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3"/>
        <w:gridCol w:w="4500"/>
        <w:gridCol w:w="643"/>
        <w:gridCol w:w="856"/>
        <w:gridCol w:w="1769"/>
        <w:gridCol w:w="1425"/>
      </w:tblGrid>
      <w:tr w:rsidR="000547D1" w:rsidRPr="000649C8" w:rsidTr="00A61D75">
        <w:trPr>
          <w:trHeight w:val="450"/>
          <w:tblCellSpacing w:w="0" w:type="dxa"/>
        </w:trPr>
        <w:tc>
          <w:tcPr>
            <w:tcW w:w="5000" w:type="pct"/>
            <w:gridSpan w:val="6"/>
            <w:tcBorders>
              <w:top w:val="outset" w:sz="6" w:space="0" w:color="auto"/>
              <w:left w:val="nil"/>
              <w:bottom w:val="outset" w:sz="6" w:space="0" w:color="auto"/>
              <w:right w:val="nil"/>
            </w:tcBorders>
            <w:shd w:val="clear" w:color="auto" w:fill="99CCFF"/>
            <w:vAlign w:val="center"/>
          </w:tcPr>
          <w:p w:rsidR="000547D1" w:rsidRPr="000649C8" w:rsidRDefault="000547D1" w:rsidP="00A61D75">
            <w:pPr>
              <w:tabs>
                <w:tab w:val="left" w:pos="900"/>
              </w:tabs>
              <w:jc w:val="center"/>
              <w:rPr>
                <w:rFonts w:eastAsia="Calibri"/>
                <w:sz w:val="20"/>
                <w:szCs w:val="20"/>
                <w:lang w:eastAsia="en-US"/>
              </w:rPr>
            </w:pPr>
            <w:r w:rsidRPr="000649C8">
              <w:rPr>
                <w:b/>
                <w:bCs/>
                <w:sz w:val="20"/>
                <w:szCs w:val="20"/>
              </w:rPr>
              <w:t>1. Yıl</w:t>
            </w:r>
          </w:p>
        </w:tc>
      </w:tr>
      <w:tr w:rsidR="000547D1" w:rsidRPr="000649C8" w:rsidTr="00A61D75">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CC99"/>
            <w:vAlign w:val="center"/>
          </w:tcPr>
          <w:p w:rsidR="000547D1" w:rsidRPr="000649C8" w:rsidRDefault="000547D1" w:rsidP="00A61D75">
            <w:pPr>
              <w:tabs>
                <w:tab w:val="left" w:pos="900"/>
              </w:tabs>
              <w:rPr>
                <w:rFonts w:eastAsia="Calibri"/>
                <w:sz w:val="20"/>
                <w:szCs w:val="20"/>
                <w:lang w:eastAsia="en-US"/>
              </w:rPr>
            </w:pPr>
            <w:r w:rsidRPr="000649C8">
              <w:rPr>
                <w:sz w:val="20"/>
                <w:szCs w:val="20"/>
              </w:rPr>
              <w:t>Kodu</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tabs>
                <w:tab w:val="left" w:pos="900"/>
              </w:tabs>
              <w:rPr>
                <w:rFonts w:eastAsia="Calibri"/>
                <w:sz w:val="20"/>
                <w:szCs w:val="20"/>
                <w:lang w:eastAsia="en-US"/>
              </w:rPr>
            </w:pPr>
            <w:r w:rsidRPr="000649C8">
              <w:rPr>
                <w:sz w:val="20"/>
                <w:szCs w:val="20"/>
              </w:rPr>
              <w:t>Ders Adı</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r w:rsidRPr="000649C8">
              <w:rPr>
                <w:sz w:val="20"/>
                <w:szCs w:val="20"/>
              </w:rPr>
              <w:t>AKTS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r w:rsidRPr="000649C8">
              <w:rPr>
                <w:sz w:val="20"/>
                <w:szCs w:val="20"/>
              </w:rPr>
              <w:t>D+U+L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r w:rsidRPr="000649C8">
              <w:rPr>
                <w:sz w:val="20"/>
                <w:szCs w:val="20"/>
              </w:rPr>
              <w:t>Z/S</w:t>
            </w:r>
          </w:p>
        </w:tc>
        <w:tc>
          <w:tcPr>
            <w:tcW w:w="681" w:type="pct"/>
            <w:tcBorders>
              <w:top w:val="outset" w:sz="6" w:space="0" w:color="auto"/>
              <w:left w:val="outset" w:sz="6" w:space="0" w:color="auto"/>
              <w:bottom w:val="outset" w:sz="6" w:space="0" w:color="auto"/>
              <w:right w:val="nil"/>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r w:rsidRPr="000649C8">
              <w:rPr>
                <w:sz w:val="20"/>
                <w:szCs w:val="20"/>
              </w:rPr>
              <w:t>Dili</w:t>
            </w:r>
          </w:p>
        </w:tc>
      </w:tr>
      <w:tr w:rsidR="000547D1" w:rsidRPr="000649C8" w:rsidTr="00A61D75">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tcPr>
          <w:p w:rsidR="000547D1" w:rsidRPr="000649C8" w:rsidRDefault="000547D1" w:rsidP="00A61D75">
            <w:pPr>
              <w:tabs>
                <w:tab w:val="left" w:pos="900"/>
              </w:tabs>
              <w:rPr>
                <w:rFonts w:eastAsia="Calibri"/>
                <w:sz w:val="20"/>
                <w:szCs w:val="20"/>
                <w:lang w:eastAsia="en-US"/>
              </w:rPr>
            </w:pPr>
            <w:r w:rsidRPr="000649C8">
              <w:rPr>
                <w:sz w:val="20"/>
                <w:szCs w:val="20"/>
              </w:rPr>
              <w:t>Güz Dönemi</w:t>
            </w:r>
          </w:p>
        </w:tc>
      </w:tr>
      <w:tr w:rsidR="000547D1" w:rsidRPr="000649C8" w:rsidTr="00A61D75">
        <w:trPr>
          <w:trHeight w:hRule="exact" w:val="333"/>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w:t>
            </w:r>
            <w:r w:rsidRPr="000649C8">
              <w:rPr>
                <w:sz w:val="20"/>
                <w:szCs w:val="20"/>
              </w:rPr>
              <w:t>301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1301" w:history="1">
              <w:r w:rsidR="000547D1" w:rsidRPr="000649C8">
                <w:rPr>
                  <w:rStyle w:val="Kpr"/>
                  <w:sz w:val="20"/>
                  <w:szCs w:val="20"/>
                </w:rPr>
                <w:t>GENELTIP TARİHİ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w:t>
            </w:r>
            <w:r w:rsidRPr="000649C8">
              <w:rPr>
                <w:sz w:val="20"/>
                <w:szCs w:val="20"/>
              </w:rPr>
              <w:t>305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1305" w:history="1">
              <w:r w:rsidR="000547D1" w:rsidRPr="000649C8">
                <w:rPr>
                  <w:rStyle w:val="Kpr"/>
                  <w:sz w:val="20"/>
                  <w:szCs w:val="20"/>
                </w:rPr>
                <w:t>TIBBİ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w:t>
            </w:r>
            <w:r w:rsidRPr="000649C8">
              <w:rPr>
                <w:sz w:val="20"/>
                <w:szCs w:val="20"/>
              </w:rPr>
              <w:t>307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1307" w:history="1">
              <w:r w:rsidR="000547D1" w:rsidRPr="000649C8">
                <w:rPr>
                  <w:rStyle w:val="Kpr"/>
                  <w:sz w:val="20"/>
                  <w:szCs w:val="20"/>
                </w:rPr>
                <w:t>ETİK BİYOETİK TIP ETİĞİ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Pr>
                <w:color w:val="333333"/>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w:t>
            </w:r>
            <w:r w:rsidRPr="000649C8">
              <w:rPr>
                <w:sz w:val="20"/>
                <w:szCs w:val="20"/>
              </w:rPr>
              <w:t>302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1302" w:history="1">
              <w:r w:rsidR="000547D1" w:rsidRPr="000649C8">
                <w:rPr>
                  <w:rStyle w:val="Kpr"/>
                  <w:sz w:val="20"/>
                  <w:szCs w:val="20"/>
                </w:rPr>
                <w:t>PALEOGRAFYA</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w:t>
            </w:r>
            <w:r w:rsidRPr="000649C8">
              <w:rPr>
                <w:sz w:val="20"/>
                <w:szCs w:val="20"/>
              </w:rPr>
              <w:t>303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1303" w:history="1">
              <w:r w:rsidR="000547D1" w:rsidRPr="000649C8">
                <w:rPr>
                  <w:rStyle w:val="Kpr"/>
                  <w:sz w:val="20"/>
                  <w:szCs w:val="20"/>
                </w:rPr>
                <w:t>HUKUKUN TEMEL İLKELERİ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521603304</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E429AA" w:rsidRDefault="00C13655" w:rsidP="00A61D75">
            <w:pPr>
              <w:rPr>
                <w:rFonts w:eastAsia="Calibri"/>
                <w:sz w:val="20"/>
                <w:szCs w:val="20"/>
                <w:lang w:eastAsia="en-US"/>
              </w:rPr>
            </w:pPr>
            <w:hyperlink w:anchor="DERS521603304" w:history="1">
              <w:r w:rsidR="000547D1" w:rsidRPr="00E429AA">
                <w:rPr>
                  <w:sz w:val="20"/>
                  <w:szCs w:val="20"/>
                </w:rPr>
                <w:t xml:space="preserve">ARŞİV ÇALIŞMALARI VE DÖKÜMANTASYON </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w:t>
            </w:r>
            <w:r w:rsidRPr="000649C8">
              <w:rPr>
                <w:sz w:val="20"/>
                <w:szCs w:val="20"/>
              </w:rPr>
              <w:t>306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1306" w:history="1">
              <w:r w:rsidR="000547D1" w:rsidRPr="000649C8">
                <w:rPr>
                  <w:rStyle w:val="Kpr"/>
                  <w:sz w:val="20"/>
                  <w:szCs w:val="20"/>
                </w:rPr>
                <w:t>BİLİM ETİĞİ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43"/>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w:t>
            </w:r>
            <w:r w:rsidRPr="000649C8">
              <w:rPr>
                <w:sz w:val="20"/>
                <w:szCs w:val="20"/>
              </w:rPr>
              <w:t>308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1308" w:history="1">
              <w:r w:rsidR="000547D1" w:rsidRPr="000649C8">
                <w:rPr>
                  <w:rStyle w:val="Kpr"/>
                  <w:sz w:val="20"/>
                  <w:szCs w:val="20"/>
                </w:rPr>
                <w:t>SAĞLIK İLETİŞİMİ VE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521603</w:t>
            </w:r>
            <w:r w:rsidRPr="000649C8">
              <w:rPr>
                <w:sz w:val="20"/>
                <w:szCs w:val="20"/>
              </w:rPr>
              <w:t>309</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1309" w:history="1">
              <w:r w:rsidR="000547D1" w:rsidRPr="000649C8">
                <w:rPr>
                  <w:rStyle w:val="Kpr"/>
                  <w:sz w:val="20"/>
                  <w:szCs w:val="20"/>
                </w:rPr>
                <w:t>CERRAHİDE ETİK KONULAR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525"/>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sz w:val="20"/>
                <w:szCs w:val="20"/>
              </w:rPr>
            </w:pPr>
            <w:bookmarkStart w:id="0" w:name="DERS521601310"/>
            <w:r>
              <w:rPr>
                <w:sz w:val="20"/>
                <w:szCs w:val="20"/>
              </w:rPr>
              <w:t>521603</w:t>
            </w:r>
            <w:r w:rsidRPr="000649C8">
              <w:rPr>
                <w:sz w:val="20"/>
                <w:szCs w:val="20"/>
              </w:rPr>
              <w:t>310</w:t>
            </w:r>
            <w:bookmarkEnd w:id="0"/>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sz w:val="20"/>
                <w:szCs w:val="20"/>
              </w:rPr>
            </w:pPr>
            <w:hyperlink w:anchor="DERS521601310" w:history="1">
              <w:r w:rsidR="000547D1" w:rsidRPr="00535194">
                <w:rPr>
                  <w:rStyle w:val="Kpr"/>
                  <w:sz w:val="20"/>
                  <w:szCs w:val="20"/>
                </w:rPr>
                <w:t>SAĞLIKTA HASTA MERKEZLİ BÜTÜNCÜL YAKLAŞIM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sz w:val="20"/>
                <w:szCs w:val="20"/>
              </w:rPr>
            </w:pPr>
            <w:bookmarkStart w:id="1" w:name="DERS521601311"/>
            <w:r>
              <w:rPr>
                <w:sz w:val="20"/>
                <w:szCs w:val="20"/>
              </w:rPr>
              <w:t>521603311</w:t>
            </w:r>
            <w:bookmarkEnd w:id="1"/>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B5D03" w:rsidRDefault="00C13655" w:rsidP="00A61D75">
            <w:pPr>
              <w:rPr>
                <w:sz w:val="20"/>
                <w:szCs w:val="20"/>
              </w:rPr>
            </w:pPr>
            <w:hyperlink w:anchor="DERS521601311" w:history="1">
              <w:r w:rsidR="000547D1" w:rsidRPr="00A82CE2">
                <w:rPr>
                  <w:rStyle w:val="Kpr"/>
                  <w:sz w:val="20"/>
                  <w:szCs w:val="20"/>
                </w:rPr>
                <w:t>SAĞLIKTA ETİK İKİLEM</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333333"/>
                <w:sz w:val="20"/>
                <w:szCs w:val="20"/>
              </w:rPr>
            </w:pPr>
            <w:r>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color w:val="333333"/>
                <w:sz w:val="20"/>
                <w:szCs w:val="20"/>
              </w:rPr>
            </w:pPr>
            <w:r w:rsidRPr="000649C8">
              <w:rPr>
                <w:color w:val="333333"/>
                <w:sz w:val="20"/>
                <w:szCs w:val="20"/>
              </w:rPr>
              <w:t>TÜRKÇE</w:t>
            </w:r>
          </w:p>
        </w:tc>
      </w:tr>
      <w:tr w:rsidR="000547D1" w:rsidRPr="000649C8" w:rsidTr="00A61D75">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Default="000547D1" w:rsidP="00A61D75">
            <w:pPr>
              <w:rPr>
                <w:sz w:val="20"/>
                <w:szCs w:val="20"/>
              </w:rPr>
            </w:pPr>
            <w:bookmarkStart w:id="2" w:name="DERS521602312"/>
            <w:bookmarkStart w:id="3" w:name="DERS521601312"/>
            <w:r>
              <w:rPr>
                <w:sz w:val="20"/>
                <w:szCs w:val="20"/>
              </w:rPr>
              <w:t>521603312</w:t>
            </w:r>
            <w:bookmarkEnd w:id="2"/>
            <w:bookmarkEnd w:id="3"/>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EA107F" w:rsidRDefault="00C13655" w:rsidP="00A61D75">
            <w:pPr>
              <w:rPr>
                <w:sz w:val="20"/>
                <w:szCs w:val="20"/>
              </w:rPr>
            </w:pPr>
            <w:hyperlink w:anchor="DERS521601312" w:history="1">
              <w:r w:rsidR="000547D1" w:rsidRPr="00066522">
                <w:rPr>
                  <w:rStyle w:val="Kpr"/>
                  <w:sz w:val="20"/>
                  <w:szCs w:val="20"/>
                </w:rPr>
                <w:t>ETİK KURULLAR VE  DEĞERLENDİRME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Default="000547D1" w:rsidP="00A61D75">
            <w:pPr>
              <w:rPr>
                <w:sz w:val="20"/>
                <w:szCs w:val="20"/>
              </w:rPr>
            </w:pPr>
            <w:bookmarkStart w:id="4" w:name="DERS521601313"/>
            <w:r>
              <w:rPr>
                <w:sz w:val="20"/>
                <w:szCs w:val="20"/>
              </w:rPr>
              <w:t>521603313</w:t>
            </w:r>
            <w:bookmarkEnd w:id="4"/>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EA107F" w:rsidRDefault="00C13655" w:rsidP="00A61D75">
            <w:pPr>
              <w:rPr>
                <w:sz w:val="20"/>
                <w:szCs w:val="20"/>
              </w:rPr>
            </w:pPr>
            <w:hyperlink w:anchor="DERS521601313" w:history="1">
              <w:r w:rsidR="000547D1" w:rsidRPr="00D47216">
                <w:rPr>
                  <w:rStyle w:val="Kpr"/>
                  <w:sz w:val="20"/>
                  <w:szCs w:val="20"/>
                </w:rPr>
                <w:t>ETİK KODLARIN OLUŞTURULMASI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Default="000547D1" w:rsidP="00A61D75">
            <w:pPr>
              <w:rPr>
                <w:sz w:val="20"/>
                <w:szCs w:val="20"/>
              </w:rPr>
            </w:pPr>
            <w:bookmarkStart w:id="5" w:name="DERS521601314"/>
            <w:r>
              <w:rPr>
                <w:sz w:val="20"/>
                <w:szCs w:val="20"/>
              </w:rPr>
              <w:t>521603314</w:t>
            </w:r>
            <w:bookmarkEnd w:id="5"/>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EA107F" w:rsidRDefault="00C13655" w:rsidP="00A61D75">
            <w:pPr>
              <w:rPr>
                <w:sz w:val="20"/>
                <w:szCs w:val="20"/>
              </w:rPr>
            </w:pPr>
            <w:hyperlink w:anchor="DERS521601314" w:history="1">
              <w:r w:rsidR="000547D1" w:rsidRPr="00D47216">
                <w:rPr>
                  <w:rStyle w:val="Kpr"/>
                  <w:sz w:val="20"/>
                  <w:szCs w:val="20"/>
                </w:rPr>
                <w:t>TIP ETİĞİNDE DEĞERLER</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sz w:val="20"/>
                <w:szCs w:val="20"/>
              </w:rPr>
            </w:pPr>
            <w:r>
              <w:rPr>
                <w:sz w:val="20"/>
                <w:szCs w:val="20"/>
              </w:rPr>
              <w:t>5216016</w:t>
            </w:r>
            <w:r w:rsidRPr="000649C8">
              <w:rPr>
                <w:sz w:val="20"/>
                <w:szCs w:val="20"/>
              </w:rPr>
              <w:t>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rPr>
                <w:sz w:val="20"/>
                <w:szCs w:val="20"/>
              </w:rPr>
            </w:pPr>
            <w:r w:rsidRPr="000649C8">
              <w:rPr>
                <w:sz w:val="20"/>
                <w:szCs w:val="20"/>
              </w:rPr>
              <w:t>UZMANLIK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jc w:val="center"/>
              <w:rPr>
                <w:sz w:val="20"/>
                <w:szCs w:val="20"/>
              </w:rPr>
            </w:pPr>
            <w:r w:rsidRPr="000649C8">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333333"/>
                <w:sz w:val="20"/>
                <w:szCs w:val="20"/>
              </w:rPr>
            </w:pPr>
            <w:r w:rsidRPr="000649C8">
              <w:rPr>
                <w:color w:val="333333"/>
                <w:sz w:val="20"/>
                <w:szCs w:val="20"/>
              </w:rPr>
              <w:t xml:space="preserve">ZORUNLU </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color w:val="333333"/>
                <w:sz w:val="20"/>
                <w:szCs w:val="20"/>
              </w:rPr>
            </w:pPr>
            <w:r w:rsidRPr="000649C8">
              <w:rPr>
                <w:color w:val="333333"/>
                <w:sz w:val="20"/>
                <w:szCs w:val="20"/>
              </w:rPr>
              <w:t>TÜRKÇE</w:t>
            </w:r>
          </w:p>
        </w:tc>
      </w:tr>
      <w:tr w:rsidR="000547D1" w:rsidRPr="000649C8" w:rsidTr="00A61D75">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p>
        </w:tc>
        <w:tc>
          <w:tcPr>
            <w:tcW w:w="681" w:type="pct"/>
            <w:tcBorders>
              <w:top w:val="outset" w:sz="6" w:space="0" w:color="auto"/>
              <w:left w:val="outset" w:sz="6" w:space="0" w:color="auto"/>
              <w:bottom w:val="outset" w:sz="6" w:space="0" w:color="auto"/>
              <w:right w:val="nil"/>
            </w:tcBorders>
            <w:shd w:val="clear" w:color="auto" w:fill="FFCC99"/>
            <w:vAlign w:val="center"/>
          </w:tcPr>
          <w:p w:rsidR="000547D1" w:rsidRPr="000649C8" w:rsidRDefault="000547D1" w:rsidP="00A61D75">
            <w:pPr>
              <w:tabs>
                <w:tab w:val="left" w:pos="900"/>
              </w:tabs>
              <w:jc w:val="center"/>
              <w:rPr>
                <w:rFonts w:eastAsia="Calibri"/>
                <w:sz w:val="20"/>
                <w:szCs w:val="20"/>
                <w:lang w:eastAsia="en-US"/>
              </w:rPr>
            </w:pPr>
          </w:p>
        </w:tc>
      </w:tr>
      <w:tr w:rsidR="000547D1" w:rsidRPr="000649C8" w:rsidTr="00A61D75">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tcPr>
          <w:p w:rsidR="000547D1" w:rsidRPr="000649C8" w:rsidRDefault="000547D1" w:rsidP="00A61D75">
            <w:pPr>
              <w:tabs>
                <w:tab w:val="left" w:pos="900"/>
              </w:tabs>
              <w:rPr>
                <w:rFonts w:eastAsia="Calibri"/>
                <w:sz w:val="20"/>
                <w:szCs w:val="20"/>
                <w:lang w:eastAsia="en-US"/>
              </w:rPr>
            </w:pPr>
            <w:r w:rsidRPr="000649C8">
              <w:rPr>
                <w:sz w:val="20"/>
                <w:szCs w:val="20"/>
              </w:rPr>
              <w:t>Bahar Dönemi</w:t>
            </w:r>
          </w:p>
        </w:tc>
      </w:tr>
      <w:tr w:rsidR="000547D1" w:rsidRPr="000649C8" w:rsidTr="00A61D75">
        <w:trPr>
          <w:trHeight w:hRule="exact" w:val="47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521604</w:t>
            </w:r>
            <w:r w:rsidRPr="000649C8">
              <w:rPr>
                <w:sz w:val="20"/>
                <w:szCs w:val="20"/>
              </w:rPr>
              <w:t>301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2301" w:history="1">
              <w:r w:rsidR="000547D1" w:rsidRPr="000649C8">
                <w:rPr>
                  <w:rStyle w:val="Kpr"/>
                  <w:sz w:val="20"/>
                  <w:szCs w:val="20"/>
                </w:rPr>
                <w:t>FAYDACI TEORİYE GÖRE AHLAK VE HUKUK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521604</w:t>
            </w:r>
            <w:r w:rsidRPr="000649C8">
              <w:rPr>
                <w:sz w:val="20"/>
                <w:szCs w:val="20"/>
              </w:rPr>
              <w:t>302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2302" w:history="1">
              <w:r w:rsidR="000547D1" w:rsidRPr="000649C8">
                <w:rPr>
                  <w:rStyle w:val="Kpr"/>
                  <w:sz w:val="20"/>
                  <w:szCs w:val="20"/>
                </w:rPr>
                <w:t>MEDENİ HUKUK VE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521604</w:t>
            </w:r>
            <w:r w:rsidRPr="000649C8">
              <w:rPr>
                <w:sz w:val="20"/>
                <w:szCs w:val="20"/>
              </w:rPr>
              <w:t>303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2303" w:history="1">
              <w:r w:rsidR="000547D1" w:rsidRPr="000649C8">
                <w:rPr>
                  <w:rStyle w:val="Kpr"/>
                  <w:sz w:val="20"/>
                  <w:szCs w:val="20"/>
                </w:rPr>
                <w:t>İLERİ PALEOGRAFYA</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521604304</w:t>
            </w:r>
            <w:r>
              <w:rPr>
                <w:sz w:val="20"/>
                <w:szCs w:val="20"/>
              </w:rPr>
              <w:tab/>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2304" w:history="1">
              <w:r w:rsidR="000547D1" w:rsidRPr="000649C8">
                <w:rPr>
                  <w:rStyle w:val="Kpr"/>
                  <w:sz w:val="20"/>
                  <w:szCs w:val="20"/>
                </w:rPr>
                <w:t>ETİK-METAETİK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521604</w:t>
            </w:r>
            <w:r w:rsidRPr="000649C8">
              <w:rPr>
                <w:sz w:val="20"/>
                <w:szCs w:val="20"/>
              </w:rPr>
              <w:t>305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2305" w:history="1">
              <w:r w:rsidR="000547D1" w:rsidRPr="000649C8">
                <w:rPr>
                  <w:rStyle w:val="Kpr"/>
                  <w:sz w:val="20"/>
                  <w:szCs w:val="20"/>
                </w:rPr>
                <w:t>BİLİM TARİHİ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521604</w:t>
            </w:r>
            <w:r w:rsidRPr="000649C8">
              <w:rPr>
                <w:sz w:val="20"/>
                <w:szCs w:val="20"/>
              </w:rPr>
              <w:t>306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2306" w:history="1">
              <w:r w:rsidR="000547D1" w:rsidRPr="000649C8">
                <w:rPr>
                  <w:rStyle w:val="Kpr"/>
                  <w:sz w:val="20"/>
                  <w:szCs w:val="20"/>
                </w:rPr>
                <w:t>SAĞLIK BAKIM ETİĞİ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53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521604</w:t>
            </w:r>
            <w:r w:rsidRPr="000649C8">
              <w:rPr>
                <w:sz w:val="20"/>
                <w:szCs w:val="20"/>
              </w:rPr>
              <w:t>307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2307" w:history="1">
              <w:r w:rsidR="000547D1" w:rsidRPr="000649C8">
                <w:rPr>
                  <w:rStyle w:val="Kpr"/>
                  <w:sz w:val="20"/>
                  <w:szCs w:val="20"/>
                </w:rPr>
                <w:t>ETİK AÇIDAN TOPLUMSAL CİNSİYET VE SAĞLIK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575"/>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rFonts w:eastAsia="Calibri"/>
                <w:sz w:val="20"/>
                <w:szCs w:val="20"/>
                <w:lang w:eastAsia="en-US"/>
              </w:rPr>
            </w:pPr>
            <w:r>
              <w:rPr>
                <w:sz w:val="20"/>
                <w:szCs w:val="20"/>
              </w:rPr>
              <w:t>521604</w:t>
            </w:r>
            <w:r w:rsidRPr="000649C8">
              <w:rPr>
                <w:sz w:val="20"/>
                <w:szCs w:val="20"/>
              </w:rPr>
              <w:t>308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rFonts w:eastAsia="Calibri"/>
                <w:sz w:val="20"/>
                <w:szCs w:val="20"/>
                <w:lang w:eastAsia="en-US"/>
              </w:rPr>
            </w:pPr>
            <w:hyperlink w:anchor="DERS521602308" w:history="1">
              <w:r w:rsidR="000547D1" w:rsidRPr="000649C8">
                <w:rPr>
                  <w:rStyle w:val="Kpr"/>
                  <w:sz w:val="20"/>
                  <w:szCs w:val="20"/>
                </w:rPr>
                <w:t>BİRİNCİ BASAMAK SAĞLIK HİZMETLERİ VE ETİK</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tcPr>
          <w:p w:rsidR="000547D1" w:rsidRPr="000649C8" w:rsidRDefault="000547D1" w:rsidP="00A61D75">
            <w:pPr>
              <w:tabs>
                <w:tab w:val="left" w:pos="900"/>
              </w:tabs>
              <w:jc w:val="center"/>
              <w:rPr>
                <w:rFonts w:eastAsia="Calibri"/>
                <w:color w:val="333333"/>
                <w:sz w:val="20"/>
                <w:szCs w:val="20"/>
                <w:lang w:eastAsia="en-US"/>
              </w:rPr>
            </w:pPr>
            <w:r w:rsidRPr="000649C8">
              <w:rPr>
                <w:color w:val="333333"/>
                <w:sz w:val="20"/>
                <w:szCs w:val="20"/>
              </w:rPr>
              <w:t>TÜRKÇE</w:t>
            </w:r>
          </w:p>
        </w:tc>
      </w:tr>
      <w:tr w:rsidR="000547D1" w:rsidRPr="000649C8" w:rsidTr="00A61D75">
        <w:trPr>
          <w:trHeight w:hRule="exact" w:val="30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sz w:val="20"/>
                <w:szCs w:val="20"/>
              </w:rPr>
            </w:pPr>
            <w:bookmarkStart w:id="6" w:name="DERS521602309"/>
            <w:r>
              <w:rPr>
                <w:sz w:val="20"/>
                <w:szCs w:val="20"/>
              </w:rPr>
              <w:t>521604309</w:t>
            </w:r>
            <w:bookmarkEnd w:id="6"/>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sz w:val="20"/>
                <w:szCs w:val="20"/>
              </w:rPr>
            </w:pPr>
            <w:hyperlink w:anchor="DERS521602309" w:history="1">
              <w:r w:rsidR="000547D1" w:rsidRPr="005D6576">
                <w:rPr>
                  <w:rStyle w:val="Kpr"/>
                  <w:sz w:val="20"/>
                  <w:szCs w:val="20"/>
                </w:rPr>
                <w:t>ETİK VE EDEBİYAT</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color w:val="333333"/>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tcPr>
          <w:p w:rsidR="000547D1" w:rsidRPr="000649C8" w:rsidRDefault="000547D1" w:rsidP="00A61D75">
            <w:pPr>
              <w:tabs>
                <w:tab w:val="left" w:pos="900"/>
              </w:tabs>
              <w:jc w:val="center"/>
              <w:rPr>
                <w:color w:val="333333"/>
                <w:sz w:val="20"/>
                <w:szCs w:val="20"/>
              </w:rPr>
            </w:pPr>
            <w:r>
              <w:rPr>
                <w:color w:val="333333"/>
                <w:sz w:val="20"/>
                <w:szCs w:val="20"/>
              </w:rPr>
              <w:t>TÜRKÇE</w:t>
            </w:r>
          </w:p>
        </w:tc>
      </w:tr>
      <w:tr w:rsidR="000547D1" w:rsidRPr="000649C8" w:rsidTr="00A61D75">
        <w:trPr>
          <w:trHeight w:hRule="exact" w:val="264"/>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sz w:val="20"/>
                <w:szCs w:val="20"/>
              </w:rPr>
            </w:pPr>
            <w:bookmarkStart w:id="7" w:name="DERS521602310"/>
            <w:r>
              <w:rPr>
                <w:sz w:val="20"/>
                <w:szCs w:val="20"/>
              </w:rPr>
              <w:t>521604310</w:t>
            </w:r>
            <w:bookmarkEnd w:id="7"/>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C13655" w:rsidP="00A61D75">
            <w:pPr>
              <w:rPr>
                <w:sz w:val="20"/>
                <w:szCs w:val="20"/>
              </w:rPr>
            </w:pPr>
            <w:hyperlink w:anchor="DERS521602310" w:history="1">
              <w:r w:rsidR="000547D1" w:rsidRPr="005D6576">
                <w:rPr>
                  <w:rStyle w:val="Kpr"/>
                  <w:sz w:val="20"/>
                  <w:szCs w:val="20"/>
                </w:rPr>
                <w:t>KÜLTÜR VE TIP</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A61D75">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color w:val="333333"/>
                <w:sz w:val="20"/>
                <w:szCs w:val="20"/>
              </w:rPr>
            </w:pPr>
            <w:r w:rsidRPr="000649C8">
              <w:rPr>
                <w:color w:val="333333"/>
                <w:sz w:val="20"/>
                <w:szCs w:val="20"/>
              </w:rPr>
              <w:t>SEÇMELİ</w:t>
            </w:r>
          </w:p>
        </w:tc>
        <w:tc>
          <w:tcPr>
            <w:tcW w:w="681" w:type="pct"/>
            <w:tcBorders>
              <w:top w:val="outset" w:sz="6" w:space="0" w:color="auto"/>
              <w:left w:val="outset" w:sz="6" w:space="0" w:color="auto"/>
              <w:bottom w:val="outset" w:sz="6" w:space="0" w:color="auto"/>
              <w:right w:val="nil"/>
            </w:tcBorders>
            <w:shd w:val="clear" w:color="auto" w:fill="FFFF99"/>
          </w:tcPr>
          <w:p w:rsidR="000547D1" w:rsidRPr="000649C8" w:rsidRDefault="000547D1" w:rsidP="00A61D75">
            <w:pPr>
              <w:tabs>
                <w:tab w:val="left" w:pos="900"/>
              </w:tabs>
              <w:jc w:val="center"/>
              <w:rPr>
                <w:color w:val="333333"/>
                <w:sz w:val="20"/>
                <w:szCs w:val="20"/>
              </w:rPr>
            </w:pPr>
            <w:r>
              <w:rPr>
                <w:color w:val="333333"/>
                <w:sz w:val="20"/>
                <w:szCs w:val="20"/>
              </w:rPr>
              <w:t>TÜRKÇE</w:t>
            </w:r>
          </w:p>
        </w:tc>
      </w:tr>
      <w:tr w:rsidR="000547D1" w:rsidRPr="000649C8" w:rsidTr="00A61D75">
        <w:trPr>
          <w:trHeight w:hRule="exact" w:val="413"/>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A61D75">
            <w:pPr>
              <w:rPr>
                <w:sz w:val="20"/>
                <w:szCs w:val="20"/>
              </w:rPr>
            </w:pPr>
            <w:r>
              <w:rPr>
                <w:sz w:val="20"/>
                <w:szCs w:val="20"/>
              </w:rPr>
              <w:t>5216016</w:t>
            </w:r>
            <w:r w:rsidRPr="000649C8">
              <w:rPr>
                <w:sz w:val="20"/>
                <w:szCs w:val="20"/>
              </w:rPr>
              <w:t>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rPr>
                <w:sz w:val="20"/>
                <w:szCs w:val="20"/>
              </w:rPr>
            </w:pPr>
            <w:r w:rsidRPr="000649C8">
              <w:rPr>
                <w:sz w:val="20"/>
                <w:szCs w:val="20"/>
              </w:rPr>
              <w:t>UZMANLIK ALAN DERSİ</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jc w:val="center"/>
              <w:rPr>
                <w:sz w:val="20"/>
                <w:szCs w:val="20"/>
              </w:rPr>
            </w:pPr>
            <w:r w:rsidRPr="000649C8">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A61D75">
            <w:pPr>
              <w:tabs>
                <w:tab w:val="left" w:pos="900"/>
              </w:tabs>
              <w:jc w:val="center"/>
              <w:rPr>
                <w:color w:val="333333"/>
                <w:sz w:val="20"/>
                <w:szCs w:val="20"/>
              </w:rPr>
            </w:pPr>
            <w:r w:rsidRPr="000649C8">
              <w:rPr>
                <w:color w:val="333333"/>
                <w:sz w:val="20"/>
                <w:szCs w:val="20"/>
              </w:rPr>
              <w:t>ZORUNLU</w:t>
            </w:r>
          </w:p>
        </w:tc>
        <w:tc>
          <w:tcPr>
            <w:tcW w:w="681" w:type="pct"/>
            <w:tcBorders>
              <w:top w:val="outset" w:sz="6" w:space="0" w:color="auto"/>
              <w:left w:val="outset" w:sz="6" w:space="0" w:color="auto"/>
              <w:bottom w:val="outset" w:sz="6" w:space="0" w:color="auto"/>
              <w:right w:val="nil"/>
            </w:tcBorders>
            <w:shd w:val="clear" w:color="auto" w:fill="FFFF99"/>
          </w:tcPr>
          <w:p w:rsidR="000547D1" w:rsidRPr="000649C8" w:rsidRDefault="000547D1" w:rsidP="00A61D75">
            <w:pPr>
              <w:tabs>
                <w:tab w:val="left" w:pos="900"/>
              </w:tabs>
              <w:jc w:val="center"/>
              <w:rPr>
                <w:color w:val="333333"/>
                <w:sz w:val="20"/>
                <w:szCs w:val="20"/>
              </w:rPr>
            </w:pPr>
            <w:r w:rsidRPr="000649C8">
              <w:rPr>
                <w:color w:val="333333"/>
                <w:sz w:val="20"/>
                <w:szCs w:val="20"/>
              </w:rPr>
              <w:t>TÜRKÇE</w:t>
            </w:r>
          </w:p>
        </w:tc>
      </w:tr>
      <w:tr w:rsidR="000547D1" w:rsidRPr="000649C8" w:rsidTr="00A61D75">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rsidR="000547D1" w:rsidRPr="000649C8" w:rsidRDefault="000547D1" w:rsidP="00A61D75">
            <w:pPr>
              <w:jc w:val="right"/>
              <w:rPr>
                <w:rFonts w:eastAsia="Calibri"/>
                <w:sz w:val="20"/>
                <w:szCs w:val="20"/>
                <w:lang w:eastAsia="en-US"/>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jc w:val="center"/>
              <w:rPr>
                <w:rFonts w:eastAsia="Calibri"/>
                <w:sz w:val="20"/>
                <w:szCs w:val="20"/>
                <w:lang w:eastAsia="en-US"/>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jc w:val="center"/>
              <w:rPr>
                <w:rFonts w:eastAsia="Calibri"/>
                <w:sz w:val="20"/>
                <w:szCs w:val="20"/>
                <w:lang w:eastAsia="en-US"/>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A61D75">
            <w:pPr>
              <w:jc w:val="center"/>
              <w:rPr>
                <w:rFonts w:eastAsia="Calibri"/>
                <w:sz w:val="20"/>
                <w:szCs w:val="20"/>
                <w:lang w:eastAsia="en-US"/>
              </w:rPr>
            </w:pPr>
          </w:p>
        </w:tc>
        <w:tc>
          <w:tcPr>
            <w:tcW w:w="681" w:type="pct"/>
            <w:tcBorders>
              <w:top w:val="outset" w:sz="6" w:space="0" w:color="auto"/>
              <w:left w:val="outset" w:sz="6" w:space="0" w:color="auto"/>
              <w:bottom w:val="outset" w:sz="6" w:space="0" w:color="auto"/>
              <w:right w:val="nil"/>
            </w:tcBorders>
            <w:shd w:val="clear" w:color="auto" w:fill="FFCC99"/>
            <w:vAlign w:val="center"/>
          </w:tcPr>
          <w:p w:rsidR="000547D1" w:rsidRPr="000649C8" w:rsidRDefault="000547D1" w:rsidP="00A61D75">
            <w:pPr>
              <w:jc w:val="center"/>
              <w:rPr>
                <w:rFonts w:eastAsia="Calibri"/>
                <w:sz w:val="20"/>
                <w:szCs w:val="20"/>
                <w:lang w:eastAsia="en-US"/>
              </w:rPr>
            </w:pPr>
          </w:p>
        </w:tc>
      </w:tr>
    </w:tbl>
    <w:p w:rsidR="0071470B" w:rsidRDefault="0071470B"/>
    <w:p w:rsidR="000547D1" w:rsidRDefault="000547D1"/>
    <w:p w:rsidR="000547D1" w:rsidRDefault="000547D1"/>
    <w:p w:rsidR="000547D1" w:rsidRDefault="000547D1"/>
    <w:p w:rsidR="000547D1" w:rsidRDefault="000547D1"/>
    <w:p w:rsidR="000547D1" w:rsidRDefault="000547D1"/>
    <w:p w:rsidR="00504644" w:rsidRDefault="00504644" w:rsidP="00504644">
      <w:pPr>
        <w:rPr>
          <w:sz w:val="20"/>
          <w:szCs w:val="20"/>
        </w:rPr>
      </w:pPr>
    </w:p>
    <w:p w:rsidR="000818C5" w:rsidRPr="00504644" w:rsidRDefault="000818C5" w:rsidP="00504644">
      <w:pPr>
        <w:rPr>
          <w:sz w:val="20"/>
          <w:szCs w:val="20"/>
        </w:rPr>
      </w:pPr>
    </w:p>
    <w:p w:rsidR="00504644" w:rsidRPr="00504644" w:rsidRDefault="00504644" w:rsidP="00504644">
      <w:pPr>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lastRenderedPageBreak/>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8" w:name="DERS521601301"/>
            <w:r w:rsidRPr="00504644">
              <w:rPr>
                <w:b/>
                <w:sz w:val="20"/>
                <w:szCs w:val="20"/>
              </w:rPr>
              <w:t>521603301</w:t>
            </w:r>
            <w:bookmarkEnd w:id="8"/>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GENELTIP TARİHİ</w:t>
            </w:r>
          </w:p>
        </w:tc>
        <w:tc>
          <w:tcPr>
            <w:tcW w:w="6575" w:type="dxa"/>
            <w:gridSpan w:val="4"/>
            <w:tcBorders>
              <w:left w:val="nil"/>
            </w:tcBorders>
          </w:tcPr>
          <w:p w:rsidR="00504644" w:rsidRPr="00504644" w:rsidRDefault="00504644" w:rsidP="00504644">
            <w:pPr>
              <w:jc w:val="center"/>
              <w:outlineLvl w:val="0"/>
              <w:rPr>
                <w:b/>
                <w:sz w:val="20"/>
                <w:szCs w:val="20"/>
              </w:rPr>
            </w:pP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A70F4" w:rsidP="00504644">
            <w:pPr>
              <w:jc w:val="center"/>
              <w:outlineLvl w:val="0"/>
              <w:rPr>
                <w:b/>
                <w:sz w:val="20"/>
                <w:szCs w:val="20"/>
              </w:rPr>
            </w:pPr>
            <w:proofErr w:type="spellStart"/>
            <w:r>
              <w:rPr>
                <w:b/>
                <w:sz w:val="20"/>
                <w:szCs w:val="20"/>
              </w:rPr>
              <w:t>Prof.</w:t>
            </w:r>
            <w:r w:rsidR="00504644" w:rsidRPr="00504644">
              <w:rPr>
                <w:b/>
                <w:sz w:val="20"/>
                <w:szCs w:val="20"/>
              </w:rPr>
              <w:t>Dr</w:t>
            </w:r>
            <w:proofErr w:type="spellEnd"/>
            <w:r w:rsidR="00504644" w:rsidRPr="00504644">
              <w:rPr>
                <w:b/>
                <w:sz w:val="20"/>
                <w:szCs w:val="20"/>
              </w:rPr>
              <w:t>. Nurdan KIRIMLIOĞLU</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ZORUNLU  </w:t>
            </w:r>
            <w:r w:rsidR="00FA70F4">
              <w:rPr>
                <w:sz w:val="20"/>
                <w:szCs w:val="20"/>
                <w:vertAlign w:val="superscript"/>
              </w:rPr>
              <w:t>X</w:t>
            </w:r>
            <w:r w:rsidRPr="00504644">
              <w:rPr>
                <w:sz w:val="20"/>
                <w:szCs w:val="20"/>
                <w:vertAlign w:val="superscript"/>
              </w:rPr>
              <w:t xml:space="preserve">         SEÇMELİ</w:t>
            </w:r>
          </w:p>
          <w:p w:rsidR="00504644" w:rsidRPr="00504644" w:rsidRDefault="00504644" w:rsidP="00504644">
            <w:pPr>
              <w:rPr>
                <w:sz w:val="20"/>
                <w:szCs w:val="20"/>
                <w:vertAlign w:val="superscript"/>
              </w:rPr>
            </w:pPr>
            <w:r w:rsidRPr="00504644">
              <w:rPr>
                <w:b/>
                <w:sz w:val="20"/>
                <w:szCs w:val="20"/>
              </w:rPr>
              <w:t xml:space="preserve">                                </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p>
          <w:p w:rsidR="00504644" w:rsidRPr="00504644" w:rsidRDefault="00504644" w:rsidP="00504644">
            <w:pPr>
              <w:rPr>
                <w:sz w:val="20"/>
                <w:szCs w:val="20"/>
              </w:rPr>
            </w:pPr>
            <w:r w:rsidRPr="00504644">
              <w:rPr>
                <w:sz w:val="20"/>
                <w:szCs w:val="20"/>
              </w:rPr>
              <w:t xml:space="preserve">Geçmişten günümüze tıbbın </w:t>
            </w:r>
            <w:proofErr w:type="spellStart"/>
            <w:r w:rsidRPr="00504644">
              <w:rPr>
                <w:sz w:val="20"/>
                <w:szCs w:val="20"/>
              </w:rPr>
              <w:t>katettiği</w:t>
            </w:r>
            <w:proofErr w:type="spellEnd"/>
            <w:r w:rsidRPr="00504644">
              <w:rPr>
                <w:sz w:val="20"/>
                <w:szCs w:val="20"/>
              </w:rPr>
              <w:t xml:space="preserve"> yol. Eski uygarlıklarda , ortaçağ ve </w:t>
            </w:r>
            <w:proofErr w:type="spellStart"/>
            <w:r w:rsidRPr="00504644">
              <w:rPr>
                <w:sz w:val="20"/>
                <w:szCs w:val="20"/>
              </w:rPr>
              <w:t>rönesans</w:t>
            </w:r>
            <w:proofErr w:type="spellEnd"/>
            <w:r w:rsidRPr="00504644">
              <w:rPr>
                <w:sz w:val="20"/>
                <w:szCs w:val="20"/>
              </w:rPr>
              <w:t xml:space="preserve"> ta tıp  ve uygarlıklar. Tıbba katkılar </w:t>
            </w:r>
            <w:proofErr w:type="spellStart"/>
            <w:r w:rsidRPr="00504644">
              <w:rPr>
                <w:sz w:val="20"/>
                <w:szCs w:val="20"/>
              </w:rPr>
              <w:t>veretrospektif</w:t>
            </w:r>
            <w:proofErr w:type="spellEnd"/>
            <w:r w:rsidRPr="00504644">
              <w:rPr>
                <w:sz w:val="20"/>
                <w:szCs w:val="20"/>
              </w:rPr>
              <w:t xml:space="preserve"> bir bakış açısı ile  tıbba yön veren hekimler ve günümüz tıbbına katkıları.</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 xml:space="preserve"> Antik </w:t>
            </w:r>
            <w:proofErr w:type="spellStart"/>
            <w:r w:rsidRPr="00504644">
              <w:rPr>
                <w:sz w:val="20"/>
                <w:szCs w:val="20"/>
              </w:rPr>
              <w:t>çağlaradan</w:t>
            </w:r>
            <w:proofErr w:type="spellEnd"/>
            <w:r w:rsidRPr="00504644">
              <w:rPr>
                <w:sz w:val="20"/>
                <w:szCs w:val="20"/>
              </w:rPr>
              <w:t xml:space="preserve"> başlayarak tıbbın geçirdiği aşamalar hakkında bilgi sahibi olmak.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 xml:space="preserve"> Evrimsel tıbbı incelemek ve yorumlarda bulunarak günümüz modern tıbbı ile ilgili karşılaştırmalar yapabilmek.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rPr>
                <w:sz w:val="20"/>
                <w:szCs w:val="20"/>
              </w:rPr>
            </w:pPr>
            <w:r w:rsidRPr="00C13655">
              <w:rPr>
                <w:sz w:val="20"/>
                <w:szCs w:val="20"/>
              </w:rPr>
              <w:t>Öğrenci, tıbbın tarihsel gelişimini dönemlere ayırarak analiz eder, farklı medeniyetlerdeki tıbbi uygulamaları karşılaştırır ve günümüz tıbbının tarihsel kökenlerini eleştirel bir bakışla değerlendirir."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p w:rsidR="00504644" w:rsidRPr="00504644" w:rsidRDefault="00504644" w:rsidP="00504644">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1- Ayşegül Demirhan Erdemir,  “ Kısa Tıp Tarihi”,, Bursa </w:t>
            </w:r>
            <w:proofErr w:type="spellStart"/>
            <w:r w:rsidRPr="00504644">
              <w:rPr>
                <w:sz w:val="20"/>
                <w:szCs w:val="20"/>
              </w:rPr>
              <w:t>Ünv</w:t>
            </w:r>
            <w:proofErr w:type="spellEnd"/>
            <w:r w:rsidRPr="00504644">
              <w:rPr>
                <w:sz w:val="20"/>
                <w:szCs w:val="20"/>
              </w:rPr>
              <w:t>. Yayınları, Bursa 1982.</w:t>
            </w:r>
          </w:p>
          <w:p w:rsidR="00504644" w:rsidRPr="00504644" w:rsidRDefault="00504644" w:rsidP="00504644">
            <w:pPr>
              <w:rPr>
                <w:sz w:val="20"/>
                <w:szCs w:val="20"/>
              </w:rPr>
            </w:pPr>
            <w:r w:rsidRPr="00504644">
              <w:rPr>
                <w:sz w:val="20"/>
                <w:szCs w:val="20"/>
              </w:rPr>
              <w:t>2-Ali Haydar Bayat “Tıp Tarihi” ,Sade Matbaa,İzmir,2003</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p w:rsidR="00504644" w:rsidRPr="00504644" w:rsidRDefault="00504644" w:rsidP="00504644">
            <w:pPr>
              <w:jc w:val="center"/>
              <w:rPr>
                <w:b/>
                <w:sz w:val="20"/>
                <w:szCs w:val="20"/>
              </w:rPr>
            </w:pP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1- Albert S. </w:t>
            </w:r>
            <w:proofErr w:type="spellStart"/>
            <w:r w:rsidRPr="00504644">
              <w:rPr>
                <w:sz w:val="20"/>
                <w:szCs w:val="20"/>
              </w:rPr>
              <w:t>Lyons</w:t>
            </w:r>
            <w:proofErr w:type="spellEnd"/>
            <w:r w:rsidRPr="00504644">
              <w:rPr>
                <w:sz w:val="20"/>
                <w:szCs w:val="20"/>
              </w:rPr>
              <w:t xml:space="preserve">, </w:t>
            </w:r>
            <w:proofErr w:type="spellStart"/>
            <w:r w:rsidRPr="00504644">
              <w:rPr>
                <w:sz w:val="20"/>
                <w:szCs w:val="20"/>
              </w:rPr>
              <w:t>RjosephPerrucelliMedicine</w:t>
            </w:r>
            <w:proofErr w:type="spellEnd"/>
            <w:r w:rsidRPr="00504644">
              <w:rPr>
                <w:sz w:val="20"/>
                <w:szCs w:val="20"/>
              </w:rPr>
              <w:t xml:space="preserve">  </w:t>
            </w:r>
            <w:proofErr w:type="spellStart"/>
            <w:r w:rsidRPr="00504644">
              <w:rPr>
                <w:sz w:val="20"/>
                <w:szCs w:val="20"/>
              </w:rPr>
              <w:t>AnİllustratedHistory</w:t>
            </w:r>
            <w:proofErr w:type="spellEnd"/>
            <w:r w:rsidRPr="00504644">
              <w:rPr>
                <w:sz w:val="20"/>
                <w:szCs w:val="20"/>
              </w:rPr>
              <w:t xml:space="preserve">, </w:t>
            </w:r>
            <w:proofErr w:type="spellStart"/>
            <w:r w:rsidRPr="00504644">
              <w:rPr>
                <w:sz w:val="20"/>
                <w:szCs w:val="20"/>
              </w:rPr>
              <w:t>AbradelePress</w:t>
            </w:r>
            <w:proofErr w:type="spellEnd"/>
            <w:r w:rsidRPr="00504644">
              <w:rPr>
                <w:sz w:val="20"/>
                <w:szCs w:val="20"/>
              </w:rPr>
              <w:t xml:space="preserve"> NewYork,1987</w:t>
            </w:r>
          </w:p>
          <w:p w:rsidR="00504644" w:rsidRPr="00504644" w:rsidRDefault="00504644" w:rsidP="00504644">
            <w:pPr>
              <w:rPr>
                <w:sz w:val="20"/>
                <w:szCs w:val="20"/>
              </w:rPr>
            </w:pPr>
            <w:r w:rsidRPr="00504644">
              <w:rPr>
                <w:sz w:val="20"/>
                <w:szCs w:val="20"/>
              </w:rPr>
              <w:t xml:space="preserve">2-Ayşegül Demirhan Erdemir, “Tıbbi Deontoloji ve Genel Tıp Tarihi” </w:t>
            </w:r>
            <w:proofErr w:type="spellStart"/>
            <w:r w:rsidRPr="00504644">
              <w:rPr>
                <w:sz w:val="20"/>
                <w:szCs w:val="20"/>
              </w:rPr>
              <w:t>Güneş&amp;NobelYayınları</w:t>
            </w:r>
            <w:proofErr w:type="spellEnd"/>
            <w:r w:rsidRPr="00504644">
              <w:rPr>
                <w:sz w:val="20"/>
                <w:szCs w:val="20"/>
              </w:rPr>
              <w:t xml:space="preserve"> ,İstanbul,1996</w:t>
            </w:r>
          </w:p>
          <w:p w:rsidR="00504644" w:rsidRPr="00504644" w:rsidRDefault="00504644" w:rsidP="00504644">
            <w:pPr>
              <w:rPr>
                <w:sz w:val="20"/>
                <w:szCs w:val="20"/>
              </w:rPr>
            </w:pPr>
            <w:r w:rsidRPr="00504644">
              <w:rPr>
                <w:sz w:val="20"/>
                <w:szCs w:val="20"/>
              </w:rPr>
              <w:t>3- Esin Kahya, Ayşegül Demirhan Erdemir, Bilimin Işığında Osmanlıdan Cumhuriyete Tıp ve Sağlık Kurumları, TDVY,2000</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headerReference w:type="default" r:id="rId8"/>
          <w:pgSz w:w="11906" w:h="16838"/>
          <w:pgMar w:top="720" w:right="720" w:bottom="720" w:left="720" w:header="426"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Hekim- tıp-tıp tarihi-kültür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Prehistorik dönemde tıp ve tıbbi uygulamalar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Eski </w:t>
            </w:r>
            <w:proofErr w:type="spellStart"/>
            <w:r w:rsidRPr="00504644">
              <w:rPr>
                <w:sz w:val="20"/>
                <w:szCs w:val="20"/>
              </w:rPr>
              <w:t>mezopotamya</w:t>
            </w:r>
            <w:proofErr w:type="spellEnd"/>
            <w:r w:rsidRPr="00504644">
              <w:rPr>
                <w:sz w:val="20"/>
                <w:szCs w:val="20"/>
              </w:rPr>
              <w:t xml:space="preserve"> mısır </w:t>
            </w:r>
            <w:proofErr w:type="spellStart"/>
            <w:r w:rsidRPr="00504644">
              <w:rPr>
                <w:sz w:val="20"/>
                <w:szCs w:val="20"/>
              </w:rPr>
              <w:t>hitit</w:t>
            </w:r>
            <w:proofErr w:type="spellEnd"/>
            <w:r w:rsidRPr="00504644">
              <w:rPr>
                <w:sz w:val="20"/>
                <w:szCs w:val="20"/>
              </w:rPr>
              <w:t xml:space="preserve"> tıbbı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Eski </w:t>
            </w:r>
            <w:proofErr w:type="spellStart"/>
            <w:r w:rsidRPr="00504644">
              <w:rPr>
                <w:sz w:val="20"/>
                <w:szCs w:val="20"/>
              </w:rPr>
              <w:t>hint</w:t>
            </w:r>
            <w:proofErr w:type="spellEnd"/>
            <w:r w:rsidRPr="00504644">
              <w:rPr>
                <w:sz w:val="20"/>
                <w:szCs w:val="20"/>
              </w:rPr>
              <w:t xml:space="preserve"> , </w:t>
            </w:r>
            <w:proofErr w:type="spellStart"/>
            <w:r w:rsidRPr="00504644">
              <w:rPr>
                <w:sz w:val="20"/>
                <w:szCs w:val="20"/>
              </w:rPr>
              <w:t>çin</w:t>
            </w:r>
            <w:proofErr w:type="spellEnd"/>
            <w:r w:rsidRPr="00504644">
              <w:rPr>
                <w:sz w:val="20"/>
                <w:szCs w:val="20"/>
              </w:rPr>
              <w:t xml:space="preserve"> tıbbı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Eski yunan roma</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Orta çağ ve tıp</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Rönesans ve tıp</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16. yy. tıbbı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17. yy. tıbbı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18.yy. </w:t>
            </w:r>
            <w:proofErr w:type="spellStart"/>
            <w:r w:rsidRPr="00504644">
              <w:rPr>
                <w:sz w:val="20"/>
                <w:szCs w:val="20"/>
              </w:rPr>
              <w:t>ın</w:t>
            </w:r>
            <w:proofErr w:type="spellEnd"/>
            <w:r w:rsidRPr="00504644">
              <w:rPr>
                <w:sz w:val="20"/>
                <w:szCs w:val="20"/>
              </w:rPr>
              <w:t xml:space="preserve"> ilk yarısında klinik okullar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 xml:space="preserve">19.yy. </w:t>
            </w:r>
            <w:proofErr w:type="spellStart"/>
            <w:r w:rsidRPr="00504644">
              <w:rPr>
                <w:sz w:val="20"/>
                <w:szCs w:val="20"/>
              </w:rPr>
              <w:t>ın</w:t>
            </w:r>
            <w:proofErr w:type="spellEnd"/>
            <w:r w:rsidRPr="00504644">
              <w:rPr>
                <w:sz w:val="20"/>
                <w:szCs w:val="20"/>
              </w:rPr>
              <w:t xml:space="preserve"> ilk yarısında temel bilimler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19.yy. </w:t>
            </w:r>
            <w:proofErr w:type="spellStart"/>
            <w:r w:rsidRPr="00504644">
              <w:rPr>
                <w:sz w:val="20"/>
                <w:szCs w:val="20"/>
              </w:rPr>
              <w:t>ın</w:t>
            </w:r>
            <w:proofErr w:type="spellEnd"/>
            <w:r w:rsidRPr="00504644">
              <w:rPr>
                <w:sz w:val="20"/>
                <w:szCs w:val="20"/>
              </w:rPr>
              <w:t xml:space="preserve"> ilk yarısında klinik tıp</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19.yy. </w:t>
            </w:r>
            <w:proofErr w:type="spellStart"/>
            <w:r w:rsidRPr="00504644">
              <w:rPr>
                <w:sz w:val="20"/>
                <w:szCs w:val="20"/>
              </w:rPr>
              <w:t>ın</w:t>
            </w:r>
            <w:proofErr w:type="spellEnd"/>
            <w:r w:rsidRPr="00504644">
              <w:rPr>
                <w:sz w:val="20"/>
                <w:szCs w:val="20"/>
              </w:rPr>
              <w:t xml:space="preserve"> ilk yarısında </w:t>
            </w:r>
            <w:proofErr w:type="spellStart"/>
            <w:r w:rsidRPr="00504644">
              <w:rPr>
                <w:sz w:val="20"/>
                <w:szCs w:val="20"/>
              </w:rPr>
              <w:t>bakterijoloji</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19.yy. </w:t>
            </w:r>
            <w:proofErr w:type="spellStart"/>
            <w:r w:rsidRPr="00504644">
              <w:rPr>
                <w:sz w:val="20"/>
                <w:szCs w:val="20"/>
              </w:rPr>
              <w:t>ın</w:t>
            </w:r>
            <w:proofErr w:type="spellEnd"/>
            <w:r w:rsidRPr="00504644">
              <w:rPr>
                <w:sz w:val="20"/>
                <w:szCs w:val="20"/>
              </w:rPr>
              <w:t xml:space="preserve"> ilk yarısında cerrahi ve jinekoloji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20.yy. </w:t>
            </w:r>
            <w:proofErr w:type="spellStart"/>
            <w:r w:rsidRPr="00504644">
              <w:rPr>
                <w:sz w:val="20"/>
                <w:szCs w:val="20"/>
              </w:rPr>
              <w:t>ın</w:t>
            </w:r>
            <w:proofErr w:type="spellEnd"/>
            <w:r w:rsidRPr="00504644">
              <w:rPr>
                <w:sz w:val="20"/>
                <w:szCs w:val="20"/>
              </w:rPr>
              <w:t xml:space="preserve"> ilk yarısında halk sağlığı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20.yy. </w:t>
            </w:r>
            <w:proofErr w:type="spellStart"/>
            <w:r w:rsidRPr="00504644">
              <w:rPr>
                <w:sz w:val="20"/>
                <w:szCs w:val="20"/>
              </w:rPr>
              <w:t>ın</w:t>
            </w:r>
            <w:proofErr w:type="spellEnd"/>
            <w:r w:rsidRPr="00504644">
              <w:rPr>
                <w:sz w:val="20"/>
                <w:szCs w:val="20"/>
              </w:rPr>
              <w:t xml:space="preserve"> ilk yarısında tıpta ana gelişmeler</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3A13D8" w:rsidP="00504644">
            <w:pPr>
              <w:rPr>
                <w:sz w:val="20"/>
                <w:szCs w:val="20"/>
              </w:rPr>
            </w:pPr>
            <w:r w:rsidRPr="00504644">
              <w:rPr>
                <w:sz w:val="20"/>
                <w:szCs w:val="20"/>
              </w:rPr>
              <w:t>Hekim- tıp-tıp tarihi-kültür</w:t>
            </w:r>
            <w:r>
              <w:rPr>
                <w:sz w:val="20"/>
                <w:szCs w:val="20"/>
              </w:rPr>
              <w:t xml:space="preserve"> hakkında bilgi edinebilir, tarihsel gelişimde hepsini anlayabilir. </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3A13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3A13D8" w:rsidP="00504644">
            <w:pPr>
              <w:jc w:val="center"/>
            </w:pPr>
            <w:r>
              <w:t>x</w:t>
            </w:r>
          </w:p>
        </w:tc>
      </w:tr>
      <w:tr w:rsidR="003A13D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3A13D8" w:rsidRPr="00504644" w:rsidRDefault="003A13D8" w:rsidP="00B53E0E">
            <w:pPr>
              <w:rPr>
                <w:sz w:val="20"/>
                <w:szCs w:val="20"/>
              </w:rPr>
            </w:pPr>
            <w:r>
              <w:rPr>
                <w:sz w:val="20"/>
                <w:szCs w:val="20"/>
              </w:rPr>
              <w:t>Prehistorik dönemi anlayabilir, bu dönemde t</w:t>
            </w:r>
            <w:r w:rsidRPr="00504644">
              <w:rPr>
                <w:sz w:val="20"/>
                <w:szCs w:val="20"/>
              </w:rPr>
              <w:t>ıp ve tıbbi uygulamalar</w:t>
            </w:r>
            <w:r>
              <w:rPr>
                <w:sz w:val="20"/>
                <w:szCs w:val="20"/>
              </w:rPr>
              <w:t>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3A13D8" w:rsidRPr="00504644" w:rsidRDefault="003A13D8" w:rsidP="00504644">
            <w:pPr>
              <w:jc w:val="center"/>
            </w:pPr>
            <w:r>
              <w:t>x</w:t>
            </w:r>
          </w:p>
        </w:tc>
      </w:tr>
      <w:tr w:rsidR="003A13D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3A13D8" w:rsidRPr="00504644" w:rsidRDefault="003A13D8" w:rsidP="00B53E0E">
            <w:pPr>
              <w:rPr>
                <w:sz w:val="20"/>
                <w:szCs w:val="20"/>
              </w:rPr>
            </w:pPr>
            <w:r w:rsidRPr="00504644">
              <w:rPr>
                <w:sz w:val="20"/>
                <w:szCs w:val="20"/>
              </w:rPr>
              <w:t xml:space="preserve">Eski </w:t>
            </w:r>
            <w:r>
              <w:rPr>
                <w:sz w:val="20"/>
                <w:szCs w:val="20"/>
              </w:rPr>
              <w:t xml:space="preserve">Mezopotamya ve </w:t>
            </w:r>
            <w:r w:rsidRPr="00504644">
              <w:rPr>
                <w:sz w:val="20"/>
                <w:szCs w:val="20"/>
              </w:rPr>
              <w:t xml:space="preserve"> mısır </w:t>
            </w:r>
            <w:r>
              <w:rPr>
                <w:sz w:val="20"/>
                <w:szCs w:val="20"/>
              </w:rPr>
              <w:t>ve Hitit dönemini ve bu dönemlerin</w:t>
            </w:r>
            <w:r w:rsidRPr="00504644">
              <w:rPr>
                <w:sz w:val="20"/>
                <w:szCs w:val="20"/>
              </w:rPr>
              <w:t xml:space="preserve"> tıbbı</w:t>
            </w:r>
            <w:r>
              <w:rPr>
                <w:sz w:val="20"/>
                <w:szCs w:val="20"/>
              </w:rPr>
              <w:t xml:space="preserve"> uygulamalarını anlayabilir. </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3A13D8" w:rsidRPr="00504644" w:rsidRDefault="003A13D8" w:rsidP="00504644">
            <w:pPr>
              <w:jc w:val="center"/>
            </w:pPr>
            <w:r>
              <w:t>x</w:t>
            </w:r>
          </w:p>
        </w:tc>
      </w:tr>
      <w:tr w:rsidR="003A13D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3A13D8" w:rsidRPr="00504644" w:rsidRDefault="003A13D8" w:rsidP="003A13D8">
            <w:pPr>
              <w:rPr>
                <w:sz w:val="20"/>
                <w:szCs w:val="20"/>
              </w:rPr>
            </w:pPr>
            <w:r w:rsidRPr="00504644">
              <w:rPr>
                <w:sz w:val="20"/>
                <w:szCs w:val="20"/>
              </w:rPr>
              <w:t xml:space="preserve">Eski </w:t>
            </w:r>
            <w:proofErr w:type="spellStart"/>
            <w:r w:rsidRPr="00504644">
              <w:rPr>
                <w:sz w:val="20"/>
                <w:szCs w:val="20"/>
              </w:rPr>
              <w:t>hint</w:t>
            </w:r>
            <w:proofErr w:type="spellEnd"/>
            <w:r w:rsidRPr="00504644">
              <w:rPr>
                <w:sz w:val="20"/>
                <w:szCs w:val="20"/>
              </w:rPr>
              <w:t xml:space="preserve"> </w:t>
            </w:r>
            <w:r>
              <w:rPr>
                <w:sz w:val="20"/>
                <w:szCs w:val="20"/>
              </w:rPr>
              <w:t xml:space="preserve"> ve  </w:t>
            </w:r>
            <w:proofErr w:type="spellStart"/>
            <w:r>
              <w:rPr>
                <w:sz w:val="20"/>
                <w:szCs w:val="20"/>
              </w:rPr>
              <w:t>ç</w:t>
            </w:r>
            <w:r w:rsidRPr="00504644">
              <w:rPr>
                <w:sz w:val="20"/>
                <w:szCs w:val="20"/>
              </w:rPr>
              <w:t>in</w:t>
            </w:r>
            <w:proofErr w:type="spellEnd"/>
            <w:r w:rsidRPr="00504644">
              <w:rPr>
                <w:sz w:val="20"/>
                <w:szCs w:val="20"/>
              </w:rPr>
              <w:t xml:space="preserve"> </w:t>
            </w:r>
            <w:r>
              <w:rPr>
                <w:sz w:val="20"/>
                <w:szCs w:val="20"/>
              </w:rPr>
              <w:t xml:space="preserve">uygarlıklarını ve bu dönemin </w:t>
            </w:r>
            <w:r w:rsidRPr="00504644">
              <w:rPr>
                <w:sz w:val="20"/>
                <w:szCs w:val="20"/>
              </w:rPr>
              <w:t>tıbbı</w:t>
            </w:r>
            <w:r>
              <w:rPr>
                <w:sz w:val="20"/>
                <w:szCs w:val="20"/>
              </w:rPr>
              <w:t xml:space="preserve"> uygulamalarını anlayabilir. </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3A13D8" w:rsidRPr="00504644" w:rsidRDefault="003A13D8" w:rsidP="00504644">
            <w:pPr>
              <w:jc w:val="center"/>
            </w:pPr>
            <w:r>
              <w:t>x</w:t>
            </w:r>
          </w:p>
        </w:tc>
      </w:tr>
      <w:tr w:rsidR="003A13D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rPr>
                <w:sz w:val="20"/>
                <w:szCs w:val="20"/>
              </w:rPr>
            </w:pPr>
            <w:r>
              <w:rPr>
                <w:sz w:val="20"/>
                <w:szCs w:val="20"/>
              </w:rPr>
              <w:t xml:space="preserve">Eski Yunan ve Roma dönemleri ile bu dönem tıbbi uygulamalarını anlayabilir. </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3A13D8" w:rsidRPr="00504644" w:rsidRDefault="003A13D8" w:rsidP="00504644">
            <w:pPr>
              <w:jc w:val="center"/>
            </w:pPr>
            <w:r>
              <w:t>x</w:t>
            </w:r>
          </w:p>
        </w:tc>
      </w:tr>
      <w:tr w:rsidR="003A13D8"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rPr>
                <w:sz w:val="20"/>
                <w:szCs w:val="20"/>
              </w:rPr>
            </w:pPr>
            <w:r>
              <w:rPr>
                <w:sz w:val="20"/>
                <w:szCs w:val="20"/>
              </w:rPr>
              <w:t xml:space="preserve">Ortaçağ dönemi ile bu dönem tıp uygulamalarını anlayabilir. </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3A13D8" w:rsidRPr="00504644" w:rsidRDefault="003A13D8" w:rsidP="00504644">
            <w:pPr>
              <w:jc w:val="center"/>
              <w:rPr>
                <w:b/>
                <w:sz w:val="20"/>
                <w:szCs w:val="20"/>
              </w:rPr>
            </w:pPr>
            <w:r>
              <w:rPr>
                <w:b/>
                <w:sz w:val="20"/>
                <w:szCs w:val="20"/>
              </w:rPr>
              <w:t>x</w:t>
            </w:r>
          </w:p>
        </w:tc>
      </w:tr>
      <w:tr w:rsidR="003A13D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3A13D8" w:rsidRPr="00504644" w:rsidRDefault="003A13D8" w:rsidP="00B53E0E">
            <w:pPr>
              <w:rPr>
                <w:sz w:val="20"/>
                <w:szCs w:val="20"/>
              </w:rPr>
            </w:pPr>
            <w:r w:rsidRPr="00504644">
              <w:rPr>
                <w:bCs/>
                <w:sz w:val="20"/>
                <w:szCs w:val="20"/>
              </w:rPr>
              <w:t xml:space="preserve">Rönesans </w:t>
            </w:r>
            <w:r>
              <w:rPr>
                <w:bCs/>
                <w:sz w:val="20"/>
                <w:szCs w:val="20"/>
              </w:rPr>
              <w:t>dönemini-önemini ve bu dönemdeki tıbbi uygulamaları anlayabilir.</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3A13D8" w:rsidRPr="00504644" w:rsidRDefault="003A13D8" w:rsidP="00504644">
            <w:pPr>
              <w:jc w:val="center"/>
            </w:pPr>
            <w:r>
              <w:t>x</w:t>
            </w:r>
          </w:p>
        </w:tc>
      </w:tr>
      <w:tr w:rsidR="003A13D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tcPr>
          <w:p w:rsidR="003A13D8" w:rsidRPr="00504644" w:rsidRDefault="003A13D8" w:rsidP="00B53E0E">
            <w:pPr>
              <w:rPr>
                <w:sz w:val="20"/>
                <w:szCs w:val="20"/>
              </w:rPr>
            </w:pPr>
            <w:r w:rsidRPr="00504644">
              <w:rPr>
                <w:sz w:val="20"/>
                <w:szCs w:val="20"/>
              </w:rPr>
              <w:t>16. yy. tıbbı</w:t>
            </w:r>
            <w:r>
              <w:rPr>
                <w:sz w:val="20"/>
                <w:szCs w:val="20"/>
              </w:rPr>
              <w:t xml:space="preserve">, uygulamaları tedavi yöntemlerini </w:t>
            </w:r>
            <w:r w:rsidR="00076D39">
              <w:rPr>
                <w:sz w:val="20"/>
                <w:szCs w:val="20"/>
              </w:rPr>
              <w:t>anlayabilir</w:t>
            </w:r>
            <w:r>
              <w:rPr>
                <w:sz w:val="20"/>
                <w:szCs w:val="20"/>
              </w:rPr>
              <w:t xml:space="preserve">. </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3A13D8" w:rsidRPr="00504644" w:rsidRDefault="00076D39" w:rsidP="00504644">
            <w:pPr>
              <w:jc w:val="center"/>
            </w:pPr>
            <w:r>
              <w:t>x</w:t>
            </w:r>
          </w:p>
        </w:tc>
      </w:tr>
      <w:tr w:rsidR="003A13D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tcPr>
          <w:p w:rsidR="003A13D8" w:rsidRPr="00504644" w:rsidRDefault="00076D39" w:rsidP="00B53E0E">
            <w:pPr>
              <w:rPr>
                <w:sz w:val="20"/>
                <w:szCs w:val="20"/>
              </w:rPr>
            </w:pPr>
            <w:r>
              <w:rPr>
                <w:sz w:val="20"/>
                <w:szCs w:val="20"/>
              </w:rPr>
              <w:t>17</w:t>
            </w:r>
            <w:r w:rsidRPr="00504644">
              <w:rPr>
                <w:sz w:val="20"/>
                <w:szCs w:val="20"/>
              </w:rPr>
              <w:t>. yy. tıbbı</w:t>
            </w:r>
            <w:r>
              <w:rPr>
                <w:sz w:val="20"/>
                <w:szCs w:val="20"/>
              </w:rPr>
              <w:t>, uygulamaları tedavi yöntemlerini anlayabilir.</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3A13D8" w:rsidRPr="00504644" w:rsidRDefault="00076D39" w:rsidP="00504644">
            <w:pPr>
              <w:jc w:val="center"/>
            </w:pPr>
            <w:r>
              <w:t>x</w:t>
            </w:r>
          </w:p>
        </w:tc>
      </w:tr>
      <w:tr w:rsidR="003A13D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rPr>
                <w:sz w:val="20"/>
                <w:szCs w:val="20"/>
              </w:rPr>
            </w:pPr>
            <w:r>
              <w:rPr>
                <w:sz w:val="20"/>
                <w:szCs w:val="20"/>
              </w:rPr>
              <w:t>18</w:t>
            </w:r>
            <w:r w:rsidRPr="00504644">
              <w:rPr>
                <w:sz w:val="20"/>
                <w:szCs w:val="20"/>
              </w:rPr>
              <w:t>. yy. tıbbı</w:t>
            </w:r>
            <w:r>
              <w:rPr>
                <w:sz w:val="20"/>
                <w:szCs w:val="20"/>
              </w:rPr>
              <w:t>, uygulamaları tedavi yöntemlerini anlayabilir.</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3A13D8" w:rsidRPr="00504644" w:rsidRDefault="00076D39" w:rsidP="00504644">
            <w:pPr>
              <w:jc w:val="center"/>
              <w:rPr>
                <w:b/>
                <w:sz w:val="20"/>
                <w:szCs w:val="20"/>
              </w:rPr>
            </w:pPr>
            <w:r>
              <w:rPr>
                <w:b/>
                <w:sz w:val="20"/>
                <w:szCs w:val="20"/>
              </w:rPr>
              <w:t>x</w:t>
            </w:r>
          </w:p>
        </w:tc>
      </w:tr>
      <w:tr w:rsidR="003A13D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rPr>
                <w:sz w:val="20"/>
                <w:szCs w:val="20"/>
              </w:rPr>
            </w:pPr>
            <w:r>
              <w:rPr>
                <w:sz w:val="20"/>
                <w:szCs w:val="20"/>
              </w:rPr>
              <w:t>19</w:t>
            </w:r>
            <w:r w:rsidRPr="00504644">
              <w:rPr>
                <w:sz w:val="20"/>
                <w:szCs w:val="20"/>
              </w:rPr>
              <w:t>. yy. tıbbı</w:t>
            </w:r>
            <w:r>
              <w:rPr>
                <w:sz w:val="20"/>
                <w:szCs w:val="20"/>
              </w:rPr>
              <w:t>, uygulamaları tedavi yöntemlerini, temel bilimleri anlayabilir.</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3A13D8" w:rsidRPr="00504644" w:rsidRDefault="00076D39" w:rsidP="00504644">
            <w:pPr>
              <w:jc w:val="center"/>
              <w:rPr>
                <w:b/>
                <w:sz w:val="20"/>
                <w:szCs w:val="20"/>
              </w:rPr>
            </w:pPr>
            <w:r>
              <w:rPr>
                <w:b/>
                <w:sz w:val="20"/>
                <w:szCs w:val="20"/>
              </w:rPr>
              <w:t>x</w:t>
            </w:r>
          </w:p>
        </w:tc>
      </w:tr>
      <w:tr w:rsidR="003A13D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rPr>
                <w:sz w:val="20"/>
                <w:szCs w:val="20"/>
              </w:rPr>
            </w:pPr>
            <w:r>
              <w:rPr>
                <w:sz w:val="20"/>
                <w:szCs w:val="20"/>
              </w:rPr>
              <w:t>19</w:t>
            </w:r>
            <w:r w:rsidRPr="00504644">
              <w:rPr>
                <w:sz w:val="20"/>
                <w:szCs w:val="20"/>
              </w:rPr>
              <w:t>. yy. tıbbı</w:t>
            </w:r>
            <w:r>
              <w:rPr>
                <w:sz w:val="20"/>
                <w:szCs w:val="20"/>
              </w:rPr>
              <w:t xml:space="preserve">, uygulamaları tedavi yöntemlerini anlayabilir. . </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3A13D8" w:rsidRPr="00504644" w:rsidRDefault="00076D39" w:rsidP="00504644">
            <w:pPr>
              <w:jc w:val="center"/>
              <w:rPr>
                <w:b/>
                <w:sz w:val="20"/>
                <w:szCs w:val="20"/>
              </w:rPr>
            </w:pPr>
            <w:r>
              <w:rPr>
                <w:b/>
                <w:sz w:val="20"/>
                <w:szCs w:val="20"/>
              </w:rPr>
              <w:t>x</w:t>
            </w:r>
          </w:p>
        </w:tc>
      </w:tr>
      <w:tr w:rsidR="003A13D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3A13D8" w:rsidRPr="00504644" w:rsidRDefault="003A13D8"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rPr>
                <w:sz w:val="20"/>
                <w:szCs w:val="20"/>
              </w:rPr>
            </w:pPr>
            <w:r>
              <w:rPr>
                <w:sz w:val="20"/>
                <w:szCs w:val="20"/>
              </w:rPr>
              <w:t>19</w:t>
            </w:r>
            <w:r w:rsidRPr="00504644">
              <w:rPr>
                <w:sz w:val="20"/>
                <w:szCs w:val="20"/>
              </w:rPr>
              <w:t>. yy. tıbbı</w:t>
            </w:r>
            <w:r>
              <w:rPr>
                <w:sz w:val="20"/>
                <w:szCs w:val="20"/>
              </w:rPr>
              <w:t xml:space="preserve">, uygulamaları tedavi yöntemlerini anlayabilir. Cerrahi ve jinekoloji alanında fikir sahibi olabilir. </w:t>
            </w:r>
          </w:p>
        </w:tc>
        <w:tc>
          <w:tcPr>
            <w:tcW w:w="514" w:type="dxa"/>
            <w:tcBorders>
              <w:top w:val="single" w:sz="6" w:space="0" w:color="auto"/>
              <w:left w:val="single" w:sz="6" w:space="0" w:color="auto"/>
              <w:bottom w:val="single" w:sz="6" w:space="0" w:color="auto"/>
              <w:right w:val="single" w:sz="6" w:space="0" w:color="auto"/>
            </w:tcBorders>
            <w:vAlign w:val="center"/>
          </w:tcPr>
          <w:p w:rsidR="003A13D8" w:rsidRPr="00504644" w:rsidRDefault="003A13D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3A13D8" w:rsidRPr="00504644" w:rsidRDefault="00076D39"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3A13D8" w:rsidRPr="00504644" w:rsidRDefault="00076D39" w:rsidP="00504644">
            <w:pPr>
              <w:jc w:val="center"/>
              <w:rPr>
                <w:b/>
                <w:sz w:val="20"/>
                <w:szCs w:val="20"/>
              </w:rPr>
            </w:pPr>
            <w:r>
              <w:rPr>
                <w:b/>
                <w:sz w:val="20"/>
                <w:szCs w:val="20"/>
              </w:rPr>
              <w:t>x</w:t>
            </w:r>
          </w:p>
        </w:tc>
      </w:tr>
      <w:tr w:rsidR="00076D39" w:rsidRPr="00504644" w:rsidTr="00076D39">
        <w:tc>
          <w:tcPr>
            <w:tcW w:w="817" w:type="dxa"/>
            <w:tcBorders>
              <w:top w:val="single" w:sz="6" w:space="0" w:color="auto"/>
              <w:left w:val="single" w:sz="12" w:space="0" w:color="auto"/>
              <w:bottom w:val="single" w:sz="6" w:space="0" w:color="auto"/>
              <w:right w:val="single" w:sz="6" w:space="0" w:color="auto"/>
            </w:tcBorders>
            <w:vAlign w:val="center"/>
          </w:tcPr>
          <w:p w:rsidR="00076D39" w:rsidRPr="00504644" w:rsidRDefault="00076D39"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tcPr>
          <w:p w:rsidR="00076D39" w:rsidRPr="00504644" w:rsidRDefault="00076D39" w:rsidP="00B53E0E">
            <w:pPr>
              <w:rPr>
                <w:sz w:val="20"/>
                <w:szCs w:val="20"/>
              </w:rPr>
            </w:pPr>
            <w:r w:rsidRPr="00504644">
              <w:rPr>
                <w:sz w:val="20"/>
                <w:szCs w:val="20"/>
              </w:rPr>
              <w:t xml:space="preserve">20.yy. </w:t>
            </w:r>
            <w:proofErr w:type="spellStart"/>
            <w:r w:rsidRPr="00504644">
              <w:rPr>
                <w:sz w:val="20"/>
                <w:szCs w:val="20"/>
              </w:rPr>
              <w:t>ın</w:t>
            </w:r>
            <w:proofErr w:type="spellEnd"/>
            <w:r w:rsidRPr="00504644">
              <w:rPr>
                <w:sz w:val="20"/>
                <w:szCs w:val="20"/>
              </w:rPr>
              <w:t xml:space="preserve"> ilk yarısında halk sağlığı</w:t>
            </w:r>
            <w:r>
              <w:rPr>
                <w:sz w:val="20"/>
                <w:szCs w:val="20"/>
              </w:rPr>
              <w:t xml:space="preserve"> uygulamalarını ve tedavilerini kavrayabilir. </w:t>
            </w:r>
          </w:p>
        </w:tc>
        <w:tc>
          <w:tcPr>
            <w:tcW w:w="514" w:type="dxa"/>
            <w:tcBorders>
              <w:top w:val="single" w:sz="6" w:space="0" w:color="auto"/>
              <w:left w:val="single" w:sz="6" w:space="0" w:color="auto"/>
              <w:bottom w:val="single" w:sz="6" w:space="0" w:color="auto"/>
              <w:right w:val="single" w:sz="6" w:space="0" w:color="auto"/>
            </w:tcBorders>
            <w:vAlign w:val="center"/>
          </w:tcPr>
          <w:p w:rsidR="00076D39" w:rsidRPr="00504644" w:rsidRDefault="00076D39"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76D39" w:rsidRPr="00504644" w:rsidRDefault="00076D39"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76D39" w:rsidRPr="00504644" w:rsidRDefault="00076D39" w:rsidP="00504644">
            <w:pPr>
              <w:jc w:val="center"/>
              <w:rPr>
                <w:b/>
                <w:sz w:val="20"/>
                <w:szCs w:val="20"/>
              </w:rPr>
            </w:pPr>
            <w:r>
              <w:rPr>
                <w:b/>
                <w:sz w:val="20"/>
                <w:szCs w:val="20"/>
              </w:rPr>
              <w:t>x</w:t>
            </w:r>
          </w:p>
        </w:tc>
      </w:tr>
      <w:tr w:rsidR="00076D39" w:rsidRPr="00504644" w:rsidTr="00076D39">
        <w:tc>
          <w:tcPr>
            <w:tcW w:w="817" w:type="dxa"/>
            <w:tcBorders>
              <w:top w:val="single" w:sz="6" w:space="0" w:color="auto"/>
              <w:left w:val="single" w:sz="12" w:space="0" w:color="auto"/>
              <w:bottom w:val="single" w:sz="6" w:space="0" w:color="auto"/>
              <w:right w:val="single" w:sz="6" w:space="0" w:color="auto"/>
            </w:tcBorders>
            <w:vAlign w:val="center"/>
          </w:tcPr>
          <w:p w:rsidR="00076D39" w:rsidRPr="00504644" w:rsidRDefault="00076D39"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tcPr>
          <w:p w:rsidR="00076D39" w:rsidRPr="00504644" w:rsidRDefault="00076D39" w:rsidP="00B53E0E">
            <w:pPr>
              <w:rPr>
                <w:sz w:val="20"/>
                <w:szCs w:val="20"/>
              </w:rPr>
            </w:pPr>
            <w:r w:rsidRPr="00504644">
              <w:rPr>
                <w:sz w:val="20"/>
                <w:szCs w:val="20"/>
              </w:rPr>
              <w:t xml:space="preserve">20.yy. </w:t>
            </w:r>
            <w:proofErr w:type="spellStart"/>
            <w:r w:rsidRPr="00504644">
              <w:rPr>
                <w:sz w:val="20"/>
                <w:szCs w:val="20"/>
              </w:rPr>
              <w:t>ın</w:t>
            </w:r>
            <w:proofErr w:type="spellEnd"/>
            <w:r w:rsidRPr="00504644">
              <w:rPr>
                <w:sz w:val="20"/>
                <w:szCs w:val="20"/>
              </w:rPr>
              <w:t xml:space="preserve"> ilk yarısında tıpta ana gelişmeler</w:t>
            </w:r>
            <w:r>
              <w:rPr>
                <w:sz w:val="20"/>
                <w:szCs w:val="20"/>
              </w:rPr>
              <w:t xml:space="preserve">i anlayabilir, tedavi yöntemlerini kavrayabilir. </w:t>
            </w:r>
          </w:p>
        </w:tc>
        <w:tc>
          <w:tcPr>
            <w:tcW w:w="514" w:type="dxa"/>
            <w:tcBorders>
              <w:top w:val="single" w:sz="6" w:space="0" w:color="auto"/>
              <w:left w:val="single" w:sz="6" w:space="0" w:color="auto"/>
              <w:bottom w:val="single" w:sz="6" w:space="0" w:color="auto"/>
              <w:right w:val="single" w:sz="6" w:space="0" w:color="auto"/>
            </w:tcBorders>
            <w:vAlign w:val="center"/>
          </w:tcPr>
          <w:p w:rsidR="00076D39" w:rsidRPr="00504644" w:rsidRDefault="00076D39"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076D39" w:rsidRDefault="00076D39"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076D39" w:rsidRDefault="00076D39" w:rsidP="00504644">
            <w:pPr>
              <w:jc w:val="center"/>
              <w:rPr>
                <w:b/>
                <w:sz w:val="20"/>
                <w:szCs w:val="20"/>
              </w:rPr>
            </w:pPr>
            <w:r>
              <w:rPr>
                <w:b/>
                <w:sz w:val="20"/>
                <w:szCs w:val="20"/>
              </w:rPr>
              <w:t>x</w:t>
            </w:r>
          </w:p>
        </w:tc>
      </w:tr>
      <w:tr w:rsidR="00076D39" w:rsidRPr="00504644" w:rsidTr="00B53E0E">
        <w:tc>
          <w:tcPr>
            <w:tcW w:w="817" w:type="dxa"/>
            <w:tcBorders>
              <w:top w:val="single" w:sz="6" w:space="0" w:color="auto"/>
              <w:left w:val="single" w:sz="12" w:space="0" w:color="auto"/>
              <w:bottom w:val="single" w:sz="12" w:space="0" w:color="auto"/>
              <w:right w:val="single" w:sz="6" w:space="0" w:color="auto"/>
            </w:tcBorders>
            <w:vAlign w:val="center"/>
          </w:tcPr>
          <w:p w:rsidR="00076D39" w:rsidRDefault="00076D39"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tcPr>
          <w:p w:rsidR="00076D39" w:rsidRPr="00504644" w:rsidRDefault="00076D39" w:rsidP="00B53E0E">
            <w:pPr>
              <w:rPr>
                <w:sz w:val="20"/>
                <w:szCs w:val="20"/>
              </w:rPr>
            </w:pPr>
            <w:r>
              <w:rPr>
                <w:sz w:val="20"/>
                <w:szCs w:val="20"/>
              </w:rPr>
              <w:t xml:space="preserve">Final </w:t>
            </w:r>
          </w:p>
        </w:tc>
        <w:tc>
          <w:tcPr>
            <w:tcW w:w="514" w:type="dxa"/>
            <w:tcBorders>
              <w:top w:val="single" w:sz="6" w:space="0" w:color="auto"/>
              <w:left w:val="single" w:sz="6" w:space="0" w:color="auto"/>
              <w:bottom w:val="single" w:sz="12" w:space="0" w:color="auto"/>
              <w:right w:val="single" w:sz="6" w:space="0" w:color="auto"/>
            </w:tcBorders>
            <w:vAlign w:val="center"/>
          </w:tcPr>
          <w:p w:rsidR="00076D39" w:rsidRPr="00504644" w:rsidRDefault="00076D39"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076D39" w:rsidRDefault="00076D39"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076D39" w:rsidRDefault="00076D39" w:rsidP="00504644">
            <w:pPr>
              <w:jc w:val="center"/>
              <w:rPr>
                <w:b/>
                <w:sz w:val="20"/>
                <w:szCs w:val="20"/>
              </w:rPr>
            </w:pPr>
          </w:p>
        </w:tc>
      </w:tr>
    </w:tbl>
    <w:p w:rsidR="00504644" w:rsidRPr="00504644" w:rsidRDefault="00504644" w:rsidP="00504644">
      <w:pPr>
        <w:rPr>
          <w:b/>
          <w:sz w:val="20"/>
          <w:szCs w:val="20"/>
        </w:rPr>
      </w:pPr>
    </w:p>
    <w:p w:rsidR="00504644" w:rsidRPr="00504644" w:rsidRDefault="00504644" w:rsidP="00504644">
      <w:pPr>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A70F4" w:rsidP="00504644">
            <w:pPr>
              <w:jc w:val="center"/>
              <w:rPr>
                <w:b/>
                <w:sz w:val="20"/>
                <w:szCs w:val="20"/>
              </w:rPr>
            </w:pPr>
            <w:proofErr w:type="spellStart"/>
            <w:r>
              <w:rPr>
                <w:b/>
                <w:sz w:val="20"/>
                <w:szCs w:val="20"/>
              </w:rPr>
              <w:t>Prof</w:t>
            </w:r>
            <w:r w:rsidR="00504644" w:rsidRPr="00504644">
              <w:rPr>
                <w:b/>
                <w:sz w:val="20"/>
                <w:szCs w:val="20"/>
              </w:rPr>
              <w:t>.Dr.Nurdan</w:t>
            </w:r>
            <w:proofErr w:type="spellEnd"/>
            <w:r w:rsidR="00504644" w:rsidRPr="00504644">
              <w:rPr>
                <w:b/>
                <w:sz w:val="20"/>
                <w:szCs w:val="20"/>
              </w:rPr>
              <w:t xml:space="preserve"> KIRIMLIOĞLU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504644" w:rsidRDefault="00076D39" w:rsidP="00076D39">
            <w:pPr>
              <w:jc w:val="right"/>
              <w:rPr>
                <w:b/>
                <w:sz w:val="20"/>
                <w:szCs w:val="20"/>
              </w:rPr>
            </w:pPr>
            <w:r>
              <w:rPr>
                <w:b/>
                <w:sz w:val="20"/>
                <w:szCs w:val="20"/>
              </w:rPr>
              <w:t>2</w:t>
            </w:r>
            <w:r w:rsidR="00FA70F4">
              <w:rPr>
                <w:b/>
                <w:sz w:val="20"/>
                <w:szCs w:val="20"/>
              </w:rPr>
              <w:t>1</w:t>
            </w:r>
            <w:r>
              <w:rPr>
                <w:b/>
                <w:sz w:val="20"/>
                <w:szCs w:val="20"/>
              </w:rPr>
              <w:t>.0</w:t>
            </w:r>
            <w:r w:rsidR="00FA70F4">
              <w:rPr>
                <w:b/>
                <w:sz w:val="20"/>
                <w:szCs w:val="20"/>
              </w:rPr>
              <w:t>4</w:t>
            </w:r>
            <w:r>
              <w:rPr>
                <w:b/>
                <w:sz w:val="20"/>
                <w:szCs w:val="20"/>
              </w:rPr>
              <w:t>.2025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9" w:name="DERS521601302"/>
            <w:r w:rsidRPr="00504644">
              <w:rPr>
                <w:b/>
                <w:sz w:val="20"/>
                <w:szCs w:val="20"/>
              </w:rPr>
              <w:t>521603302</w:t>
            </w:r>
            <w:bookmarkEnd w:id="9"/>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PALEOGRAFYA</w:t>
            </w:r>
          </w:p>
        </w:tc>
        <w:tc>
          <w:tcPr>
            <w:tcW w:w="6575" w:type="dxa"/>
            <w:gridSpan w:val="4"/>
            <w:tcBorders>
              <w:left w:val="nil"/>
            </w:tcBorders>
          </w:tcPr>
          <w:p w:rsidR="00504644" w:rsidRPr="00504644" w:rsidRDefault="00504644" w:rsidP="00504644">
            <w:pPr>
              <w:outlineLvl w:val="0"/>
              <w:rPr>
                <w:b/>
                <w:sz w:val="20"/>
                <w:szCs w:val="20"/>
              </w:rPr>
            </w:pP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A70F4" w:rsidP="00504644">
            <w:pPr>
              <w:jc w:val="center"/>
              <w:outlineLvl w:val="0"/>
              <w:rPr>
                <w:b/>
                <w:sz w:val="20"/>
                <w:szCs w:val="20"/>
              </w:rPr>
            </w:pPr>
            <w:proofErr w:type="spellStart"/>
            <w:r>
              <w:rPr>
                <w:b/>
                <w:sz w:val="20"/>
                <w:szCs w:val="20"/>
              </w:rPr>
              <w:t>Arş.Gör.Dr.Cem</w:t>
            </w:r>
            <w:proofErr w:type="spellEnd"/>
            <w:r>
              <w:rPr>
                <w:b/>
                <w:sz w:val="20"/>
                <w:szCs w:val="20"/>
              </w:rPr>
              <w:t xml:space="preserve"> Hakan BAŞARAN</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r w:rsidRPr="00504644">
              <w:rPr>
                <w:sz w:val="20"/>
                <w:szCs w:val="20"/>
              </w:rPr>
              <w:t>Eski metinleri çözmek. Osmanlıca metinlerinin yazı dili olan Osmanlıcanın değişik yazılış özelliklerini (</w:t>
            </w:r>
            <w:proofErr w:type="spellStart"/>
            <w:r w:rsidRPr="00504644">
              <w:rPr>
                <w:sz w:val="20"/>
                <w:szCs w:val="20"/>
              </w:rPr>
              <w:t>Rik’a</w:t>
            </w:r>
            <w:proofErr w:type="spellEnd"/>
            <w:r w:rsidRPr="00504644">
              <w:rPr>
                <w:sz w:val="20"/>
                <w:szCs w:val="20"/>
              </w:rPr>
              <w:t>, Nesih vb.) ve konuyla ilgili kuralları öğretmek, örnek metinler çözmek suretiyle bu alanda öğrenciler yetiştirmek.</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Öğrencilerin dersin içeriğine göre yetişmelerini sağlamak.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Bu dersi alan öğrenciler zengin kültür mirasımızın dilini daha iyi öğrenip anlayarak çalışacakları alanla ilgili bilgilere daha kolay ulaşıp değerlendirme ve yeni sonuçlara ulaşma olanağı bulacaklar.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rPr>
                <w:sz w:val="20"/>
                <w:szCs w:val="20"/>
              </w:rPr>
            </w:pPr>
            <w:r w:rsidRPr="00C13655">
              <w:rPr>
                <w:sz w:val="20"/>
                <w:szCs w:val="20"/>
              </w:rPr>
              <w:t>Öğrenci, farklı dönemlere ait yazı sistemlerini tanır, tarihi belgeleri okuyup analiz eder ve paleografik verileri tarihs</w:t>
            </w:r>
            <w:r>
              <w:rPr>
                <w:sz w:val="20"/>
                <w:szCs w:val="20"/>
              </w:rPr>
              <w:t>el bağlam içinde değerlendirir.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roofErr w:type="spellStart"/>
            <w:r w:rsidRPr="00504644">
              <w:rPr>
                <w:sz w:val="20"/>
                <w:szCs w:val="20"/>
              </w:rPr>
              <w:t>Ali.K.Belviranlı</w:t>
            </w:r>
            <w:proofErr w:type="spellEnd"/>
            <w:r w:rsidRPr="00504644">
              <w:rPr>
                <w:sz w:val="20"/>
                <w:szCs w:val="20"/>
              </w:rPr>
              <w:t xml:space="preserve">, “Osmanlıca”, Marifet </w:t>
            </w:r>
            <w:proofErr w:type="spellStart"/>
            <w:r w:rsidRPr="00504644">
              <w:rPr>
                <w:sz w:val="20"/>
                <w:szCs w:val="20"/>
              </w:rPr>
              <w:t>yayınları,İst</w:t>
            </w:r>
            <w:proofErr w:type="spellEnd"/>
            <w:r w:rsidRPr="00504644">
              <w:rPr>
                <w:sz w:val="20"/>
                <w:szCs w:val="20"/>
              </w:rPr>
              <w:t>.</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1-.R.Muharrem Ergin,”</w:t>
            </w:r>
            <w:proofErr w:type="spellStart"/>
            <w:r w:rsidRPr="00504644">
              <w:rPr>
                <w:sz w:val="20"/>
                <w:szCs w:val="20"/>
              </w:rPr>
              <w:t>Osamnlıca</w:t>
            </w:r>
            <w:proofErr w:type="spellEnd"/>
            <w:r w:rsidRPr="00504644">
              <w:rPr>
                <w:sz w:val="20"/>
                <w:szCs w:val="20"/>
              </w:rPr>
              <w:t xml:space="preserve"> Dersleri”, İstanbul </w:t>
            </w:r>
            <w:proofErr w:type="spellStart"/>
            <w:r w:rsidRPr="00504644">
              <w:rPr>
                <w:sz w:val="20"/>
                <w:szCs w:val="20"/>
              </w:rPr>
              <w:t>Ünv.EdebiyatFkl.Yayınları</w:t>
            </w:r>
            <w:proofErr w:type="spellEnd"/>
            <w:r w:rsidRPr="00504644">
              <w:rPr>
                <w:sz w:val="20"/>
                <w:szCs w:val="20"/>
              </w:rPr>
              <w:t>.</w:t>
            </w:r>
          </w:p>
          <w:p w:rsidR="00504644" w:rsidRPr="00504644" w:rsidRDefault="00504644" w:rsidP="00504644">
            <w:pPr>
              <w:rPr>
                <w:sz w:val="20"/>
                <w:szCs w:val="20"/>
              </w:rPr>
            </w:pPr>
            <w:r w:rsidRPr="00504644">
              <w:rPr>
                <w:sz w:val="20"/>
                <w:szCs w:val="20"/>
              </w:rPr>
              <w:t xml:space="preserve">2-.Faruk </w:t>
            </w:r>
            <w:proofErr w:type="spellStart"/>
            <w:r w:rsidRPr="00504644">
              <w:rPr>
                <w:sz w:val="20"/>
                <w:szCs w:val="20"/>
              </w:rPr>
              <w:t>K.Timurtaş,Osmanlıca</w:t>
            </w:r>
            <w:proofErr w:type="spellEnd"/>
            <w:r w:rsidRPr="00504644">
              <w:rPr>
                <w:sz w:val="20"/>
                <w:szCs w:val="20"/>
              </w:rPr>
              <w:t xml:space="preserve"> II</w:t>
            </w:r>
          </w:p>
          <w:p w:rsidR="00504644" w:rsidRPr="00504644" w:rsidRDefault="00504644" w:rsidP="00504644">
            <w:pPr>
              <w:rPr>
                <w:sz w:val="20"/>
                <w:szCs w:val="20"/>
              </w:rPr>
            </w:pPr>
            <w:r w:rsidRPr="00504644">
              <w:rPr>
                <w:sz w:val="20"/>
                <w:szCs w:val="20"/>
              </w:rPr>
              <w:t xml:space="preserve">3- </w:t>
            </w:r>
            <w:proofErr w:type="spellStart"/>
            <w:r w:rsidRPr="00504644">
              <w:rPr>
                <w:sz w:val="20"/>
                <w:szCs w:val="20"/>
              </w:rPr>
              <w:t>Ali.K.Belviranlı</w:t>
            </w:r>
            <w:proofErr w:type="spellEnd"/>
            <w:r w:rsidRPr="00504644">
              <w:rPr>
                <w:sz w:val="20"/>
                <w:szCs w:val="20"/>
              </w:rPr>
              <w:t>, “Osmanlıca İmla Rehberi”</w:t>
            </w:r>
          </w:p>
          <w:p w:rsidR="00504644" w:rsidRPr="00504644" w:rsidRDefault="00504644" w:rsidP="00504644">
            <w:pPr>
              <w:rPr>
                <w:sz w:val="20"/>
                <w:szCs w:val="20"/>
              </w:rPr>
            </w:pPr>
            <w:r w:rsidRPr="00504644">
              <w:rPr>
                <w:sz w:val="20"/>
                <w:szCs w:val="20"/>
              </w:rPr>
              <w:t>4- Osman Şevki, “</w:t>
            </w:r>
            <w:proofErr w:type="spellStart"/>
            <w:r w:rsidRPr="00504644">
              <w:rPr>
                <w:sz w:val="20"/>
                <w:szCs w:val="20"/>
              </w:rPr>
              <w:t>Beşbuçuk</w:t>
            </w:r>
            <w:proofErr w:type="spellEnd"/>
            <w:r w:rsidRPr="00504644">
              <w:rPr>
                <w:sz w:val="20"/>
                <w:szCs w:val="20"/>
              </w:rPr>
              <w:t xml:space="preserve"> Asırlık Türk Tababeti Tarihi”</w:t>
            </w:r>
          </w:p>
          <w:p w:rsidR="00504644" w:rsidRPr="00504644" w:rsidRDefault="00504644" w:rsidP="00504644">
            <w:pPr>
              <w:rPr>
                <w:sz w:val="20"/>
                <w:szCs w:val="20"/>
              </w:rPr>
            </w:pPr>
            <w:r w:rsidRPr="00504644">
              <w:rPr>
                <w:sz w:val="20"/>
                <w:szCs w:val="20"/>
              </w:rPr>
              <w:t>5-Arşiv belgeleri</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Osmanlıca ve </w:t>
            </w:r>
            <w:r w:rsidR="00A61D75">
              <w:rPr>
                <w:sz w:val="20"/>
                <w:szCs w:val="20"/>
              </w:rPr>
              <w:t xml:space="preserve">Osmanlı </w:t>
            </w:r>
            <w:proofErr w:type="spellStart"/>
            <w:r w:rsidRPr="00504644">
              <w:rPr>
                <w:sz w:val="20"/>
                <w:szCs w:val="20"/>
              </w:rPr>
              <w:t>paleografyası</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Osmanlı vesikalarının yazı özellikleri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Osmanlıcada genel imla yazı özellikleri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Osmanlıcada nesih ve </w:t>
            </w:r>
            <w:proofErr w:type="spellStart"/>
            <w:r w:rsidRPr="00504644">
              <w:rPr>
                <w:sz w:val="20"/>
                <w:szCs w:val="20"/>
              </w:rPr>
              <w:t>rika</w:t>
            </w:r>
            <w:proofErr w:type="spellEnd"/>
            <w:r w:rsidRPr="00504644">
              <w:rPr>
                <w:sz w:val="20"/>
                <w:szCs w:val="20"/>
              </w:rPr>
              <w:t xml:space="preserve"> yazı örnekleri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Örnek metinler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Arapça kökenli kelimeler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Farsça ekler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 sınav</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Vesikaların okunuş </w:t>
            </w:r>
            <w:proofErr w:type="spellStart"/>
            <w:r w:rsidRPr="00504644">
              <w:rPr>
                <w:sz w:val="20"/>
                <w:szCs w:val="20"/>
              </w:rPr>
              <w:t>özdellikleri</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Rakamlar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Vesikalarda aylar ve gün isimlerinin yazılışları</w:t>
            </w:r>
          </w:p>
        </w:tc>
      </w:tr>
      <w:tr w:rsidR="00504644" w:rsidRPr="00504644" w:rsidTr="00C11393">
        <w:trPr>
          <w:trHeight w:val="341"/>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Takvim-i </w:t>
            </w:r>
            <w:proofErr w:type="spellStart"/>
            <w:r w:rsidRPr="00504644">
              <w:rPr>
                <w:sz w:val="20"/>
                <w:szCs w:val="20"/>
              </w:rPr>
              <w:t>Vakayi’den</w:t>
            </w:r>
            <w:proofErr w:type="spellEnd"/>
            <w:r w:rsidRPr="00504644">
              <w:rPr>
                <w:sz w:val="20"/>
                <w:szCs w:val="20"/>
              </w:rPr>
              <w:t xml:space="preserve"> örnek nüshalar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Türk tababet tarihi ile ilgili örnek metinler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Bezm</w:t>
            </w:r>
            <w:proofErr w:type="spellEnd"/>
            <w:r w:rsidRPr="00504644">
              <w:rPr>
                <w:sz w:val="20"/>
                <w:szCs w:val="20"/>
              </w:rPr>
              <w:t>-i alem valide sultan vakfiyesi-örnek metin</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Devlet-i </w:t>
            </w:r>
            <w:proofErr w:type="spellStart"/>
            <w:r w:rsidRPr="00504644">
              <w:rPr>
                <w:sz w:val="20"/>
                <w:szCs w:val="20"/>
              </w:rPr>
              <w:t>aliyye</w:t>
            </w:r>
            <w:proofErr w:type="spellEnd"/>
            <w:r w:rsidRPr="00504644">
              <w:rPr>
                <w:sz w:val="20"/>
                <w:szCs w:val="20"/>
              </w:rPr>
              <w:t xml:space="preserve">-i </w:t>
            </w:r>
            <w:proofErr w:type="spellStart"/>
            <w:r w:rsidRPr="00504644">
              <w:rPr>
                <w:sz w:val="20"/>
                <w:szCs w:val="20"/>
              </w:rPr>
              <w:t>osmaniye</w:t>
            </w:r>
            <w:proofErr w:type="spellEnd"/>
            <w:r w:rsidRPr="00504644">
              <w:rPr>
                <w:sz w:val="20"/>
                <w:szCs w:val="20"/>
              </w:rPr>
              <w:t xml:space="preserve"> tezkiresi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A61D75" w:rsidP="00504644">
            <w:pPr>
              <w:rPr>
                <w:sz w:val="20"/>
                <w:szCs w:val="20"/>
              </w:rPr>
            </w:pPr>
            <w:r>
              <w:t xml:space="preserve">Osmanlı Türkçesi'nin Arap harfleriyle yazıldığını </w:t>
            </w:r>
            <w:proofErr w:type="spellStart"/>
            <w:r>
              <w:t>bilir.Osmanlıca</w:t>
            </w:r>
            <w:proofErr w:type="spellEnd"/>
            <w:r>
              <w:t xml:space="preserve"> metinlerde kullanılan temel harfleri ve ses değişimlerini tanır.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A61D75" w:rsidP="00504644">
            <w:pPr>
              <w:rPr>
                <w:sz w:val="20"/>
                <w:szCs w:val="20"/>
              </w:rPr>
            </w:pPr>
            <w:r>
              <w:t>Osmanlı vesikalarında kullanılan yazı türlerinin (Divani, Rika, Talik vb.) adlarını bilir. Osmanlı vesikalarının genel olarak sağdan sola yazıldığını ve Arap harfleriyle kaleme alındığını fark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A61D75" w:rsidP="00504644">
            <w:pPr>
              <w:rPr>
                <w:sz w:val="20"/>
                <w:szCs w:val="20"/>
              </w:rPr>
            </w:pPr>
            <w:r>
              <w:t>Osmanlıca kelimelerde ünlü harflerin genellikle yazılmadığını fark eder.</w:t>
            </w:r>
            <w:r w:rsidR="00821768">
              <w:t xml:space="preserve"> Osmanlıcada harflerin kelime başında, ortasında ve sonunda farklı biçimlerde yazıldığını anlar.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821768" w:rsidP="00504644">
            <w:pPr>
              <w:rPr>
                <w:sz w:val="20"/>
                <w:szCs w:val="20"/>
              </w:rPr>
            </w:pPr>
            <w:r>
              <w:t xml:space="preserve">Nesih yazısının daha okunaklı ve kitap metinlerinde yaygın olduğunu fark </w:t>
            </w:r>
            <w:proofErr w:type="spellStart"/>
            <w:r>
              <w:t>eder.Rika</w:t>
            </w:r>
            <w:proofErr w:type="spellEnd"/>
            <w:r>
              <w:t xml:space="preserve"> yazısının daha hızlı yazmak için geliştirildiğini ve özellikle mektuplarda, özel yazışmalarda kullanıldığını ayırt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2176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821768" w:rsidP="00504644">
            <w:pPr>
              <w:rPr>
                <w:sz w:val="20"/>
                <w:szCs w:val="20"/>
              </w:rPr>
            </w:pPr>
            <w:r>
              <w:rPr>
                <w:sz w:val="20"/>
                <w:szCs w:val="20"/>
              </w:rPr>
              <w:t>Örnek metinler üzerinde okumalara başlayabilir, O</w:t>
            </w:r>
            <w:r>
              <w:t>smanlıca bir metnin Nesih mi yoksa Rika mı olduğunu belirleyebilir.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21768"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821768" w:rsidP="00504644">
            <w:pPr>
              <w:rPr>
                <w:sz w:val="20"/>
                <w:szCs w:val="20"/>
              </w:rPr>
            </w:pPr>
            <w:r>
              <w:t xml:space="preserve">Osmanlıcada kullanılan bazı temel Arapça kökenli kelimeleri tanır (örneğin: </w:t>
            </w:r>
            <w:r>
              <w:rPr>
                <w:rStyle w:val="Gl"/>
              </w:rPr>
              <w:t>emir, ilim, kalem, kitap</w:t>
            </w:r>
            <w:r>
              <w:t xml:space="preserve">). Arapça kökenli kelimelerde </w:t>
            </w:r>
            <w:r>
              <w:rPr>
                <w:rStyle w:val="Gl"/>
              </w:rPr>
              <w:t>fiil kökleri, isim kalıpları ve çoğul yapıları</w:t>
            </w:r>
            <w:r>
              <w:t xml:space="preserve"> hakkında temel bilgi sahibi olur.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821768"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rPr>
                <w:sz w:val="20"/>
                <w:szCs w:val="20"/>
              </w:rPr>
            </w:pPr>
            <w:r>
              <w:t xml:space="preserve">Farsça eklerin Türkçedeki gibi sondan değil, bazen </w:t>
            </w:r>
            <w:r>
              <w:rPr>
                <w:rStyle w:val="Gl"/>
              </w:rPr>
              <w:t>başta (ön ek) ve ortada</w:t>
            </w:r>
            <w:r>
              <w:t xml:space="preserve"> da bulunabileceğini fark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EC1B5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11393"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rPr>
                <w:sz w:val="20"/>
                <w:szCs w:val="20"/>
              </w:rPr>
            </w:pPr>
            <w:r>
              <w:t xml:space="preserve">Vesikaların genellikle </w:t>
            </w:r>
            <w:r>
              <w:rPr>
                <w:rStyle w:val="Gl"/>
              </w:rPr>
              <w:t>devlet yazışmalarında</w:t>
            </w:r>
            <w:r>
              <w:t xml:space="preserve"> ve </w:t>
            </w:r>
            <w:r>
              <w:rPr>
                <w:rStyle w:val="Gl"/>
              </w:rPr>
              <w:t>hukuki belgelerde</w:t>
            </w:r>
            <w:r>
              <w:t xml:space="preserve"> kullanıldığını bilir. Osmanlı vesikalarında kullanılan yazı türlerinin (Nesih, Rika, Divani vb.) okunuş özelliklerini ayırt edebilir.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11393"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rPr>
                <w:sz w:val="20"/>
                <w:szCs w:val="20"/>
              </w:rPr>
            </w:pPr>
            <w:r>
              <w:t xml:space="preserve">Osmanlı rakamlarının </w:t>
            </w:r>
            <w:r>
              <w:rPr>
                <w:rStyle w:val="Gl"/>
              </w:rPr>
              <w:t>dönemsel kullanımlarını</w:t>
            </w:r>
            <w:r>
              <w:t xml:space="preserve"> ve </w:t>
            </w:r>
            <w:r>
              <w:rPr>
                <w:rStyle w:val="Gl"/>
              </w:rPr>
              <w:t>stilistik farklılıklarını</w:t>
            </w:r>
            <w:r>
              <w:t xml:space="preserve"> analiz edebilir.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11393"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rPr>
                <w:sz w:val="20"/>
                <w:szCs w:val="20"/>
              </w:rPr>
            </w:pPr>
            <w:r>
              <w:t xml:space="preserve">Osmanlı vesikalarında </w:t>
            </w:r>
            <w:r>
              <w:rPr>
                <w:rStyle w:val="Gl"/>
              </w:rPr>
              <w:t>gün ve ay isimlerinin</w:t>
            </w:r>
            <w:r>
              <w:t xml:space="preserve"> yazılışındaki farklılıkları ve dönemsel kullanım biçimlerini analiz edebilir.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11393"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EC1B5F" w:rsidP="00504644">
            <w:pPr>
              <w:rPr>
                <w:sz w:val="20"/>
                <w:szCs w:val="20"/>
              </w:rPr>
            </w:pPr>
            <w:r>
              <w:rPr>
                <w:rStyle w:val="Gl"/>
              </w:rPr>
              <w:t xml:space="preserve">Takvim-i </w:t>
            </w:r>
            <w:proofErr w:type="spellStart"/>
            <w:r>
              <w:rPr>
                <w:rStyle w:val="Gl"/>
              </w:rPr>
              <w:t>Vekâyi</w:t>
            </w:r>
            <w:r>
              <w:t>nin</w:t>
            </w:r>
            <w:proofErr w:type="spellEnd"/>
            <w:r>
              <w:t xml:space="preserve"> Osmanlı Devleti’nin resmi gazetesinin ne olduğunu ve ne amaçla kullanıldığını bilir. Takvim-i </w:t>
            </w:r>
            <w:proofErr w:type="spellStart"/>
            <w:r>
              <w:t>Vekâyi'de</w:t>
            </w:r>
            <w:proofErr w:type="spellEnd"/>
            <w:r>
              <w:t xml:space="preserve"> </w:t>
            </w:r>
            <w:r>
              <w:lastRenderedPageBreak/>
              <w:t xml:space="preserve">yayımlanan </w:t>
            </w:r>
            <w:r>
              <w:rPr>
                <w:rStyle w:val="Gl"/>
              </w:rPr>
              <w:t>kararnameler, fermanlar, padişah emirleri</w:t>
            </w:r>
            <w:r>
              <w:t xml:space="preserve"> gibi metin türlerinin neler olduğunu fark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11393"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rPr>
                <w:sz w:val="20"/>
                <w:szCs w:val="20"/>
              </w:rPr>
            </w:pPr>
            <w:r>
              <w:t xml:space="preserve">Türk tababetinin temel ilkeleri, </w:t>
            </w:r>
            <w:r>
              <w:rPr>
                <w:rStyle w:val="Gl"/>
              </w:rPr>
              <w:t>beden sağlığı, hastalıkların tanısı ve tedavisi</w:t>
            </w:r>
            <w:r>
              <w:t xml:space="preserve"> üzerine bilgiler </w:t>
            </w:r>
            <w:proofErr w:type="spellStart"/>
            <w:r>
              <w:t>edinir.Osmanlı</w:t>
            </w:r>
            <w:proofErr w:type="spellEnd"/>
            <w:r>
              <w:t xml:space="preserve"> ve Selçuklu dönemlerine ait bazı temel tıp eserleri hakkında genel bilgi edinir.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11393" w:rsidP="00504644">
            <w:pPr>
              <w:jc w:val="center"/>
              <w:rPr>
                <w:b/>
                <w:sz w:val="20"/>
                <w:szCs w:val="20"/>
              </w:rPr>
            </w:pPr>
            <w:r>
              <w:rPr>
                <w:b/>
                <w:sz w:val="20"/>
                <w:szCs w:val="20"/>
              </w:rPr>
              <w:t>x</w:t>
            </w:r>
          </w:p>
        </w:tc>
      </w:tr>
      <w:tr w:rsidR="00504644" w:rsidRPr="00504644" w:rsidTr="00C11393">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rPr>
                <w:sz w:val="20"/>
                <w:szCs w:val="20"/>
              </w:rPr>
            </w:pPr>
            <w:proofErr w:type="spellStart"/>
            <w:r>
              <w:t>Bezm</w:t>
            </w:r>
            <w:proofErr w:type="spellEnd"/>
            <w:r>
              <w:t xml:space="preserve">-i Âlem Valide Sultan’ın vakfının amacını ve temel işlevini </w:t>
            </w:r>
            <w:proofErr w:type="spellStart"/>
            <w:r>
              <w:t>öğrenir.Vakfiyelerde</w:t>
            </w:r>
            <w:proofErr w:type="spellEnd"/>
            <w:r>
              <w:t xml:space="preserve"> yer alan </w:t>
            </w:r>
            <w:r>
              <w:rPr>
                <w:rStyle w:val="Gl"/>
              </w:rPr>
              <w:t>temel kuralları ve hedefleri</w:t>
            </w:r>
            <w:r>
              <w:t xml:space="preserve"> anlar (örneğin: fakirler, hastalar, ilmiye sınıfı için yapılan yardımlar).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11393" w:rsidP="00504644">
            <w:pPr>
              <w:jc w:val="center"/>
              <w:rPr>
                <w:b/>
                <w:sz w:val="20"/>
                <w:szCs w:val="20"/>
              </w:rPr>
            </w:pPr>
            <w:r>
              <w:rPr>
                <w:b/>
                <w:sz w:val="20"/>
                <w:szCs w:val="20"/>
              </w:rPr>
              <w:t>x</w:t>
            </w:r>
          </w:p>
        </w:tc>
      </w:tr>
      <w:tr w:rsidR="00C11393"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C11393" w:rsidRPr="00504644" w:rsidRDefault="00C11393" w:rsidP="00504644">
            <w:pPr>
              <w:rPr>
                <w:sz w:val="20"/>
                <w:szCs w:val="20"/>
              </w:rPr>
            </w:pPr>
            <w:r>
              <w:rPr>
                <w:sz w:val="20"/>
                <w:szCs w:val="20"/>
              </w:rPr>
              <w:t>ÖÇ 15</w:t>
            </w:r>
          </w:p>
        </w:tc>
        <w:tc>
          <w:tcPr>
            <w:tcW w:w="7070" w:type="dxa"/>
            <w:tcBorders>
              <w:top w:val="single" w:sz="6" w:space="0" w:color="auto"/>
              <w:left w:val="single" w:sz="6" w:space="0" w:color="auto"/>
              <w:bottom w:val="single" w:sz="12" w:space="0" w:color="auto"/>
              <w:right w:val="single" w:sz="6" w:space="0" w:color="auto"/>
            </w:tcBorders>
            <w:vAlign w:val="center"/>
          </w:tcPr>
          <w:p w:rsidR="00C11393" w:rsidRDefault="00C11393" w:rsidP="00504644">
            <w:r>
              <w:t xml:space="preserve">unu ve genellikle </w:t>
            </w:r>
            <w:r>
              <w:rPr>
                <w:rStyle w:val="Gl"/>
              </w:rPr>
              <w:t>bireylerin devletle olan ilişkilerini</w:t>
            </w:r>
            <w:r>
              <w:t xml:space="preserve"> düzenlediğini </w:t>
            </w:r>
            <w:proofErr w:type="spellStart"/>
            <w:r>
              <w:t>anlar.</w:t>
            </w:r>
            <w:r>
              <w:rPr>
                <w:rStyle w:val="Gl"/>
              </w:rPr>
              <w:t>Tezkirelerde</w:t>
            </w:r>
            <w:proofErr w:type="spellEnd"/>
            <w:r>
              <w:t xml:space="preserve"> yer alan kişilerin genellikle </w:t>
            </w:r>
            <w:r>
              <w:rPr>
                <w:rStyle w:val="Gl"/>
              </w:rPr>
              <w:t>toplumdaki üst düzey</w:t>
            </w:r>
            <w:r>
              <w:t xml:space="preserve"> kişiler olduğunu fark eder.</w:t>
            </w:r>
          </w:p>
        </w:tc>
        <w:tc>
          <w:tcPr>
            <w:tcW w:w="514" w:type="dxa"/>
            <w:tcBorders>
              <w:top w:val="single" w:sz="6" w:space="0" w:color="auto"/>
              <w:left w:val="single" w:sz="6" w:space="0" w:color="auto"/>
              <w:bottom w:val="single" w:sz="12" w:space="0" w:color="auto"/>
              <w:right w:val="single" w:sz="6" w:space="0" w:color="auto"/>
            </w:tcBorders>
            <w:vAlign w:val="center"/>
          </w:tcPr>
          <w:p w:rsidR="00C11393" w:rsidRPr="00504644" w:rsidRDefault="00C11393"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C11393"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C11393" w:rsidRPr="00504644" w:rsidRDefault="00C11393" w:rsidP="00504644">
            <w:pPr>
              <w:jc w:val="center"/>
              <w:rPr>
                <w:b/>
                <w:sz w:val="20"/>
                <w:szCs w:val="20"/>
              </w:rPr>
            </w:pPr>
            <w:r>
              <w:rPr>
                <w:b/>
                <w:sz w:val="20"/>
                <w:szCs w:val="20"/>
              </w:rPr>
              <w:t>X</w:t>
            </w:r>
          </w:p>
        </w:tc>
      </w:tr>
    </w:tbl>
    <w:p w:rsidR="00504644" w:rsidRPr="00504644" w:rsidRDefault="00504644" w:rsidP="00504644">
      <w:pPr>
        <w:rPr>
          <w:b/>
          <w:sz w:val="20"/>
          <w:szCs w:val="20"/>
        </w:rPr>
      </w:pPr>
    </w:p>
    <w:p w:rsidR="00504644" w:rsidRPr="00504644" w:rsidRDefault="00504644" w:rsidP="00504644">
      <w:pPr>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A70F4" w:rsidP="00504644">
            <w:pPr>
              <w:jc w:val="center"/>
              <w:rPr>
                <w:b/>
                <w:sz w:val="20"/>
                <w:szCs w:val="20"/>
              </w:rPr>
            </w:pPr>
            <w:proofErr w:type="spellStart"/>
            <w:r w:rsidRPr="00FA70F4">
              <w:rPr>
                <w:b/>
                <w:sz w:val="20"/>
                <w:szCs w:val="20"/>
              </w:rPr>
              <w:t>Arş.Gör.Dr.Cem</w:t>
            </w:r>
            <w:proofErr w:type="spellEnd"/>
            <w:r w:rsidRPr="00FA70F4">
              <w:rPr>
                <w:b/>
                <w:sz w:val="20"/>
                <w:szCs w:val="20"/>
              </w:rPr>
              <w:t xml:space="preserve"> Hakan BAŞARAN</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B075B6" w:rsidP="00504644">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Pr="00504644" w:rsidRDefault="003A13D8"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382"/>
        <w:gridCol w:w="960"/>
        <w:gridCol w:w="890"/>
        <w:gridCol w:w="2891"/>
      </w:tblGrid>
      <w:tr w:rsidR="00504644" w:rsidRPr="00504644" w:rsidTr="00A61D75">
        <w:tc>
          <w:tcPr>
            <w:tcW w:w="0" w:type="auto"/>
            <w:tcBorders>
              <w:right w:val="nil"/>
            </w:tcBorders>
          </w:tcPr>
          <w:p w:rsidR="00504644" w:rsidRPr="00504644" w:rsidRDefault="00504644" w:rsidP="00504644">
            <w:pPr>
              <w:outlineLvl w:val="0"/>
              <w:rPr>
                <w:b/>
                <w:sz w:val="20"/>
                <w:szCs w:val="20"/>
              </w:rPr>
            </w:pPr>
            <w:r w:rsidRPr="00504644">
              <w:rPr>
                <w:b/>
                <w:sz w:val="20"/>
                <w:szCs w:val="20"/>
              </w:rPr>
              <w:lastRenderedPageBreak/>
              <w:t>DERSİN KODU:</w:t>
            </w:r>
          </w:p>
        </w:tc>
        <w:tc>
          <w:tcPr>
            <w:tcW w:w="3382" w:type="dxa"/>
            <w:tcBorders>
              <w:left w:val="nil"/>
              <w:bottom w:val="single" w:sz="4" w:space="0" w:color="auto"/>
            </w:tcBorders>
          </w:tcPr>
          <w:p w:rsidR="00504644" w:rsidRPr="00504644" w:rsidRDefault="00504644" w:rsidP="00504644">
            <w:pPr>
              <w:outlineLvl w:val="0"/>
              <w:rPr>
                <w:b/>
                <w:sz w:val="20"/>
                <w:szCs w:val="20"/>
              </w:rPr>
            </w:pPr>
            <w:bookmarkStart w:id="10" w:name="DERS521601303"/>
            <w:r w:rsidRPr="00504644">
              <w:rPr>
                <w:b/>
                <w:sz w:val="20"/>
                <w:szCs w:val="20"/>
              </w:rPr>
              <w:t>521603303</w:t>
            </w:r>
            <w:bookmarkEnd w:id="10"/>
          </w:p>
        </w:tc>
        <w:tc>
          <w:tcPr>
            <w:tcW w:w="4741" w:type="dxa"/>
            <w:gridSpan w:val="3"/>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0" w:type="auto"/>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3382" w:type="dxa"/>
            <w:tcBorders>
              <w:left w:val="nil"/>
              <w:right w:val="nil"/>
            </w:tcBorders>
          </w:tcPr>
          <w:p w:rsidR="00504644" w:rsidRPr="00504644" w:rsidRDefault="00504644" w:rsidP="00504644">
            <w:pPr>
              <w:outlineLvl w:val="0"/>
              <w:rPr>
                <w:b/>
                <w:sz w:val="20"/>
                <w:szCs w:val="20"/>
              </w:rPr>
            </w:pPr>
            <w:r w:rsidRPr="00504644">
              <w:rPr>
                <w:b/>
                <w:sz w:val="20"/>
                <w:szCs w:val="20"/>
              </w:rPr>
              <w:t>HUKUKUN TEMEL İLKELERİ</w:t>
            </w:r>
          </w:p>
        </w:tc>
        <w:tc>
          <w:tcPr>
            <w:tcW w:w="4741" w:type="dxa"/>
            <w:gridSpan w:val="3"/>
            <w:tcBorders>
              <w:left w:val="nil"/>
            </w:tcBorders>
          </w:tcPr>
          <w:p w:rsidR="00504644" w:rsidRPr="00504644" w:rsidRDefault="00504644" w:rsidP="00504644">
            <w:pPr>
              <w:outlineLvl w:val="0"/>
              <w:rPr>
                <w:b/>
                <w:sz w:val="20"/>
                <w:szCs w:val="20"/>
              </w:rPr>
            </w:pPr>
          </w:p>
        </w:tc>
      </w:tr>
      <w:tr w:rsidR="00504644" w:rsidRPr="00504644" w:rsidTr="00A61D75">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roofErr w:type="spellStart"/>
            <w:r w:rsidRPr="00504644">
              <w:rPr>
                <w:b/>
                <w:sz w:val="20"/>
                <w:szCs w:val="20"/>
              </w:rPr>
              <w:t>Dr.Öğr.Üyesi</w:t>
            </w:r>
            <w:proofErr w:type="spellEnd"/>
            <w:r w:rsidRPr="00504644">
              <w:rPr>
                <w:b/>
                <w:sz w:val="20"/>
                <w:szCs w:val="20"/>
              </w:rPr>
              <w:t>. Neval OKAN</w:t>
            </w:r>
          </w:p>
        </w:tc>
        <w:tc>
          <w:tcPr>
            <w:tcW w:w="3382" w:type="dxa"/>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741"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3382" w:type="dxa"/>
            <w:vMerge/>
            <w:tcBorders>
              <w:bottom w:val="nil"/>
            </w:tcBorders>
          </w:tcPr>
          <w:p w:rsidR="00504644" w:rsidRPr="00504644" w:rsidRDefault="00504644" w:rsidP="00504644">
            <w:pPr>
              <w:jc w:val="center"/>
              <w:outlineLvl w:val="0"/>
              <w:rPr>
                <w:b/>
                <w:sz w:val="20"/>
                <w:szCs w:val="20"/>
              </w:rPr>
            </w:pPr>
          </w:p>
        </w:tc>
        <w:tc>
          <w:tcPr>
            <w:tcW w:w="953" w:type="dxa"/>
            <w:vAlign w:val="center"/>
          </w:tcPr>
          <w:p w:rsidR="00504644" w:rsidRPr="00504644" w:rsidRDefault="00504644" w:rsidP="00504644">
            <w:pPr>
              <w:jc w:val="center"/>
              <w:outlineLvl w:val="0"/>
              <w:rPr>
                <w:sz w:val="20"/>
                <w:szCs w:val="20"/>
              </w:rPr>
            </w:pPr>
            <w:r w:rsidRPr="00504644">
              <w:rPr>
                <w:sz w:val="20"/>
                <w:szCs w:val="20"/>
              </w:rPr>
              <w:t>Teknik</w:t>
            </w:r>
          </w:p>
        </w:tc>
        <w:tc>
          <w:tcPr>
            <w:tcW w:w="0" w:type="auto"/>
            <w:vAlign w:val="center"/>
          </w:tcPr>
          <w:p w:rsidR="00504644" w:rsidRPr="00504644" w:rsidRDefault="00504644" w:rsidP="00504644">
            <w:pPr>
              <w:jc w:val="center"/>
              <w:outlineLvl w:val="0"/>
              <w:rPr>
                <w:sz w:val="20"/>
                <w:szCs w:val="20"/>
              </w:rPr>
            </w:pPr>
            <w:r w:rsidRPr="00504644">
              <w:rPr>
                <w:sz w:val="20"/>
                <w:szCs w:val="20"/>
              </w:rPr>
              <w:t>Medikal</w:t>
            </w:r>
          </w:p>
        </w:tc>
        <w:tc>
          <w:tcPr>
            <w:tcW w:w="2868"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0" w:type="auto"/>
            <w:tcBorders>
              <w:top w:val="nil"/>
            </w:tcBorders>
          </w:tcPr>
          <w:p w:rsidR="00504644" w:rsidRPr="00504644" w:rsidRDefault="00504644" w:rsidP="00504644">
            <w:pPr>
              <w:jc w:val="center"/>
              <w:outlineLvl w:val="0"/>
              <w:rPr>
                <w:b/>
                <w:sz w:val="20"/>
                <w:szCs w:val="20"/>
              </w:rPr>
            </w:pPr>
          </w:p>
        </w:tc>
        <w:tc>
          <w:tcPr>
            <w:tcW w:w="3382" w:type="dxa"/>
            <w:tcBorders>
              <w:top w:val="nil"/>
            </w:tcBorders>
          </w:tcPr>
          <w:p w:rsidR="00504644" w:rsidRPr="00504644" w:rsidRDefault="00504644" w:rsidP="00504644">
            <w:pPr>
              <w:jc w:val="center"/>
              <w:outlineLvl w:val="0"/>
              <w:rPr>
                <w:b/>
                <w:sz w:val="20"/>
                <w:szCs w:val="20"/>
              </w:rPr>
            </w:pPr>
          </w:p>
        </w:tc>
        <w:tc>
          <w:tcPr>
            <w:tcW w:w="953" w:type="dxa"/>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2868"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7,5  </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r w:rsidRPr="00504644">
              <w:rPr>
                <w:sz w:val="20"/>
                <w:szCs w:val="20"/>
              </w:rPr>
              <w:t xml:space="preserve">Tıp, hukuk ve felsefe birlikteliği genelinde hukukun rolü önemi ve hukukun </w:t>
            </w:r>
            <w:proofErr w:type="spellStart"/>
            <w:r w:rsidRPr="00504644">
              <w:rPr>
                <w:sz w:val="20"/>
                <w:szCs w:val="20"/>
              </w:rPr>
              <w:t>perpektif</w:t>
            </w:r>
            <w:proofErr w:type="spellEnd"/>
            <w:r w:rsidRPr="00504644">
              <w:rPr>
                <w:sz w:val="20"/>
                <w:szCs w:val="20"/>
              </w:rPr>
              <w:t xml:space="preserve"> oluşturmasındaki etmenler.</w:t>
            </w:r>
          </w:p>
          <w:p w:rsidR="00504644" w:rsidRPr="00504644" w:rsidRDefault="00504644" w:rsidP="00504644">
            <w:pPr>
              <w:rPr>
                <w:sz w:val="20"/>
                <w:szCs w:val="20"/>
              </w:rPr>
            </w:pP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 xml:space="preserve">Hukukun temel kavramları hukukun ne olduğu ve nasıl olması gerektiği konusunda bilgi vermek. Tıp hukuk ve etiğin birbirine karşı </w:t>
            </w:r>
            <w:proofErr w:type="spellStart"/>
            <w:r w:rsidRPr="00504644">
              <w:rPr>
                <w:sz w:val="20"/>
                <w:szCs w:val="20"/>
              </w:rPr>
              <w:t>herzaman</w:t>
            </w:r>
            <w:proofErr w:type="spellEnd"/>
            <w:r w:rsidRPr="00504644">
              <w:rPr>
                <w:sz w:val="20"/>
                <w:szCs w:val="20"/>
              </w:rPr>
              <w:t xml:space="preserve"> sorumlu ve yol gösterici olduğunu </w:t>
            </w:r>
            <w:proofErr w:type="spellStart"/>
            <w:r w:rsidRPr="00504644">
              <w:rPr>
                <w:sz w:val="20"/>
                <w:szCs w:val="20"/>
              </w:rPr>
              <w:t>aytıntılar</w:t>
            </w:r>
            <w:proofErr w:type="spellEnd"/>
            <w:r w:rsidRPr="00504644">
              <w:rPr>
                <w:sz w:val="20"/>
                <w:szCs w:val="20"/>
              </w:rPr>
              <w:t xml:space="preserve"> ile anlatmak..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Hukukun temel kavramlarını, tıp hukuku ve etik birlikteliğinde uygun olarak kavramak uygulayabilmek.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rPr>
                <w:sz w:val="20"/>
                <w:szCs w:val="20"/>
              </w:rPr>
            </w:pPr>
            <w:r w:rsidRPr="00C13655">
              <w:rPr>
                <w:sz w:val="20"/>
                <w:szCs w:val="20"/>
              </w:rPr>
              <w:t>Öğrenci, hukukun temel kavramlarını ve ilkelerini tanımlar, farklı hukuk sistemlerini karşılaştırır ve hukuk kurallarının toplumsal düzen içerisindeki işlevini analiz eder."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Erhan </w:t>
            </w:r>
            <w:proofErr w:type="spellStart"/>
            <w:r w:rsidRPr="00504644">
              <w:rPr>
                <w:sz w:val="20"/>
                <w:szCs w:val="20"/>
              </w:rPr>
              <w:t>Adal</w:t>
            </w:r>
            <w:proofErr w:type="spellEnd"/>
            <w:r w:rsidRPr="00504644">
              <w:rPr>
                <w:sz w:val="20"/>
                <w:szCs w:val="20"/>
              </w:rPr>
              <w:t>. Hukukun Temel İlkeleri. Legal Yay., İstanbul 2004.</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Barış Erman. Tıbbi Müdahalelerin Hukuka Uygunluğu. Seçkin Yay., Ankara 2003.</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Hukuk felsefe etik tanımı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Toplumsal ilişki ve hukuk kuralları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Hukuk ve ahlak kuralları ahlaklılık kavramı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Hukuk ve din kuralları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Felsefe nedir, felsefenin alanı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 xml:space="preserve">Etik nedir, kapsamı etik ve ahlakın </w:t>
            </w:r>
            <w:proofErr w:type="spellStart"/>
            <w:r w:rsidRPr="00504644">
              <w:rPr>
                <w:bCs/>
                <w:sz w:val="20"/>
                <w:szCs w:val="20"/>
              </w:rPr>
              <w:t>ayrıksallığı</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Olgular, değerler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Ahlak ve din</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Bilgi ve değerler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Etiğin görevleri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Etiğin ilintili öteki bilimlerle arasındaki yeri ve önemi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Etiğin hedefleri ve amaçları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Ahlaki temellendirmeler ve temel etik temellendirmeler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Normlar hukuk ve etik açıdan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Hak kavramı sağlıkta haklar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Hasta –doktor hak ve yükümlülükleri</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rPr>
                <w:sz w:val="20"/>
                <w:szCs w:val="20"/>
              </w:rPr>
            </w:pPr>
            <w:r>
              <w:rPr>
                <w:rStyle w:val="Gl"/>
              </w:rPr>
              <w:t>Hukuk</w:t>
            </w:r>
            <w:r>
              <w:t xml:space="preserve">, </w:t>
            </w:r>
            <w:r>
              <w:rPr>
                <w:rStyle w:val="Gl"/>
              </w:rPr>
              <w:t>felsefe</w:t>
            </w:r>
            <w:r>
              <w:t xml:space="preserve"> ve </w:t>
            </w:r>
            <w:r>
              <w:rPr>
                <w:rStyle w:val="Gl"/>
              </w:rPr>
              <w:t>etik</w:t>
            </w:r>
            <w:r>
              <w:t xml:space="preserve"> kavramlarını tanımlar ve bu kavramların ne olduğunu anlamaya başlar.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11393"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rPr>
                <w:sz w:val="20"/>
                <w:szCs w:val="20"/>
              </w:rPr>
            </w:pPr>
            <w:r>
              <w:rPr>
                <w:rStyle w:val="Gl"/>
              </w:rPr>
              <w:t>Hukuk kurallarının</w:t>
            </w:r>
            <w:r>
              <w:t xml:space="preserve">, </w:t>
            </w:r>
            <w:r>
              <w:rPr>
                <w:rStyle w:val="Gl"/>
              </w:rPr>
              <w:t>toplumsal düzeni koruma</w:t>
            </w:r>
            <w:r>
              <w:t xml:space="preserve"> ve </w:t>
            </w:r>
            <w:r>
              <w:rPr>
                <w:rStyle w:val="Gl"/>
              </w:rPr>
              <w:t>adaleti sağlama</w:t>
            </w:r>
            <w:r>
              <w:t xml:space="preserve"> amacı taşıdığını anlar.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1139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11393"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7936FE" w:rsidRDefault="007936FE" w:rsidP="007936FE">
            <w:pPr>
              <w:pStyle w:val="NormalWeb"/>
            </w:pPr>
            <w:r>
              <w:rPr>
                <w:rStyle w:val="Gl"/>
              </w:rPr>
              <w:t>Hukuk kuralları</w:t>
            </w:r>
            <w:r>
              <w:t xml:space="preserve"> ve </w:t>
            </w:r>
            <w:r>
              <w:rPr>
                <w:rStyle w:val="Gl"/>
              </w:rPr>
              <w:t>ahlak kuralları</w:t>
            </w:r>
            <w:r>
              <w:t xml:space="preserve"> arasındaki </w:t>
            </w:r>
            <w:r>
              <w:rPr>
                <w:rStyle w:val="Gl"/>
              </w:rPr>
              <w:t>temel farkları</w:t>
            </w:r>
            <w:r>
              <w:t xml:space="preserve"> öğrenir. </w:t>
            </w:r>
            <w:r>
              <w:rPr>
                <w:rStyle w:val="Gl"/>
              </w:rPr>
              <w:t>Hukuk</w:t>
            </w:r>
            <w:r>
              <w:t xml:space="preserve">un, toplumda </w:t>
            </w:r>
            <w:r>
              <w:rPr>
                <w:rStyle w:val="Gl"/>
              </w:rPr>
              <w:t>düzen sağlama</w:t>
            </w:r>
            <w:r>
              <w:t xml:space="preserve"> amacı taşıdığını, </w:t>
            </w:r>
            <w:r>
              <w:rPr>
                <w:rStyle w:val="Gl"/>
              </w:rPr>
              <w:t>ahlak</w:t>
            </w:r>
            <w:r>
              <w:t xml:space="preserve">ın ise insanların </w:t>
            </w:r>
            <w:r>
              <w:rPr>
                <w:rStyle w:val="Gl"/>
              </w:rPr>
              <w:t>kişisel vicdanına dayalı</w:t>
            </w:r>
            <w:r>
              <w:t xml:space="preserve"> bir düzen sağladığını anlar.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936F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936F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7936FE" w:rsidP="00504644">
            <w:pPr>
              <w:rPr>
                <w:sz w:val="20"/>
                <w:szCs w:val="20"/>
              </w:rPr>
            </w:pPr>
            <w:r>
              <w:rPr>
                <w:rStyle w:val="Gl"/>
              </w:rPr>
              <w:t>Hukuk</w:t>
            </w:r>
            <w:r>
              <w:t xml:space="preserve"> ve </w:t>
            </w:r>
            <w:r>
              <w:rPr>
                <w:rStyle w:val="Gl"/>
              </w:rPr>
              <w:t>din kurallarının</w:t>
            </w:r>
            <w:r>
              <w:t xml:space="preserve">, </w:t>
            </w:r>
            <w:r>
              <w:rPr>
                <w:rStyle w:val="Gl"/>
              </w:rPr>
              <w:t>toplumsal düzeni sağlama</w:t>
            </w:r>
            <w:r>
              <w:t xml:space="preserve"> amacı taşıyan farklı yönlerini öğrenir.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E060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E0602" w:rsidRDefault="00CE0602" w:rsidP="00CE0602">
            <w:pPr>
              <w:pStyle w:val="NormalWeb"/>
            </w:pPr>
            <w:r>
              <w:rPr>
                <w:rStyle w:val="Gl"/>
              </w:rPr>
              <w:t>Felsefi soruların</w:t>
            </w:r>
            <w:r>
              <w:t xml:space="preserve"> insanlar için </w:t>
            </w:r>
            <w:r>
              <w:rPr>
                <w:rStyle w:val="Gl"/>
              </w:rPr>
              <w:t>temel anlam arayışlarını</w:t>
            </w:r>
            <w:r>
              <w:t xml:space="preserve"> içerdiğini anlar (örneğin, varlık, ahlak, bilgi).  </w:t>
            </w:r>
            <w:r>
              <w:rPr>
                <w:rStyle w:val="Gl"/>
              </w:rPr>
              <w:t>Felsefe</w:t>
            </w:r>
            <w:r>
              <w:t xml:space="preserve">nin tarihsel olarak nasıl geliştiğini ve felsefi düşüncelerin </w:t>
            </w:r>
            <w:r>
              <w:rPr>
                <w:rStyle w:val="Gl"/>
              </w:rPr>
              <w:t>birey ve toplum</w:t>
            </w:r>
            <w:r>
              <w:t xml:space="preserve"> üzerindeki etkilerini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E0602"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rPr>
                <w:sz w:val="20"/>
                <w:szCs w:val="20"/>
              </w:rPr>
            </w:pPr>
            <w:r>
              <w:t xml:space="preserve"> </w:t>
            </w:r>
            <w:r>
              <w:rPr>
                <w:rStyle w:val="Gl"/>
              </w:rPr>
              <w:t>Etik</w:t>
            </w:r>
            <w:r>
              <w:t xml:space="preserve"> ve </w:t>
            </w:r>
            <w:r>
              <w:rPr>
                <w:rStyle w:val="Gl"/>
              </w:rPr>
              <w:t>ahlak</w:t>
            </w:r>
            <w:r>
              <w:t xml:space="preserve"> kavramları arasındaki </w:t>
            </w:r>
            <w:r>
              <w:rPr>
                <w:rStyle w:val="Gl"/>
              </w:rPr>
              <w:t>temel farkları</w:t>
            </w:r>
            <w:r>
              <w:t xml:space="preserve"> öğrenir ve bu iki terimin birbirine yakın ama farklı anlamlar taşıdığını fark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E060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E0602" w:rsidRDefault="00CE0602" w:rsidP="00CE0602">
            <w:pPr>
              <w:pStyle w:val="NormalWeb"/>
            </w:pPr>
            <w:r>
              <w:rPr>
                <w:rStyle w:val="Gl"/>
              </w:rPr>
              <w:t>Olgular</w:t>
            </w:r>
            <w:r>
              <w:t xml:space="preserve"> ile </w:t>
            </w:r>
            <w:r>
              <w:rPr>
                <w:rStyle w:val="Gl"/>
              </w:rPr>
              <w:t>değerler</w:t>
            </w:r>
            <w:r>
              <w:t xml:space="preserve"> arasındaki farkı basit örneklerle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E060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rPr>
                <w:sz w:val="20"/>
                <w:szCs w:val="20"/>
              </w:rPr>
            </w:pPr>
            <w:r>
              <w:rPr>
                <w:rStyle w:val="Gl"/>
              </w:rPr>
              <w:t>Ahlak</w:t>
            </w:r>
            <w:r>
              <w:t xml:space="preserve">ın genellikle toplumun </w:t>
            </w:r>
            <w:r>
              <w:rPr>
                <w:rStyle w:val="Gl"/>
              </w:rPr>
              <w:t>değer yargılarına</w:t>
            </w:r>
            <w:r>
              <w:t xml:space="preserve"> dayandığını ve </w:t>
            </w:r>
            <w:r>
              <w:rPr>
                <w:rStyle w:val="Gl"/>
              </w:rPr>
              <w:t>din</w:t>
            </w:r>
            <w:r>
              <w:t xml:space="preserve">in ise </w:t>
            </w:r>
            <w:r>
              <w:rPr>
                <w:rStyle w:val="Gl"/>
              </w:rPr>
              <w:t>ilahi</w:t>
            </w:r>
            <w:r>
              <w:t xml:space="preserve"> kaynaklardan gelen kurallara dayandığını fark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E060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rPr>
                <w:sz w:val="20"/>
                <w:szCs w:val="20"/>
              </w:rPr>
            </w:pPr>
            <w:r>
              <w:rPr>
                <w:rStyle w:val="Gl"/>
              </w:rPr>
              <w:t>Bilgi</w:t>
            </w:r>
            <w:r>
              <w:t xml:space="preserve">nin, </w:t>
            </w:r>
            <w:r>
              <w:rPr>
                <w:rStyle w:val="Gl"/>
              </w:rPr>
              <w:t>gerçekler</w:t>
            </w:r>
            <w:r>
              <w:t xml:space="preserve">, </w:t>
            </w:r>
            <w:r>
              <w:rPr>
                <w:rStyle w:val="Gl"/>
              </w:rPr>
              <w:t>gözlemler</w:t>
            </w:r>
            <w:r>
              <w:t xml:space="preserve"> ve </w:t>
            </w:r>
            <w:r>
              <w:rPr>
                <w:rStyle w:val="Gl"/>
              </w:rPr>
              <w:t>kanıtlarla doğrulanan</w:t>
            </w:r>
            <w:r>
              <w:t xml:space="preserve"> bir kavram olduğunu öğrenir. </w:t>
            </w:r>
            <w:r>
              <w:rPr>
                <w:rStyle w:val="Gl"/>
              </w:rPr>
              <w:t>Değerler</w:t>
            </w:r>
            <w:r>
              <w:t xml:space="preserve">in, bireylerin veya toplumların </w:t>
            </w:r>
            <w:r>
              <w:rPr>
                <w:rStyle w:val="Gl"/>
              </w:rPr>
              <w:t>iyi</w:t>
            </w:r>
            <w:r>
              <w:t xml:space="preserve">, </w:t>
            </w:r>
            <w:r>
              <w:rPr>
                <w:rStyle w:val="Gl"/>
              </w:rPr>
              <w:t>doğru</w:t>
            </w:r>
            <w:r>
              <w:t xml:space="preserve"> ve </w:t>
            </w:r>
            <w:r>
              <w:rPr>
                <w:rStyle w:val="Gl"/>
              </w:rPr>
              <w:t>güzel</w:t>
            </w:r>
            <w:r>
              <w:t xml:space="preserve"> olarak kabul ettiği şeyler olduğunu anlar.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E060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104D0" w:rsidRDefault="00CE0602" w:rsidP="004104D0">
            <w:pPr>
              <w:pStyle w:val="NormalWeb"/>
            </w:pPr>
            <w:r>
              <w:t xml:space="preserve">Etiğin, </w:t>
            </w:r>
            <w:r>
              <w:rPr>
                <w:rStyle w:val="Gl"/>
              </w:rPr>
              <w:t>günlük yaşamda</w:t>
            </w:r>
            <w:r>
              <w:t xml:space="preserve"> ve </w:t>
            </w:r>
            <w:r>
              <w:rPr>
                <w:rStyle w:val="Gl"/>
              </w:rPr>
              <w:t>karar verme süreçlerinde</w:t>
            </w:r>
            <w:r>
              <w:t xml:space="preserve"> insanların nasıl davranması gerektiğini belirleyen bir rehber işlevi gördüğünü fark </w:t>
            </w:r>
            <w:proofErr w:type="spellStart"/>
            <w:r>
              <w:t>eder.Etiğin</w:t>
            </w:r>
            <w:proofErr w:type="spellEnd"/>
            <w:r>
              <w:t xml:space="preserve"> görevlerinden birinin </w:t>
            </w:r>
            <w:r>
              <w:rPr>
                <w:rStyle w:val="Gl"/>
              </w:rPr>
              <w:t>bireylerin ve toplumların huzurunu</w:t>
            </w:r>
            <w:r>
              <w:t xml:space="preserve"> sağlamak olduğunu öğrenir.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E060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rPr>
                <w:sz w:val="20"/>
                <w:szCs w:val="20"/>
              </w:rPr>
            </w:pPr>
            <w:r>
              <w:t xml:space="preserve">Etik, </w:t>
            </w:r>
            <w:r>
              <w:rPr>
                <w:rStyle w:val="Gl"/>
              </w:rPr>
              <w:t>diğer bilimlerle</w:t>
            </w:r>
            <w:r>
              <w:t xml:space="preserve"> ilişkili olan bir alandır ve insanların </w:t>
            </w:r>
            <w:r>
              <w:rPr>
                <w:rStyle w:val="Gl"/>
              </w:rPr>
              <w:t>doğru</w:t>
            </w:r>
            <w:r>
              <w:t xml:space="preserve"> ve </w:t>
            </w:r>
            <w:r>
              <w:rPr>
                <w:rStyle w:val="Gl"/>
              </w:rPr>
              <w:t>yanlış</w:t>
            </w:r>
            <w:r>
              <w:t xml:space="preserve"> davranışlarını anlamaya </w:t>
            </w:r>
            <w:proofErr w:type="spellStart"/>
            <w:r>
              <w:t>çalışır.Etik</w:t>
            </w:r>
            <w:proofErr w:type="spellEnd"/>
            <w:r>
              <w:t xml:space="preserve">, </w:t>
            </w:r>
            <w:r>
              <w:rPr>
                <w:rStyle w:val="Gl"/>
              </w:rPr>
              <w:t>felsefe</w:t>
            </w:r>
            <w:r>
              <w:t xml:space="preserve"> gibi alanlarla ilişkilidir ve </w:t>
            </w:r>
            <w:r>
              <w:rPr>
                <w:rStyle w:val="Gl"/>
              </w:rPr>
              <w:t>ahlak kurallarını</w:t>
            </w:r>
            <w:r>
              <w:t xml:space="preserve"> ortaya koymaya </w:t>
            </w:r>
            <w:proofErr w:type="spellStart"/>
            <w:r>
              <w:t>çalışır.Etiğin</w:t>
            </w:r>
            <w:proofErr w:type="spellEnd"/>
            <w:r>
              <w:t xml:space="preserve">, </w:t>
            </w:r>
            <w:r>
              <w:rPr>
                <w:rStyle w:val="Gl"/>
              </w:rPr>
              <w:t>psikoloji</w:t>
            </w:r>
            <w:r>
              <w:t xml:space="preserve">, </w:t>
            </w:r>
            <w:r>
              <w:rPr>
                <w:rStyle w:val="Gl"/>
              </w:rPr>
              <w:t>hukuk</w:t>
            </w:r>
            <w:r>
              <w:t xml:space="preserve"> ve </w:t>
            </w:r>
            <w:r>
              <w:rPr>
                <w:rStyle w:val="Gl"/>
              </w:rPr>
              <w:t>toplum bilimleri</w:t>
            </w:r>
            <w:r>
              <w:t xml:space="preserve"> gibi bilimlerle bağlantılı olduğunu öğrenir.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E060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rPr>
                <w:sz w:val="20"/>
                <w:szCs w:val="20"/>
              </w:rPr>
            </w:pPr>
            <w:r>
              <w:t xml:space="preserve">Etik, </w:t>
            </w:r>
            <w:r>
              <w:rPr>
                <w:rStyle w:val="Gl"/>
              </w:rPr>
              <w:t>insan hakları</w:t>
            </w:r>
            <w:r>
              <w:t xml:space="preserve">, </w:t>
            </w:r>
            <w:r>
              <w:rPr>
                <w:rStyle w:val="Gl"/>
              </w:rPr>
              <w:t>adalet</w:t>
            </w:r>
            <w:r>
              <w:t xml:space="preserve"> ve </w:t>
            </w:r>
            <w:r>
              <w:rPr>
                <w:rStyle w:val="Gl"/>
              </w:rPr>
              <w:t>eşitlik</w:t>
            </w:r>
            <w:r>
              <w:t xml:space="preserve"> gibi kavramlarla ilişkilidir ve bu kavramları </w:t>
            </w:r>
            <w:r>
              <w:rPr>
                <w:rStyle w:val="Gl"/>
              </w:rPr>
              <w:t>toplumsal düzeyde</w:t>
            </w:r>
            <w:r>
              <w:t xml:space="preserve"> yaygınlaştırmayı hedefler. Etik, </w:t>
            </w:r>
            <w:r>
              <w:rPr>
                <w:rStyle w:val="Gl"/>
              </w:rPr>
              <w:t>bireylerin karar alma süreçlerini</w:t>
            </w:r>
            <w:r>
              <w:t xml:space="preserve"> doğru temellere dayandırmalarını sağlamak ve </w:t>
            </w:r>
            <w:r>
              <w:rPr>
                <w:rStyle w:val="Gl"/>
              </w:rPr>
              <w:t>toplumsal değerlerle</w:t>
            </w:r>
            <w:r>
              <w:t xml:space="preserve"> uyumlu kararlar almalarını teşvik etmek amacı </w:t>
            </w:r>
            <w:proofErr w:type="spellStart"/>
            <w:r>
              <w:t>güder.Etik</w:t>
            </w:r>
            <w:proofErr w:type="spellEnd"/>
            <w:r>
              <w:t xml:space="preserve">, </w:t>
            </w:r>
            <w:r>
              <w:rPr>
                <w:rStyle w:val="Gl"/>
              </w:rPr>
              <w:t>kişisel gelişimi</w:t>
            </w:r>
            <w:r>
              <w:t xml:space="preserve"> destekler ve insanların daha </w:t>
            </w:r>
            <w:r>
              <w:rPr>
                <w:rStyle w:val="Gl"/>
              </w:rPr>
              <w:t>etik davranışlar</w:t>
            </w:r>
            <w:r>
              <w:t xml:space="preserve"> sergileyerek topluma faydalı bireyler olmalarını sağlar.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060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E060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104D0" w:rsidP="00504644">
            <w:pPr>
              <w:rPr>
                <w:sz w:val="20"/>
                <w:szCs w:val="20"/>
              </w:rPr>
            </w:pPr>
            <w:r>
              <w:t xml:space="preserve">Ahlaki temellendirmeler, çeşitli </w:t>
            </w:r>
            <w:r>
              <w:rPr>
                <w:rStyle w:val="Gl"/>
              </w:rPr>
              <w:t>felsefi yaklaşımlar</w:t>
            </w:r>
            <w:r>
              <w:t xml:space="preserve">la ilişkilidir ve doğru ile yanlışı belirleme amacı taşır. Temellendirmeler </w:t>
            </w:r>
            <w:r>
              <w:rPr>
                <w:rStyle w:val="Gl"/>
              </w:rPr>
              <w:t>deontoloji</w:t>
            </w:r>
            <w:r>
              <w:t xml:space="preserve">, </w:t>
            </w:r>
            <w:proofErr w:type="spellStart"/>
            <w:r>
              <w:rPr>
                <w:rStyle w:val="Gl"/>
              </w:rPr>
              <w:t>sonuççu</w:t>
            </w:r>
            <w:proofErr w:type="spellEnd"/>
            <w:r>
              <w:rPr>
                <w:rStyle w:val="Gl"/>
              </w:rPr>
              <w:t xml:space="preserve"> etik</w:t>
            </w:r>
            <w:r>
              <w:t xml:space="preserve"> ve </w:t>
            </w:r>
            <w:r>
              <w:rPr>
                <w:rStyle w:val="Gl"/>
              </w:rPr>
              <w:t>erdem etik</w:t>
            </w:r>
            <w:r>
              <w:t xml:space="preserve"> gibi yaklaşımlar üzerinden analiz edilebilir.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104D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104D0" w:rsidP="00504644">
            <w:pPr>
              <w:jc w:val="center"/>
              <w:rPr>
                <w:b/>
                <w:sz w:val="20"/>
                <w:szCs w:val="20"/>
              </w:rPr>
            </w:pPr>
            <w:r>
              <w:rPr>
                <w:b/>
                <w:sz w:val="20"/>
                <w:szCs w:val="20"/>
              </w:rPr>
              <w:t>x</w:t>
            </w:r>
          </w:p>
        </w:tc>
      </w:tr>
      <w:tr w:rsidR="00504644" w:rsidRPr="00504644" w:rsidTr="004104D0">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104D0" w:rsidP="00504644">
            <w:pPr>
              <w:rPr>
                <w:sz w:val="20"/>
                <w:szCs w:val="20"/>
              </w:rPr>
            </w:pPr>
            <w:r>
              <w:t xml:space="preserve">Öğrenciler, </w:t>
            </w:r>
            <w:r>
              <w:rPr>
                <w:rStyle w:val="Gl"/>
              </w:rPr>
              <w:t>temel kavramları</w:t>
            </w:r>
            <w:r>
              <w:t xml:space="preserve"> ve </w:t>
            </w:r>
            <w:r>
              <w:rPr>
                <w:rStyle w:val="Gl"/>
              </w:rPr>
              <w:t>ilkeleri</w:t>
            </w:r>
            <w:r>
              <w:t xml:space="preserve"> tanımlar, anlamaya başlar. Öğrenciler, </w:t>
            </w:r>
            <w:r>
              <w:rPr>
                <w:rStyle w:val="Gl"/>
              </w:rPr>
              <w:t>etik</w:t>
            </w:r>
            <w:r>
              <w:t xml:space="preserve"> ve </w:t>
            </w:r>
            <w:r>
              <w:rPr>
                <w:rStyle w:val="Gl"/>
              </w:rPr>
              <w:t>hukuk</w:t>
            </w:r>
            <w:r>
              <w:t xml:space="preserve"> kavramlarını </w:t>
            </w:r>
            <w:r>
              <w:rPr>
                <w:rStyle w:val="Gl"/>
              </w:rPr>
              <w:t>ayırabilir</w:t>
            </w:r>
            <w:r>
              <w:t xml:space="preserve"> ve aralarındaki temel farkları kavrayabilir. Öğrenciler, </w:t>
            </w:r>
            <w:r>
              <w:rPr>
                <w:rStyle w:val="Gl"/>
              </w:rPr>
              <w:t>normlar</w:t>
            </w:r>
            <w:r>
              <w:t xml:space="preserve">ın toplumsal düzeni nasıl etkilediğini </w:t>
            </w:r>
            <w:r>
              <w:rPr>
                <w:rStyle w:val="Gl"/>
              </w:rPr>
              <w:t>fark edebilir</w:t>
            </w:r>
            <w:r>
              <w:t xml:space="preserve"> ve </w:t>
            </w:r>
            <w:r>
              <w:rPr>
                <w:rStyle w:val="Gl"/>
              </w:rPr>
              <w:t>davranış kurallarının</w:t>
            </w:r>
            <w:r>
              <w:t xml:space="preserve"> önemini anlayabilir.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104D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104D0" w:rsidP="00504644">
            <w:pPr>
              <w:jc w:val="center"/>
              <w:rPr>
                <w:b/>
                <w:sz w:val="20"/>
                <w:szCs w:val="20"/>
              </w:rPr>
            </w:pPr>
            <w:r>
              <w:rPr>
                <w:b/>
                <w:sz w:val="20"/>
                <w:szCs w:val="20"/>
              </w:rPr>
              <w:t>x</w:t>
            </w:r>
          </w:p>
        </w:tc>
      </w:tr>
      <w:tr w:rsidR="004104D0" w:rsidRPr="00504644" w:rsidTr="004104D0">
        <w:tc>
          <w:tcPr>
            <w:tcW w:w="817" w:type="dxa"/>
            <w:tcBorders>
              <w:top w:val="single" w:sz="6" w:space="0" w:color="auto"/>
              <w:left w:val="single" w:sz="12" w:space="0" w:color="auto"/>
              <w:bottom w:val="single" w:sz="6" w:space="0" w:color="auto"/>
              <w:right w:val="single" w:sz="6" w:space="0" w:color="auto"/>
            </w:tcBorders>
            <w:vAlign w:val="center"/>
          </w:tcPr>
          <w:p w:rsidR="004104D0" w:rsidRPr="00504644" w:rsidRDefault="004104D0"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4104D0" w:rsidRDefault="004104D0" w:rsidP="004104D0">
            <w:pPr>
              <w:pStyle w:val="NormalWeb"/>
            </w:pPr>
            <w:r>
              <w:rPr>
                <w:rStyle w:val="Gl"/>
              </w:rPr>
              <w:t>Hak kavramını</w:t>
            </w:r>
            <w:r>
              <w:t xml:space="preserve"> tanımlar ve sağlık alanındaki </w:t>
            </w:r>
            <w:r>
              <w:rPr>
                <w:rStyle w:val="Gl"/>
              </w:rPr>
              <w:t>temel haklar</w:t>
            </w:r>
            <w:r>
              <w:t xml:space="preserve">ı </w:t>
            </w:r>
            <w:proofErr w:type="spellStart"/>
            <w:r>
              <w:t>öğrenir.Sağlık</w:t>
            </w:r>
            <w:proofErr w:type="spellEnd"/>
            <w:r>
              <w:t xml:space="preserve"> hizmetlerine erişimin </w:t>
            </w:r>
            <w:r>
              <w:rPr>
                <w:rStyle w:val="Gl"/>
              </w:rPr>
              <w:t>temel haklar</w:t>
            </w:r>
            <w:r>
              <w:t xml:space="preserve"> ile ilişkisini </w:t>
            </w:r>
            <w:r>
              <w:rPr>
                <w:rStyle w:val="Gl"/>
              </w:rPr>
              <w:t>anlar</w:t>
            </w:r>
            <w:r>
              <w:t xml:space="preserve">. Sağlıkta hakların, </w:t>
            </w:r>
            <w:r>
              <w:rPr>
                <w:rStyle w:val="Gl"/>
              </w:rPr>
              <w:t>bireysel haklar</w:t>
            </w:r>
            <w:r>
              <w:t xml:space="preserve"> ve </w:t>
            </w:r>
            <w:r>
              <w:rPr>
                <w:rStyle w:val="Gl"/>
              </w:rPr>
              <w:t>toplumsal sorumluluklarla</w:t>
            </w:r>
            <w:r>
              <w:t xml:space="preserve"> nasıl bağlantılı olduğunu </w:t>
            </w:r>
            <w:r>
              <w:rPr>
                <w:rStyle w:val="Gl"/>
              </w:rPr>
              <w:t xml:space="preserve">fark </w:t>
            </w:r>
            <w:proofErr w:type="spellStart"/>
            <w:r>
              <w:rPr>
                <w:rStyle w:val="Gl"/>
              </w:rPr>
              <w:t>eder</w:t>
            </w:r>
            <w:r>
              <w:t>.</w:t>
            </w:r>
            <w:r>
              <w:rPr>
                <w:rStyle w:val="Gl"/>
              </w:rPr>
              <w:t>Sağlık</w:t>
            </w:r>
            <w:proofErr w:type="spellEnd"/>
            <w:r>
              <w:rPr>
                <w:rStyle w:val="Gl"/>
              </w:rPr>
              <w:t xml:space="preserve"> hakkı</w:t>
            </w:r>
            <w:r>
              <w:t xml:space="preserve">nın, bir </w:t>
            </w:r>
            <w:r>
              <w:rPr>
                <w:rStyle w:val="Gl"/>
              </w:rPr>
              <w:t>insan hakkı</w:t>
            </w:r>
            <w:r>
              <w:t xml:space="preserve"> olduğunu ve herkesin eşit şekilde bu haktan yararlanması gerektiğini </w:t>
            </w:r>
            <w:r>
              <w:rPr>
                <w:rStyle w:val="Gl"/>
              </w:rPr>
              <w:t>kavrayabilir</w:t>
            </w:r>
            <w:r>
              <w:t>.</w:t>
            </w:r>
          </w:p>
        </w:tc>
        <w:tc>
          <w:tcPr>
            <w:tcW w:w="514" w:type="dxa"/>
            <w:tcBorders>
              <w:top w:val="single" w:sz="6" w:space="0" w:color="auto"/>
              <w:left w:val="single" w:sz="6" w:space="0" w:color="auto"/>
              <w:bottom w:val="single" w:sz="6" w:space="0" w:color="auto"/>
              <w:right w:val="single" w:sz="6" w:space="0" w:color="auto"/>
            </w:tcBorders>
            <w:vAlign w:val="center"/>
          </w:tcPr>
          <w:p w:rsidR="004104D0" w:rsidRPr="00504644" w:rsidRDefault="004104D0"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04D0" w:rsidRDefault="004104D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104D0" w:rsidRDefault="004104D0" w:rsidP="00504644">
            <w:pPr>
              <w:jc w:val="center"/>
              <w:rPr>
                <w:b/>
                <w:sz w:val="20"/>
                <w:szCs w:val="20"/>
              </w:rPr>
            </w:pPr>
            <w:r>
              <w:rPr>
                <w:b/>
                <w:sz w:val="20"/>
                <w:szCs w:val="20"/>
              </w:rPr>
              <w:t>x</w:t>
            </w:r>
          </w:p>
        </w:tc>
      </w:tr>
      <w:tr w:rsidR="004104D0"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4104D0" w:rsidRPr="00504644" w:rsidRDefault="004104D0"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4104D0" w:rsidRDefault="004104D0" w:rsidP="00504644">
            <w:r>
              <w:rPr>
                <w:rStyle w:val="Gl"/>
              </w:rPr>
              <w:t>Hasta haklarını</w:t>
            </w:r>
            <w:r>
              <w:t xml:space="preserve"> tanımlar ve sağlık hizmetlerinden nasıl </w:t>
            </w:r>
            <w:r>
              <w:rPr>
                <w:rStyle w:val="Gl"/>
              </w:rPr>
              <w:t>yararlanabileceklerini</w:t>
            </w:r>
            <w:r>
              <w:t xml:space="preserve"> öğrenir.</w:t>
            </w:r>
            <w:r>
              <w:br/>
            </w:r>
            <w:r>
              <w:rPr>
                <w:rStyle w:val="Gl"/>
              </w:rPr>
              <w:t>Doktor haklarını</w:t>
            </w:r>
            <w:r>
              <w:t xml:space="preserve"> ve sorumluluklarını </w:t>
            </w:r>
            <w:proofErr w:type="spellStart"/>
            <w:r>
              <w:rPr>
                <w:rStyle w:val="Gl"/>
              </w:rPr>
              <w:t>anlar</w:t>
            </w:r>
            <w:r>
              <w:t>.Hasta</w:t>
            </w:r>
            <w:proofErr w:type="spellEnd"/>
            <w:r>
              <w:t xml:space="preserve"> ve doktor arasındaki ilişkideki </w:t>
            </w:r>
            <w:r>
              <w:rPr>
                <w:rStyle w:val="Gl"/>
              </w:rPr>
              <w:t>temel hak ve yükümlülükleri</w:t>
            </w:r>
            <w:r>
              <w:t xml:space="preserve"> fark eder.</w:t>
            </w:r>
          </w:p>
        </w:tc>
        <w:tc>
          <w:tcPr>
            <w:tcW w:w="514" w:type="dxa"/>
            <w:tcBorders>
              <w:top w:val="single" w:sz="6" w:space="0" w:color="auto"/>
              <w:left w:val="single" w:sz="6" w:space="0" w:color="auto"/>
              <w:bottom w:val="single" w:sz="12" w:space="0" w:color="auto"/>
              <w:right w:val="single" w:sz="6" w:space="0" w:color="auto"/>
            </w:tcBorders>
            <w:vAlign w:val="center"/>
          </w:tcPr>
          <w:p w:rsidR="004104D0" w:rsidRPr="00504644" w:rsidRDefault="004104D0"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104D0" w:rsidRDefault="004104D0"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104D0" w:rsidRDefault="004104D0" w:rsidP="00504644">
            <w:pPr>
              <w:jc w:val="center"/>
              <w:rPr>
                <w:b/>
                <w:sz w:val="20"/>
                <w:szCs w:val="20"/>
              </w:rPr>
            </w:pPr>
            <w:r>
              <w:rPr>
                <w:b/>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504644" w:rsidP="00504644">
            <w:pPr>
              <w:jc w:val="center"/>
              <w:rPr>
                <w:b/>
                <w:sz w:val="20"/>
                <w:szCs w:val="20"/>
              </w:rPr>
            </w:pPr>
            <w:proofErr w:type="spellStart"/>
            <w:r w:rsidRPr="00504644">
              <w:rPr>
                <w:b/>
                <w:sz w:val="20"/>
                <w:szCs w:val="20"/>
              </w:rPr>
              <w:t>Dr.Öğr.Üyesi</w:t>
            </w:r>
            <w:proofErr w:type="spellEnd"/>
            <w:r w:rsidRPr="00504644">
              <w:rPr>
                <w:b/>
                <w:sz w:val="20"/>
                <w:szCs w:val="20"/>
              </w:rPr>
              <w:t>. Neval OKAN</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4104D0" w:rsidP="00504644">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Pr="00504644" w:rsidRDefault="003A13D8"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382"/>
        <w:gridCol w:w="960"/>
        <w:gridCol w:w="888"/>
        <w:gridCol w:w="2891"/>
      </w:tblGrid>
      <w:tr w:rsidR="00504644" w:rsidRPr="00504644" w:rsidTr="00A61D75">
        <w:tc>
          <w:tcPr>
            <w:tcW w:w="0" w:type="auto"/>
            <w:tcBorders>
              <w:right w:val="nil"/>
            </w:tcBorders>
          </w:tcPr>
          <w:p w:rsidR="00504644" w:rsidRPr="00504644" w:rsidRDefault="00504644" w:rsidP="00504644">
            <w:pPr>
              <w:outlineLvl w:val="0"/>
              <w:rPr>
                <w:b/>
                <w:sz w:val="20"/>
                <w:szCs w:val="20"/>
              </w:rPr>
            </w:pPr>
            <w:r w:rsidRPr="00504644">
              <w:rPr>
                <w:b/>
                <w:sz w:val="20"/>
                <w:szCs w:val="20"/>
              </w:rPr>
              <w:lastRenderedPageBreak/>
              <w:t>DERSİN KODU:</w:t>
            </w:r>
          </w:p>
        </w:tc>
        <w:tc>
          <w:tcPr>
            <w:tcW w:w="3382" w:type="dxa"/>
            <w:tcBorders>
              <w:left w:val="nil"/>
              <w:bottom w:val="single" w:sz="4" w:space="0" w:color="auto"/>
            </w:tcBorders>
          </w:tcPr>
          <w:p w:rsidR="00504644" w:rsidRPr="00504644" w:rsidRDefault="00504644" w:rsidP="00504644">
            <w:pPr>
              <w:outlineLvl w:val="0"/>
              <w:rPr>
                <w:b/>
                <w:sz w:val="20"/>
                <w:szCs w:val="20"/>
              </w:rPr>
            </w:pPr>
            <w:bookmarkStart w:id="11" w:name="DERS521603304"/>
            <w:r w:rsidRPr="00504644">
              <w:rPr>
                <w:b/>
                <w:sz w:val="20"/>
                <w:szCs w:val="20"/>
              </w:rPr>
              <w:t>521603304</w:t>
            </w:r>
            <w:bookmarkEnd w:id="11"/>
          </w:p>
        </w:tc>
        <w:tc>
          <w:tcPr>
            <w:tcW w:w="4741" w:type="dxa"/>
            <w:gridSpan w:val="3"/>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0" w:type="auto"/>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3382" w:type="dxa"/>
            <w:tcBorders>
              <w:left w:val="nil"/>
              <w:right w:val="nil"/>
            </w:tcBorders>
          </w:tcPr>
          <w:p w:rsidR="00504644" w:rsidRPr="00504644" w:rsidRDefault="00C13655" w:rsidP="00504644">
            <w:pPr>
              <w:outlineLvl w:val="0"/>
              <w:rPr>
                <w:b/>
                <w:sz w:val="20"/>
                <w:szCs w:val="20"/>
              </w:rPr>
            </w:pPr>
            <w:hyperlink w:anchor="DERS521601303" w:history="1">
              <w:r w:rsidR="00504644" w:rsidRPr="00504644">
                <w:rPr>
                  <w:b/>
                  <w:sz w:val="20"/>
                  <w:szCs w:val="20"/>
                </w:rPr>
                <w:t xml:space="preserve">ARŞİV ÇALIŞMALARI VE DÖKÜMANTASYON </w:t>
              </w:r>
            </w:hyperlink>
          </w:p>
        </w:tc>
        <w:tc>
          <w:tcPr>
            <w:tcW w:w="4741" w:type="dxa"/>
            <w:gridSpan w:val="3"/>
            <w:tcBorders>
              <w:left w:val="nil"/>
            </w:tcBorders>
          </w:tcPr>
          <w:p w:rsidR="00504644" w:rsidRPr="00504644" w:rsidRDefault="00504644" w:rsidP="00504644">
            <w:pPr>
              <w:outlineLvl w:val="0"/>
              <w:rPr>
                <w:b/>
                <w:sz w:val="20"/>
                <w:szCs w:val="20"/>
              </w:rPr>
            </w:pPr>
          </w:p>
        </w:tc>
      </w:tr>
      <w:tr w:rsidR="00504644" w:rsidRPr="00504644" w:rsidTr="00A61D75">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Default="00504644" w:rsidP="00504644">
            <w:pPr>
              <w:jc w:val="center"/>
              <w:outlineLvl w:val="0"/>
              <w:rPr>
                <w:b/>
                <w:sz w:val="20"/>
                <w:szCs w:val="20"/>
              </w:rPr>
            </w:pPr>
            <w:r w:rsidRPr="00504644">
              <w:rPr>
                <w:b/>
                <w:sz w:val="20"/>
                <w:szCs w:val="20"/>
              </w:rPr>
              <w:t>ELEMANI</w:t>
            </w:r>
          </w:p>
          <w:p w:rsidR="00FA70F4" w:rsidRPr="00504644" w:rsidRDefault="00FA70F4" w:rsidP="00504644">
            <w:pPr>
              <w:jc w:val="center"/>
              <w:outlineLvl w:val="0"/>
              <w:rPr>
                <w:b/>
                <w:sz w:val="20"/>
                <w:szCs w:val="20"/>
              </w:rPr>
            </w:pPr>
          </w:p>
          <w:p w:rsidR="00504644" w:rsidRPr="00504644" w:rsidRDefault="00FA70F4" w:rsidP="00504644">
            <w:pPr>
              <w:jc w:val="center"/>
              <w:outlineLvl w:val="0"/>
              <w:rPr>
                <w:b/>
                <w:sz w:val="20"/>
                <w:szCs w:val="20"/>
              </w:rPr>
            </w:pPr>
            <w:proofErr w:type="spellStart"/>
            <w:r>
              <w:rPr>
                <w:b/>
                <w:sz w:val="20"/>
                <w:szCs w:val="20"/>
              </w:rPr>
              <w:t>Doç.</w:t>
            </w:r>
            <w:r w:rsidR="00504644" w:rsidRPr="00504644">
              <w:rPr>
                <w:b/>
                <w:sz w:val="20"/>
                <w:szCs w:val="20"/>
              </w:rPr>
              <w:t>Dr</w:t>
            </w:r>
            <w:proofErr w:type="spellEnd"/>
            <w:r w:rsidR="00504644" w:rsidRPr="00504644">
              <w:rPr>
                <w:b/>
                <w:sz w:val="20"/>
                <w:szCs w:val="20"/>
              </w:rPr>
              <w:t xml:space="preserve">. </w:t>
            </w:r>
            <w:r>
              <w:rPr>
                <w:b/>
                <w:sz w:val="20"/>
                <w:szCs w:val="20"/>
              </w:rPr>
              <w:t>Hülya ÖZTÜRK KARATAŞ</w:t>
            </w:r>
          </w:p>
        </w:tc>
        <w:tc>
          <w:tcPr>
            <w:tcW w:w="3382" w:type="dxa"/>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741"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3382" w:type="dxa"/>
            <w:vMerge/>
            <w:tcBorders>
              <w:bottom w:val="nil"/>
            </w:tcBorders>
          </w:tcPr>
          <w:p w:rsidR="00504644" w:rsidRPr="00504644" w:rsidRDefault="00504644" w:rsidP="00504644">
            <w:pPr>
              <w:jc w:val="center"/>
              <w:outlineLvl w:val="0"/>
              <w:rPr>
                <w:b/>
                <w:sz w:val="20"/>
                <w:szCs w:val="20"/>
              </w:rPr>
            </w:pPr>
          </w:p>
        </w:tc>
        <w:tc>
          <w:tcPr>
            <w:tcW w:w="953" w:type="dxa"/>
            <w:vAlign w:val="center"/>
          </w:tcPr>
          <w:p w:rsidR="00504644" w:rsidRPr="00504644" w:rsidRDefault="00504644" w:rsidP="00504644">
            <w:pPr>
              <w:jc w:val="center"/>
              <w:outlineLvl w:val="0"/>
              <w:rPr>
                <w:sz w:val="20"/>
                <w:szCs w:val="20"/>
              </w:rPr>
            </w:pPr>
            <w:r w:rsidRPr="00504644">
              <w:rPr>
                <w:sz w:val="20"/>
                <w:szCs w:val="20"/>
              </w:rPr>
              <w:t>Teknik</w:t>
            </w:r>
          </w:p>
        </w:tc>
        <w:tc>
          <w:tcPr>
            <w:tcW w:w="0" w:type="auto"/>
            <w:vAlign w:val="center"/>
          </w:tcPr>
          <w:p w:rsidR="00504644" w:rsidRPr="00504644" w:rsidRDefault="00504644" w:rsidP="00504644">
            <w:pPr>
              <w:jc w:val="center"/>
              <w:outlineLvl w:val="0"/>
              <w:rPr>
                <w:sz w:val="20"/>
                <w:szCs w:val="20"/>
              </w:rPr>
            </w:pPr>
            <w:r w:rsidRPr="00504644">
              <w:rPr>
                <w:sz w:val="20"/>
                <w:szCs w:val="20"/>
              </w:rPr>
              <w:t>Medikal</w:t>
            </w:r>
          </w:p>
        </w:tc>
        <w:tc>
          <w:tcPr>
            <w:tcW w:w="2868"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0" w:type="auto"/>
            <w:tcBorders>
              <w:top w:val="nil"/>
            </w:tcBorders>
          </w:tcPr>
          <w:p w:rsidR="00504644" w:rsidRPr="00504644" w:rsidRDefault="00504644" w:rsidP="00504644">
            <w:pPr>
              <w:jc w:val="center"/>
              <w:outlineLvl w:val="0"/>
              <w:rPr>
                <w:b/>
                <w:sz w:val="20"/>
                <w:szCs w:val="20"/>
              </w:rPr>
            </w:pPr>
          </w:p>
        </w:tc>
        <w:tc>
          <w:tcPr>
            <w:tcW w:w="3382" w:type="dxa"/>
            <w:tcBorders>
              <w:top w:val="nil"/>
            </w:tcBorders>
          </w:tcPr>
          <w:p w:rsidR="00504644" w:rsidRPr="00504644" w:rsidRDefault="00504644" w:rsidP="00504644">
            <w:pPr>
              <w:jc w:val="center"/>
              <w:outlineLvl w:val="0"/>
              <w:rPr>
                <w:b/>
                <w:sz w:val="20"/>
                <w:szCs w:val="20"/>
              </w:rPr>
            </w:pPr>
          </w:p>
        </w:tc>
        <w:tc>
          <w:tcPr>
            <w:tcW w:w="953" w:type="dxa"/>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2868"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7,5  </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Arşivlerin önemi ve tarihsel gelişimi, yöntemleri, referansların incelenmesi, yerlerinin belirlenmesi, sınırlarının belirlenmesi ve tarih yazılması.</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Tıp tarihi uygulamalarında arşivlerden yararlanarak uygulamalı ve teorik çalışma yapabilme.</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Aşağıdaki gerekli adımları arşivlerden yararlanarak yayınlayabilme</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rPr>
                <w:sz w:val="20"/>
                <w:szCs w:val="20"/>
              </w:rPr>
            </w:pPr>
            <w:r w:rsidRPr="00C13655">
              <w:rPr>
                <w:sz w:val="20"/>
                <w:szCs w:val="20"/>
              </w:rPr>
              <w:t>"Öğrenci, arşiv materyallerinin sınıflandırılması, korunması ve erişilebilir hale getirilmesi süreçlerini açıklar; dokümantasyon tekniklerini kullanarak tarihsel belgeleri düzenler ve yorumlar."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1-Arşiv </w:t>
            </w:r>
            <w:proofErr w:type="spellStart"/>
            <w:r w:rsidRPr="00504644">
              <w:rPr>
                <w:sz w:val="20"/>
                <w:szCs w:val="20"/>
              </w:rPr>
              <w:t>klavuzları</w:t>
            </w:r>
            <w:proofErr w:type="spellEnd"/>
          </w:p>
          <w:p w:rsidR="00504644" w:rsidRPr="00504644" w:rsidRDefault="00504644" w:rsidP="00504644">
            <w:pPr>
              <w:rPr>
                <w:sz w:val="20"/>
                <w:szCs w:val="20"/>
              </w:rPr>
            </w:pPr>
            <w:r w:rsidRPr="00504644">
              <w:rPr>
                <w:sz w:val="20"/>
                <w:szCs w:val="20"/>
              </w:rPr>
              <w:t xml:space="preserve">2-Çeşitli sözlükler(Başbakanlık Osmanlı Arşivi Rehberi, Mecmualar, Osmanlı Tarihleri </w:t>
            </w:r>
            <w:proofErr w:type="spellStart"/>
            <w:r w:rsidRPr="00504644">
              <w:rPr>
                <w:sz w:val="20"/>
                <w:szCs w:val="20"/>
              </w:rPr>
              <w:t>bibliyoğrafyaları</w:t>
            </w:r>
            <w:proofErr w:type="spellEnd"/>
            <w:r w:rsidRPr="00504644">
              <w:rPr>
                <w:sz w:val="20"/>
                <w:szCs w:val="20"/>
              </w:rPr>
              <w:t>)</w:t>
            </w:r>
          </w:p>
          <w:p w:rsidR="00504644" w:rsidRPr="00504644" w:rsidRDefault="00504644" w:rsidP="00504644">
            <w:pPr>
              <w:rPr>
                <w:sz w:val="20"/>
                <w:szCs w:val="20"/>
              </w:rPr>
            </w:pPr>
            <w:r w:rsidRPr="00504644">
              <w:rPr>
                <w:sz w:val="20"/>
                <w:szCs w:val="20"/>
              </w:rPr>
              <w:t xml:space="preserve">3-D.W.C.Clements,çev:Necla Olsa, “Arşiv Belgelerinin Korunması Konusunda Temel Bilgiler”  </w:t>
            </w:r>
            <w:proofErr w:type="spellStart"/>
            <w:r w:rsidRPr="00504644">
              <w:rPr>
                <w:sz w:val="20"/>
                <w:szCs w:val="20"/>
              </w:rPr>
              <w:t>T.C.Başbakanlık</w:t>
            </w:r>
            <w:proofErr w:type="spellEnd"/>
            <w:r w:rsidRPr="00504644">
              <w:rPr>
                <w:sz w:val="20"/>
                <w:szCs w:val="20"/>
              </w:rPr>
              <w:t xml:space="preserve"> Devlet Arşivleri Müdürlüğü,1993,Ankara</w:t>
            </w:r>
          </w:p>
          <w:p w:rsidR="00504644" w:rsidRPr="00504644" w:rsidRDefault="00504644" w:rsidP="00504644">
            <w:pPr>
              <w:rPr>
                <w:sz w:val="20"/>
                <w:szCs w:val="20"/>
              </w:rPr>
            </w:pPr>
            <w:r w:rsidRPr="00504644">
              <w:rPr>
                <w:sz w:val="20"/>
                <w:szCs w:val="20"/>
              </w:rPr>
              <w:t xml:space="preserve">4-Michael </w:t>
            </w:r>
            <w:proofErr w:type="spellStart"/>
            <w:r w:rsidRPr="00504644">
              <w:rPr>
                <w:sz w:val="20"/>
                <w:szCs w:val="20"/>
              </w:rPr>
              <w:t>Roper,çev:Neclaİlemen</w:t>
            </w:r>
            <w:proofErr w:type="spellEnd"/>
            <w:r w:rsidRPr="00504644">
              <w:rPr>
                <w:sz w:val="20"/>
                <w:szCs w:val="20"/>
              </w:rPr>
              <w:t xml:space="preserve">, “Arşiv ve belge yönetimi ile ilgili milli standart rehberi” </w:t>
            </w:r>
            <w:proofErr w:type="spellStart"/>
            <w:r w:rsidRPr="00504644">
              <w:rPr>
                <w:sz w:val="20"/>
                <w:szCs w:val="20"/>
              </w:rPr>
              <w:t>T.C.Başbakanlık</w:t>
            </w:r>
            <w:proofErr w:type="spellEnd"/>
            <w:r w:rsidRPr="00504644">
              <w:rPr>
                <w:sz w:val="20"/>
                <w:szCs w:val="20"/>
              </w:rPr>
              <w:t xml:space="preserve"> Devlet Arşivleri Müdürlüğü,1991,Ankara</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Arşivlerin önemi ve değeri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Türk Tarihinde Arşivcilik Tarihi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Arşiv rehberleri ile ilgili çalışmalar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Yazma eser katalogları üzerinde çalışma,</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Kaynakçalar ve sözlükler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Tarama referansları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1D4FFE">
            <w:pPr>
              <w:tabs>
                <w:tab w:val="left" w:pos="1422"/>
              </w:tabs>
              <w:rPr>
                <w:sz w:val="20"/>
                <w:szCs w:val="20"/>
              </w:rPr>
            </w:pPr>
            <w:r w:rsidRPr="00504644">
              <w:rPr>
                <w:sz w:val="20"/>
                <w:szCs w:val="20"/>
              </w:rPr>
              <w:t>Konuların belirlenmesi ve sınırlılıkları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Arşivlerin belirlenmesi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Katalogların arşivlenmesi ve taranması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İndeksleme ve not hazırlama</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Doku yazma</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Dipnot ve referans yazımı ve düzenlenmesi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Konuların gözden geçirilmesi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Sınıflandırmalar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İndeksleme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0"/>
                <w:szCs w:val="20"/>
              </w:rPr>
              <w:t>Doğru-yanlış tabloları, tüm makaleyi gözden geçirme</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rPr>
                <w:sz w:val="20"/>
                <w:szCs w:val="20"/>
              </w:rPr>
            </w:pPr>
            <w:r>
              <w:t xml:space="preserve">Arşivlerin </w:t>
            </w:r>
            <w:r>
              <w:rPr>
                <w:rStyle w:val="Gl"/>
              </w:rPr>
              <w:t>temel tanımını</w:t>
            </w:r>
            <w:r>
              <w:t xml:space="preserve"> yapabilir ve ne amaçla kullanıldığını </w:t>
            </w:r>
            <w:proofErr w:type="spellStart"/>
            <w:r>
              <w:t>öğrenir.Arşivlerin</w:t>
            </w:r>
            <w:proofErr w:type="spellEnd"/>
            <w:r>
              <w:t xml:space="preserve">, </w:t>
            </w:r>
            <w:r>
              <w:rPr>
                <w:rStyle w:val="Gl"/>
              </w:rPr>
              <w:t>tarihsel bilgileri</w:t>
            </w:r>
            <w:r>
              <w:t xml:space="preserve"> ve </w:t>
            </w:r>
            <w:r>
              <w:rPr>
                <w:rStyle w:val="Gl"/>
              </w:rPr>
              <w:t>kültürel mirası</w:t>
            </w:r>
            <w:r>
              <w:t xml:space="preserve"> saklama görevini üstlendiğini </w:t>
            </w:r>
            <w:r>
              <w:rPr>
                <w:rStyle w:val="Gl"/>
              </w:rPr>
              <w:t>kavrayabilir</w:t>
            </w:r>
            <w:r>
              <w:t>.</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1D4FF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2D41C7">
            <w:pPr>
              <w:rPr>
                <w:sz w:val="20"/>
                <w:szCs w:val="20"/>
              </w:rPr>
            </w:pPr>
            <w:r>
              <w:t xml:space="preserve">Türk tarihinde </w:t>
            </w:r>
            <w:r>
              <w:rPr>
                <w:rStyle w:val="Gl"/>
              </w:rPr>
              <w:t>arşivcilik</w:t>
            </w:r>
            <w:r>
              <w:t xml:space="preserve"> kavramını tanımlar ve </w:t>
            </w:r>
            <w:r>
              <w:rPr>
                <w:rStyle w:val="Gl"/>
              </w:rPr>
              <w:t>arşivlerin</w:t>
            </w:r>
            <w:r>
              <w:t xml:space="preserve"> tarihsel gelişimi hakkında temel bir anlayış </w:t>
            </w:r>
            <w:proofErr w:type="spellStart"/>
            <w:r>
              <w:t>geliştirir.Osmanlı</w:t>
            </w:r>
            <w:proofErr w:type="spellEnd"/>
            <w:r>
              <w:t xml:space="preserve"> döneminde ve erken Cumhuriyet döneminde arşivlerin </w:t>
            </w:r>
            <w:r>
              <w:rPr>
                <w:rStyle w:val="Gl"/>
              </w:rPr>
              <w:t>temel işlevlerini</w:t>
            </w:r>
            <w:r>
              <w:t xml:space="preserve"> ve </w:t>
            </w:r>
            <w:r>
              <w:rPr>
                <w:rStyle w:val="Gl"/>
              </w:rPr>
              <w:t>gelişim sürecini</w:t>
            </w:r>
            <w:r>
              <w:t xml:space="preserve"> öğrenir.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1D4FF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rPr>
                <w:sz w:val="20"/>
                <w:szCs w:val="20"/>
              </w:rPr>
            </w:pPr>
            <w:r>
              <w:t xml:space="preserve">Arşiv rehberlerinin, </w:t>
            </w:r>
            <w:r>
              <w:rPr>
                <w:rStyle w:val="Gl"/>
              </w:rPr>
              <w:t>arşiv belgelerinin düzenlenmesi</w:t>
            </w:r>
            <w:r>
              <w:t xml:space="preserve"> ve </w:t>
            </w:r>
            <w:r>
              <w:rPr>
                <w:rStyle w:val="Gl"/>
              </w:rPr>
              <w:t>bulunması</w:t>
            </w:r>
            <w:r>
              <w:t xml:space="preserve"> konusunda nasıl </w:t>
            </w:r>
            <w:r>
              <w:rPr>
                <w:rStyle w:val="Gl"/>
              </w:rPr>
              <w:t>rehberlik</w:t>
            </w:r>
            <w:r>
              <w:t xml:space="preserve"> yaptığına dair bilgi sahibi </w:t>
            </w:r>
            <w:proofErr w:type="spellStart"/>
            <w:r>
              <w:t>olur.Arşiv</w:t>
            </w:r>
            <w:proofErr w:type="spellEnd"/>
            <w:r>
              <w:t xml:space="preserve"> rehberlerinin </w:t>
            </w:r>
            <w:r>
              <w:rPr>
                <w:rStyle w:val="Gl"/>
              </w:rPr>
              <w:t>belgelerin içeriği, tarihi, yerleşimi</w:t>
            </w:r>
            <w:r>
              <w:t xml:space="preserve"> gibi kriterlere göre </w:t>
            </w:r>
            <w:r>
              <w:rPr>
                <w:rStyle w:val="Gl"/>
              </w:rPr>
              <w:t>sistemli bir şekilde düzenlendiğini</w:t>
            </w:r>
            <w:r>
              <w:t xml:space="preserve">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1D4FF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rPr>
                <w:sz w:val="20"/>
                <w:szCs w:val="20"/>
              </w:rPr>
            </w:pPr>
            <w:r>
              <w:rPr>
                <w:rStyle w:val="Gl"/>
              </w:rPr>
              <w:t>Yazma eser kataloglarının</w:t>
            </w:r>
            <w:r>
              <w:t xml:space="preserve"> ne olduğunu tanımlar ve bu katalogların </w:t>
            </w:r>
            <w:r>
              <w:rPr>
                <w:rStyle w:val="Gl"/>
              </w:rPr>
              <w:t>temel işlevini</w:t>
            </w:r>
            <w:r>
              <w:t xml:space="preserve"> öğrenir.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1D4FF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rPr>
                <w:sz w:val="20"/>
                <w:szCs w:val="20"/>
              </w:rPr>
            </w:pPr>
            <w:r>
              <w:t xml:space="preserve">Kaynakça ve sözlüklerin </w:t>
            </w:r>
            <w:r>
              <w:rPr>
                <w:rStyle w:val="Gl"/>
              </w:rPr>
              <w:t>belgelerde</w:t>
            </w:r>
            <w:r>
              <w:t xml:space="preserve"> nasıl </w:t>
            </w:r>
            <w:r>
              <w:rPr>
                <w:rStyle w:val="Gl"/>
              </w:rPr>
              <w:t>bilgi kaynağı sağladığını</w:t>
            </w:r>
            <w:r>
              <w:t xml:space="preserve"> ve </w:t>
            </w:r>
            <w:r>
              <w:rPr>
                <w:rStyle w:val="Gl"/>
              </w:rPr>
              <w:t>yazılı eserlerdeki</w:t>
            </w:r>
            <w:r>
              <w:t xml:space="preserve"> önemini fark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1D4FFE"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1D4FFE" w:rsidP="00504644">
            <w:pPr>
              <w:rPr>
                <w:sz w:val="20"/>
                <w:szCs w:val="20"/>
              </w:rPr>
            </w:pPr>
            <w:r>
              <w:t xml:space="preserve"> Tarama referanslarının </w:t>
            </w:r>
            <w:r>
              <w:rPr>
                <w:rStyle w:val="Gl"/>
              </w:rPr>
              <w:t>belgeye dayalı</w:t>
            </w:r>
            <w:r>
              <w:t xml:space="preserve"> araştırmalarda </w:t>
            </w:r>
            <w:r>
              <w:rPr>
                <w:rStyle w:val="Gl"/>
              </w:rPr>
              <w:t>bilgiye erişim</w:t>
            </w:r>
            <w:r>
              <w:t xml:space="preserve"> sağlamak için kullanıldığını fark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2D41C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rPr>
                <w:sz w:val="20"/>
                <w:szCs w:val="20"/>
              </w:rPr>
            </w:pPr>
            <w:r>
              <w:t xml:space="preserve">Araştırmaların </w:t>
            </w:r>
            <w:r>
              <w:rPr>
                <w:rStyle w:val="Gl"/>
              </w:rPr>
              <w:t>sınırlama</w:t>
            </w:r>
            <w:r>
              <w:t xml:space="preserve"> gerekliliğini kavrar ve </w:t>
            </w:r>
            <w:r>
              <w:rPr>
                <w:rStyle w:val="Gl"/>
              </w:rPr>
              <w:t>fiziksel sınırlar</w:t>
            </w:r>
            <w:r>
              <w:t xml:space="preserve"> veya </w:t>
            </w:r>
            <w:r>
              <w:rPr>
                <w:rStyle w:val="Gl"/>
              </w:rPr>
              <w:t>zaman</w:t>
            </w:r>
            <w:r>
              <w:t xml:space="preserve"> gibi sınırlayıcı faktörlerin farkına varır.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2D41C7"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rPr>
                <w:sz w:val="20"/>
                <w:szCs w:val="20"/>
              </w:rPr>
            </w:pPr>
            <w:r>
              <w:t xml:space="preserve">Arşivlerin </w:t>
            </w:r>
            <w:r>
              <w:rPr>
                <w:rStyle w:val="Gl"/>
              </w:rPr>
              <w:t>araştırma süreçlerine katkılarını</w:t>
            </w:r>
            <w:r>
              <w:t xml:space="preserve"> ve arşiv verilerinin nasıl </w:t>
            </w:r>
            <w:r>
              <w:rPr>
                <w:rStyle w:val="Gl"/>
              </w:rPr>
              <w:t>erişilebilir</w:t>
            </w:r>
            <w:r>
              <w:t xml:space="preserve"> hale getirildiğini tartışabilir. Arşivlerin belirlenmesinde kullanılan </w:t>
            </w:r>
            <w:r>
              <w:rPr>
                <w:rStyle w:val="Gl"/>
              </w:rPr>
              <w:t>uluslararası standartları</w:t>
            </w:r>
            <w:r>
              <w:t xml:space="preserve"> ve </w:t>
            </w:r>
            <w:r>
              <w:rPr>
                <w:rStyle w:val="Gl"/>
              </w:rPr>
              <w:t>belge sınıflandırma sistemlerini</w:t>
            </w:r>
            <w:r>
              <w:t xml:space="preserve"> inceleyebilir.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2D41C7"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rPr>
                <w:sz w:val="20"/>
                <w:szCs w:val="20"/>
              </w:rPr>
            </w:pPr>
            <w:r>
              <w:t xml:space="preserve">Katalogların nasıl </w:t>
            </w:r>
            <w:r>
              <w:rPr>
                <w:rStyle w:val="Gl"/>
              </w:rPr>
              <w:t>sistemli bir şekilde düzenlendiğini</w:t>
            </w:r>
            <w:r>
              <w:t xml:space="preserve"> ve </w:t>
            </w:r>
            <w:r>
              <w:rPr>
                <w:rStyle w:val="Gl"/>
              </w:rPr>
              <w:t>belgelerle ilişkilendirildiğini</w:t>
            </w:r>
            <w:r>
              <w:t xml:space="preserve"> </w:t>
            </w:r>
            <w:proofErr w:type="spellStart"/>
            <w:r>
              <w:t>öğrenir.</w:t>
            </w:r>
            <w:r>
              <w:rPr>
                <w:rStyle w:val="Gl"/>
              </w:rPr>
              <w:t>Katalogların</w:t>
            </w:r>
            <w:proofErr w:type="spellEnd"/>
            <w:r>
              <w:rPr>
                <w:rStyle w:val="Gl"/>
              </w:rPr>
              <w:t xml:space="preserve"> taranması</w:t>
            </w:r>
            <w:r>
              <w:t xml:space="preserve"> işlemini tanımlar ve tarama sürecinin önemini kavrar.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2D41C7"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rPr>
                <w:sz w:val="20"/>
                <w:szCs w:val="20"/>
              </w:rPr>
            </w:pPr>
            <w:r>
              <w:rPr>
                <w:rStyle w:val="Gl"/>
              </w:rPr>
              <w:t>İndeksleme</w:t>
            </w:r>
            <w:r>
              <w:t xml:space="preserve"> kavramını tanımlar ve bu sürecin temel işlevlerini açıklar.</w:t>
            </w:r>
            <w:r>
              <w:br/>
              <w:t>N</w:t>
            </w:r>
            <w:r>
              <w:rPr>
                <w:rStyle w:val="Gl"/>
              </w:rPr>
              <w:t>ot hazırlama</w:t>
            </w:r>
            <w:r>
              <w:t xml:space="preserve"> işleminin amacını öğrenir ve temel teknikleri tanımlar.</w:t>
            </w:r>
            <w:r>
              <w:br/>
              <w:t xml:space="preserve">İndekslemenin </w:t>
            </w:r>
            <w:r>
              <w:rPr>
                <w:rStyle w:val="Gl"/>
              </w:rPr>
              <w:t>belgeler</w:t>
            </w:r>
            <w:r>
              <w:t xml:space="preserve"> veya </w:t>
            </w:r>
            <w:r>
              <w:rPr>
                <w:rStyle w:val="Gl"/>
              </w:rPr>
              <w:t>yayınlar</w:t>
            </w:r>
            <w:r>
              <w:t xml:space="preserve"> için nasıl kullanıldığını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2D41C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2D41C7" w:rsidP="00504644">
            <w:pPr>
              <w:rPr>
                <w:sz w:val="20"/>
                <w:szCs w:val="20"/>
              </w:rPr>
            </w:pPr>
            <w:r>
              <w:t xml:space="preserve">Doku yazmanın temel </w:t>
            </w:r>
            <w:r>
              <w:rPr>
                <w:rStyle w:val="Gl"/>
              </w:rPr>
              <w:t>yapısını</w:t>
            </w:r>
            <w:r>
              <w:t xml:space="preserve"> ve </w:t>
            </w:r>
            <w:r>
              <w:rPr>
                <w:rStyle w:val="Gl"/>
              </w:rPr>
              <w:t>düzenini</w:t>
            </w:r>
            <w:r>
              <w:t xml:space="preserve"> öğrenir.</w:t>
            </w:r>
            <w:r>
              <w:br/>
              <w:t xml:space="preserve"> Farklı </w:t>
            </w:r>
            <w:r>
              <w:rPr>
                <w:rStyle w:val="Gl"/>
              </w:rPr>
              <w:t>doku türlerini</w:t>
            </w:r>
            <w:r>
              <w:t xml:space="preserve"> (rapor, mektup, resmi yazışma vb.) </w:t>
            </w:r>
            <w:proofErr w:type="spellStart"/>
            <w:r>
              <w:t>tanımlar.</w:t>
            </w:r>
            <w:r w:rsidR="00413450">
              <w:t>x</w:t>
            </w:r>
            <w:proofErr w:type="spellEnd"/>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1345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13450"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13450" w:rsidP="00504644">
            <w:pPr>
              <w:rPr>
                <w:sz w:val="20"/>
                <w:szCs w:val="20"/>
              </w:rPr>
            </w:pPr>
            <w:r>
              <w:rPr>
                <w:rStyle w:val="Gl"/>
              </w:rPr>
              <w:t>Dipnot yazım kurallarını</w:t>
            </w:r>
            <w:r>
              <w:t xml:space="preserve"> öğrenir ve basit dipnot örnekleri oluşturur.</w:t>
            </w:r>
            <w:r>
              <w:br/>
            </w:r>
            <w:r>
              <w:rPr>
                <w:rStyle w:val="Gl"/>
              </w:rPr>
              <w:t>Referans yazımının</w:t>
            </w:r>
            <w:r>
              <w:t xml:space="preserve"> temel işlevini ve neden gerekli olduğunu kavrar.</w:t>
            </w:r>
            <w:r>
              <w:br/>
            </w:r>
            <w:r>
              <w:rPr>
                <w:rStyle w:val="Gl"/>
              </w:rPr>
              <w:t>Kitap</w:t>
            </w:r>
            <w:r>
              <w:t xml:space="preserve">, </w:t>
            </w:r>
            <w:r>
              <w:rPr>
                <w:rStyle w:val="Gl"/>
              </w:rPr>
              <w:t>makale</w:t>
            </w:r>
            <w:r>
              <w:t xml:space="preserve"> gibi kaynakların </w:t>
            </w:r>
            <w:r>
              <w:rPr>
                <w:rStyle w:val="Gl"/>
              </w:rPr>
              <w:t>dipnotlarda nasıl yazılacağını</w:t>
            </w:r>
            <w:r>
              <w:t xml:space="preserve"> </w:t>
            </w:r>
            <w:proofErr w:type="spellStart"/>
            <w:r>
              <w:t>açıklar.Temel</w:t>
            </w:r>
            <w:proofErr w:type="spellEnd"/>
            <w:r>
              <w:t xml:space="preserve"> </w:t>
            </w:r>
            <w:r>
              <w:rPr>
                <w:rStyle w:val="Gl"/>
              </w:rPr>
              <w:t>yazım kuralları</w:t>
            </w:r>
            <w:r>
              <w:t xml:space="preserve"> (yazım, dil bilgisi) ile dipnot ve referansların nasıl düzenlendiğini öğrenir.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413450" w:rsidP="00504644">
            <w:pPr>
              <w:jc w:val="center"/>
              <w:rPr>
                <w:b/>
                <w:sz w:val="20"/>
                <w:szCs w:val="20"/>
              </w:rPr>
            </w:pPr>
            <w:r>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1345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13450"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13450" w:rsidP="00504644">
            <w:pPr>
              <w:rPr>
                <w:sz w:val="20"/>
                <w:szCs w:val="20"/>
              </w:rPr>
            </w:pPr>
            <w:r>
              <w:rPr>
                <w:rStyle w:val="Gl"/>
              </w:rPr>
              <w:t>Gözden geçirme</w:t>
            </w:r>
            <w:r>
              <w:t xml:space="preserve"> işleminin </w:t>
            </w:r>
            <w:r>
              <w:rPr>
                <w:rStyle w:val="Gl"/>
              </w:rPr>
              <w:t>belirli bir yazının</w:t>
            </w:r>
            <w:r>
              <w:t xml:space="preserve"> kalitesini artırmak için nasıl yardımcı olduğunu </w:t>
            </w:r>
            <w:proofErr w:type="spellStart"/>
            <w:r>
              <w:t>açıklar.</w:t>
            </w:r>
            <w:r>
              <w:rPr>
                <w:rStyle w:val="Gl"/>
              </w:rPr>
              <w:t>Gözden</w:t>
            </w:r>
            <w:proofErr w:type="spellEnd"/>
            <w:r>
              <w:rPr>
                <w:rStyle w:val="Gl"/>
              </w:rPr>
              <w:t xml:space="preserve"> geçirme sürecinin</w:t>
            </w:r>
            <w:r>
              <w:t xml:space="preserve"> temel </w:t>
            </w:r>
            <w:r>
              <w:rPr>
                <w:rStyle w:val="Gl"/>
              </w:rPr>
              <w:t>adımlarını</w:t>
            </w:r>
            <w:r>
              <w:t xml:space="preserve"> ve </w:t>
            </w:r>
            <w:r>
              <w:rPr>
                <w:rStyle w:val="Gl"/>
              </w:rPr>
              <w:t>kontrol edilmesi gereken noktaları</w:t>
            </w:r>
            <w:r>
              <w:t xml:space="preserve"> öğrenir (yazım hataları, dil bilgisi vb.).</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1345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13450" w:rsidP="00504644">
            <w:pPr>
              <w:jc w:val="center"/>
              <w:rPr>
                <w:b/>
                <w:sz w:val="20"/>
                <w:szCs w:val="20"/>
              </w:rPr>
            </w:pPr>
            <w:r>
              <w:rPr>
                <w:b/>
                <w:sz w:val="20"/>
                <w:szCs w:val="20"/>
              </w:rPr>
              <w:t>x</w:t>
            </w:r>
          </w:p>
        </w:tc>
      </w:tr>
      <w:tr w:rsidR="00504644" w:rsidRPr="00504644" w:rsidTr="00413450">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13450" w:rsidP="00413450">
            <w:pPr>
              <w:rPr>
                <w:sz w:val="20"/>
                <w:szCs w:val="20"/>
              </w:rPr>
            </w:pPr>
            <w:r>
              <w:rPr>
                <w:rStyle w:val="Gl"/>
              </w:rPr>
              <w:t>Sınıflandırma</w:t>
            </w:r>
            <w:r>
              <w:t xml:space="preserve"> kavramlarını </w:t>
            </w:r>
            <w:proofErr w:type="spellStart"/>
            <w:r>
              <w:t>tanımlar.</w:t>
            </w:r>
            <w:r>
              <w:rPr>
                <w:rStyle w:val="Gl"/>
              </w:rPr>
              <w:t>Sınıflandırmanın</w:t>
            </w:r>
            <w:proofErr w:type="spellEnd"/>
            <w:r>
              <w:t xml:space="preserve">  temel amacını öğrenir. </w:t>
            </w:r>
            <w:r>
              <w:rPr>
                <w:rStyle w:val="Gl"/>
              </w:rPr>
              <w:t>Sınıflandırma sistemlerinin</w:t>
            </w:r>
            <w:r>
              <w:t xml:space="preserve"> çeşitli türlerini (</w:t>
            </w:r>
            <w:proofErr w:type="spellStart"/>
            <w:r>
              <w:t>Dewey</w:t>
            </w:r>
            <w:proofErr w:type="spellEnd"/>
            <w:r>
              <w:t xml:space="preserve"> </w:t>
            </w:r>
            <w:proofErr w:type="spellStart"/>
            <w:r>
              <w:t>Decimal</w:t>
            </w:r>
            <w:proofErr w:type="spellEnd"/>
            <w:r>
              <w:t xml:space="preserve">, Library of </w:t>
            </w:r>
            <w:proofErr w:type="spellStart"/>
            <w:r>
              <w:t>Congress</w:t>
            </w:r>
            <w:proofErr w:type="spellEnd"/>
            <w:r>
              <w:t xml:space="preserve"> vb.) açıklar ve her birinin özelliklerini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1345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13450" w:rsidP="00504644">
            <w:pPr>
              <w:jc w:val="center"/>
              <w:rPr>
                <w:b/>
                <w:sz w:val="20"/>
                <w:szCs w:val="20"/>
              </w:rPr>
            </w:pPr>
            <w:r>
              <w:rPr>
                <w:b/>
                <w:sz w:val="20"/>
                <w:szCs w:val="20"/>
              </w:rPr>
              <w:t>x</w:t>
            </w:r>
          </w:p>
        </w:tc>
      </w:tr>
      <w:tr w:rsidR="00413450" w:rsidRPr="00504644" w:rsidTr="00413450">
        <w:tc>
          <w:tcPr>
            <w:tcW w:w="817" w:type="dxa"/>
            <w:tcBorders>
              <w:top w:val="single" w:sz="6" w:space="0" w:color="auto"/>
              <w:left w:val="single" w:sz="12" w:space="0" w:color="auto"/>
              <w:bottom w:val="single" w:sz="6" w:space="0" w:color="auto"/>
              <w:right w:val="single" w:sz="6" w:space="0" w:color="auto"/>
            </w:tcBorders>
            <w:vAlign w:val="center"/>
          </w:tcPr>
          <w:p w:rsidR="00413450" w:rsidRPr="00504644" w:rsidRDefault="00413450"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413450" w:rsidRPr="00504644" w:rsidRDefault="00413450" w:rsidP="00504644">
            <w:pPr>
              <w:rPr>
                <w:sz w:val="20"/>
                <w:szCs w:val="20"/>
              </w:rPr>
            </w:pPr>
            <w:r>
              <w:rPr>
                <w:rStyle w:val="Gl"/>
              </w:rPr>
              <w:t>İndeksleme</w:t>
            </w:r>
            <w:r>
              <w:t xml:space="preserve"> kavramlarını tanımlar. </w:t>
            </w:r>
            <w:r>
              <w:rPr>
                <w:rStyle w:val="Gl"/>
              </w:rPr>
              <w:t>indekslemenin</w:t>
            </w:r>
            <w:r>
              <w:t xml:space="preserve"> temel amacını </w:t>
            </w:r>
            <w:proofErr w:type="spellStart"/>
            <w:r>
              <w:t>öğrenir.</w:t>
            </w:r>
            <w:r>
              <w:rPr>
                <w:rStyle w:val="Gl"/>
              </w:rPr>
              <w:t>Temel</w:t>
            </w:r>
            <w:proofErr w:type="spellEnd"/>
            <w:r>
              <w:rPr>
                <w:rStyle w:val="Gl"/>
              </w:rPr>
              <w:t xml:space="preserve"> indeksleme terimlerini</w:t>
            </w:r>
            <w:r>
              <w:t xml:space="preserve"> (anahtar kelimeler, başlıklar, alt başlıklar) tanımlar.</w:t>
            </w:r>
          </w:p>
        </w:tc>
        <w:tc>
          <w:tcPr>
            <w:tcW w:w="514" w:type="dxa"/>
            <w:tcBorders>
              <w:top w:val="single" w:sz="6" w:space="0" w:color="auto"/>
              <w:left w:val="single" w:sz="6" w:space="0" w:color="auto"/>
              <w:bottom w:val="single" w:sz="6" w:space="0" w:color="auto"/>
              <w:right w:val="single" w:sz="6" w:space="0" w:color="auto"/>
            </w:tcBorders>
            <w:vAlign w:val="center"/>
          </w:tcPr>
          <w:p w:rsidR="00413450" w:rsidRPr="00504644" w:rsidRDefault="00413450"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13450" w:rsidRPr="00504644" w:rsidRDefault="0041345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13450" w:rsidRPr="00504644" w:rsidRDefault="00413450" w:rsidP="00504644">
            <w:pPr>
              <w:jc w:val="center"/>
              <w:rPr>
                <w:b/>
                <w:sz w:val="20"/>
                <w:szCs w:val="20"/>
              </w:rPr>
            </w:pPr>
            <w:r>
              <w:rPr>
                <w:b/>
                <w:sz w:val="20"/>
                <w:szCs w:val="20"/>
              </w:rPr>
              <w:t>x</w:t>
            </w:r>
          </w:p>
        </w:tc>
      </w:tr>
      <w:tr w:rsidR="00413450"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413450" w:rsidRPr="00504644" w:rsidRDefault="00413450"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413450" w:rsidRPr="00504644" w:rsidRDefault="00413450" w:rsidP="00504644">
            <w:pPr>
              <w:rPr>
                <w:sz w:val="20"/>
                <w:szCs w:val="20"/>
              </w:rPr>
            </w:pPr>
            <w:r>
              <w:rPr>
                <w:rStyle w:val="Gl"/>
              </w:rPr>
              <w:t>Makalede gözden geçirme</w:t>
            </w:r>
            <w:r>
              <w:t xml:space="preserve"> sürecinin amacını anlar ve basit düzeyde gözden geçirme yapar. </w:t>
            </w:r>
            <w:r>
              <w:rPr>
                <w:rStyle w:val="Gl"/>
              </w:rPr>
              <w:t>Doğru-yanlış tablolarını</w:t>
            </w:r>
            <w:r>
              <w:t xml:space="preserve"> ve </w:t>
            </w:r>
            <w:r>
              <w:rPr>
                <w:rStyle w:val="Gl"/>
              </w:rPr>
              <w:t>gözden geçirme tekniklerini</w:t>
            </w:r>
            <w:r>
              <w:t xml:space="preserve"> temel metinlerde </w:t>
            </w:r>
            <w:proofErr w:type="spellStart"/>
            <w:r>
              <w:t>uygular.</w:t>
            </w:r>
            <w:r>
              <w:rPr>
                <w:rStyle w:val="Gl"/>
              </w:rPr>
              <w:t>Makaleyi</w:t>
            </w:r>
            <w:proofErr w:type="spellEnd"/>
            <w:r>
              <w:rPr>
                <w:rStyle w:val="Gl"/>
              </w:rPr>
              <w:t xml:space="preserve"> gözden geçirirken</w:t>
            </w:r>
            <w:r>
              <w:t>, yazım hataları, dil bilgisi eksiklikleri ve mantıksal hataları tespit eder.</w:t>
            </w:r>
          </w:p>
        </w:tc>
        <w:tc>
          <w:tcPr>
            <w:tcW w:w="514" w:type="dxa"/>
            <w:tcBorders>
              <w:top w:val="single" w:sz="6" w:space="0" w:color="auto"/>
              <w:left w:val="single" w:sz="6" w:space="0" w:color="auto"/>
              <w:bottom w:val="single" w:sz="12" w:space="0" w:color="auto"/>
              <w:right w:val="single" w:sz="6" w:space="0" w:color="auto"/>
            </w:tcBorders>
            <w:vAlign w:val="center"/>
          </w:tcPr>
          <w:p w:rsidR="00413450" w:rsidRPr="00504644" w:rsidRDefault="00413450"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13450" w:rsidRPr="00504644" w:rsidRDefault="00413450"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13450" w:rsidRPr="00504644" w:rsidRDefault="00413450" w:rsidP="00504644">
            <w:pPr>
              <w:jc w:val="center"/>
              <w:rPr>
                <w:b/>
                <w:sz w:val="20"/>
                <w:szCs w:val="20"/>
              </w:rPr>
            </w:pPr>
            <w:r>
              <w:rPr>
                <w:b/>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A70F4" w:rsidP="00504644">
            <w:pPr>
              <w:jc w:val="center"/>
              <w:rPr>
                <w:b/>
                <w:sz w:val="20"/>
                <w:szCs w:val="20"/>
              </w:rPr>
            </w:pPr>
            <w:proofErr w:type="spellStart"/>
            <w:r w:rsidRPr="00FA70F4">
              <w:rPr>
                <w:b/>
                <w:sz w:val="20"/>
                <w:szCs w:val="20"/>
              </w:rPr>
              <w:t>Doç.Dr</w:t>
            </w:r>
            <w:proofErr w:type="spellEnd"/>
            <w:r w:rsidRPr="00FA70F4">
              <w:rPr>
                <w:b/>
                <w:sz w:val="20"/>
                <w:szCs w:val="20"/>
              </w:rPr>
              <w:t>. Hülya ÖZTÜRK KARATAŞ</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38021D" w:rsidRDefault="00504644" w:rsidP="0038021D">
            <w:pPr>
              <w:jc w:val="right"/>
              <w:rPr>
                <w:b/>
                <w:sz w:val="20"/>
                <w:szCs w:val="20"/>
              </w:rPr>
            </w:pPr>
            <w:r w:rsidRPr="0038021D">
              <w:rPr>
                <w:b/>
                <w:sz w:val="20"/>
                <w:szCs w:val="20"/>
              </w:rPr>
              <w:t xml:space="preserve">                                                                                                Tarih</w:t>
            </w:r>
          </w:p>
          <w:p w:rsidR="00504644" w:rsidRPr="0038021D" w:rsidRDefault="00504644" w:rsidP="0038021D">
            <w:pPr>
              <w:jc w:val="right"/>
              <w:rPr>
                <w:b/>
                <w:sz w:val="20"/>
                <w:szCs w:val="20"/>
              </w:rPr>
            </w:pPr>
          </w:p>
          <w:p w:rsidR="00504644" w:rsidRPr="0038021D" w:rsidRDefault="0038021D" w:rsidP="0038021D">
            <w:pPr>
              <w:jc w:val="right"/>
              <w:rPr>
                <w:b/>
                <w:sz w:val="20"/>
                <w:szCs w:val="20"/>
              </w:rPr>
            </w:pPr>
            <w:r w:rsidRPr="0038021D">
              <w:rPr>
                <w:b/>
                <w:sz w:val="20"/>
                <w:szCs w:val="20"/>
              </w:rPr>
              <w:t>20.03.2025</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Pr="00504644" w:rsidRDefault="003A13D8"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12" w:name="DERS521601305"/>
            <w:r w:rsidRPr="00504644">
              <w:rPr>
                <w:b/>
                <w:sz w:val="20"/>
                <w:szCs w:val="20"/>
              </w:rPr>
              <w:t>521603305</w:t>
            </w:r>
            <w:bookmarkEnd w:id="12"/>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TIBBİ ETİK</w:t>
            </w:r>
          </w:p>
        </w:tc>
        <w:tc>
          <w:tcPr>
            <w:tcW w:w="6575" w:type="dxa"/>
            <w:gridSpan w:val="4"/>
            <w:tcBorders>
              <w:left w:val="nil"/>
            </w:tcBorders>
          </w:tcPr>
          <w:p w:rsidR="00504644" w:rsidRPr="00504644" w:rsidRDefault="00504644" w:rsidP="00504644">
            <w:pPr>
              <w:outlineLvl w:val="0"/>
              <w:rPr>
                <w:b/>
                <w:sz w:val="20"/>
                <w:szCs w:val="20"/>
              </w:rPr>
            </w:pP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Default="00504644" w:rsidP="00504644">
            <w:pPr>
              <w:jc w:val="center"/>
              <w:outlineLvl w:val="0"/>
              <w:rPr>
                <w:b/>
                <w:sz w:val="20"/>
                <w:szCs w:val="20"/>
              </w:rPr>
            </w:pPr>
            <w:r w:rsidRPr="00504644">
              <w:rPr>
                <w:b/>
                <w:sz w:val="20"/>
                <w:szCs w:val="20"/>
              </w:rPr>
              <w:t>ELEMANI</w:t>
            </w:r>
          </w:p>
          <w:p w:rsidR="00FA70F4" w:rsidRPr="00504644" w:rsidRDefault="00FA70F4" w:rsidP="00504644">
            <w:pPr>
              <w:jc w:val="center"/>
              <w:outlineLvl w:val="0"/>
              <w:rPr>
                <w:b/>
                <w:sz w:val="20"/>
                <w:szCs w:val="20"/>
              </w:rPr>
            </w:pPr>
          </w:p>
          <w:p w:rsidR="00504644" w:rsidRPr="00504644" w:rsidRDefault="00504644" w:rsidP="00504644">
            <w:pPr>
              <w:jc w:val="center"/>
              <w:outlineLvl w:val="0"/>
              <w:rPr>
                <w:b/>
                <w:sz w:val="20"/>
                <w:szCs w:val="20"/>
              </w:rPr>
            </w:pPr>
            <w:proofErr w:type="spellStart"/>
            <w:r w:rsidRPr="00504644">
              <w:rPr>
                <w:b/>
                <w:sz w:val="20"/>
                <w:szCs w:val="20"/>
              </w:rPr>
              <w:t>Prof.Dr</w:t>
            </w:r>
            <w:proofErr w:type="spellEnd"/>
            <w:r w:rsidRPr="00504644">
              <w:rPr>
                <w:b/>
                <w:sz w:val="20"/>
                <w:szCs w:val="20"/>
              </w:rPr>
              <w:t xml:space="preserve">. </w:t>
            </w:r>
            <w:r w:rsidR="00FA70F4">
              <w:rPr>
                <w:b/>
                <w:sz w:val="20"/>
                <w:szCs w:val="20"/>
              </w:rPr>
              <w:t>Nurdan KIRIMLIOĞLU</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ml:space="preserve">                 X                </w:t>
            </w:r>
            <w:r w:rsidRPr="00504644">
              <w:rPr>
                <w:b/>
                <w:sz w:val="20"/>
                <w:szCs w:val="20"/>
              </w:rPr>
              <w:t></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r w:rsidRPr="00504644">
              <w:rPr>
                <w:sz w:val="20"/>
                <w:szCs w:val="20"/>
              </w:rPr>
              <w:t xml:space="preserve">Etik ve sistematik açıdan ilkeler tıp uğraş alanında tıp etiği ilkeleri önemi etik değerlendirme yapabilmek ve pek çok tıbbı uygulamanın (organ nakli, ötanazi, </w:t>
            </w:r>
            <w:proofErr w:type="spellStart"/>
            <w:r w:rsidRPr="00504644">
              <w:rPr>
                <w:sz w:val="20"/>
                <w:szCs w:val="20"/>
              </w:rPr>
              <w:t>malpraktis</w:t>
            </w:r>
            <w:proofErr w:type="spellEnd"/>
            <w:r w:rsidRPr="00504644">
              <w:rPr>
                <w:sz w:val="20"/>
                <w:szCs w:val="20"/>
              </w:rPr>
              <w:t xml:space="preserve"> vs.) etik yönü</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Tıp etiği ve sistematiği, ana etik yaklaşımlar hakkında bilgi sahibi olmak.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MESLEKİ EĞİTİMİNİ SAĞLAMAYA YÖNELİK KATKISI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Klinik etikte dahil olmak üzere ortaya çıkan etik sorunları tanımlayabilmek ve çözüm önerileri oluşturmak.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rPr>
                <w:sz w:val="20"/>
                <w:szCs w:val="20"/>
              </w:rPr>
            </w:pPr>
            <w:r w:rsidRPr="00C13655">
              <w:rPr>
                <w:sz w:val="20"/>
                <w:szCs w:val="20"/>
              </w:rPr>
              <w:t>"Öğrenci, tıbbi uygulamalarda karşılaşılan etik sorunları tanımlar, temel etik ilkeleri kullanarak çözüm önerileri geliştirir ve etik karar verme süreçlerini eleştirel bir bakışla değerlendirir."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Ayşegül Demirhan Erdemir, Yasemin Oğuz, Ömür Elçioğlu, </w:t>
            </w:r>
            <w:proofErr w:type="spellStart"/>
            <w:r w:rsidRPr="00504644">
              <w:rPr>
                <w:sz w:val="20"/>
                <w:szCs w:val="20"/>
              </w:rPr>
              <w:t>Hanzade</w:t>
            </w:r>
            <w:proofErr w:type="spellEnd"/>
            <w:r w:rsidRPr="00504644">
              <w:rPr>
                <w:sz w:val="20"/>
                <w:szCs w:val="20"/>
              </w:rPr>
              <w:t xml:space="preserve"> Doğan, “Klinik Etik” ,Nobel Yayınları ,İstanbul,2001</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1-Çağdaş Tıp Etiği, </w:t>
            </w:r>
            <w:proofErr w:type="spellStart"/>
            <w:r w:rsidRPr="00504644">
              <w:rPr>
                <w:sz w:val="20"/>
                <w:szCs w:val="20"/>
              </w:rPr>
              <w:t>Ed..Ayşegül</w:t>
            </w:r>
            <w:proofErr w:type="spellEnd"/>
            <w:r w:rsidRPr="00504644">
              <w:rPr>
                <w:sz w:val="20"/>
                <w:szCs w:val="20"/>
              </w:rPr>
              <w:t xml:space="preserve"> Demirhan Erdemir, Öztan  Öncel, Şahin Aksoy, Nobel Yayınları ,İstanbul,2003</w:t>
            </w:r>
          </w:p>
          <w:p w:rsidR="00504644" w:rsidRPr="00504644" w:rsidRDefault="00504644" w:rsidP="00504644">
            <w:pPr>
              <w:rPr>
                <w:sz w:val="20"/>
                <w:szCs w:val="20"/>
              </w:rPr>
            </w:pPr>
            <w:r w:rsidRPr="00504644">
              <w:rPr>
                <w:sz w:val="20"/>
                <w:szCs w:val="20"/>
              </w:rPr>
              <w:t xml:space="preserve">2-Principles of </w:t>
            </w:r>
            <w:proofErr w:type="spellStart"/>
            <w:r w:rsidRPr="00504644">
              <w:rPr>
                <w:sz w:val="20"/>
                <w:szCs w:val="20"/>
              </w:rPr>
              <w:t>BiomedicalEthics</w:t>
            </w:r>
            <w:proofErr w:type="spellEnd"/>
            <w:r w:rsidRPr="00504644">
              <w:rPr>
                <w:sz w:val="20"/>
                <w:szCs w:val="20"/>
              </w:rPr>
              <w:t xml:space="preserve">, 4.Ed.,TomJ.Beauehamp, James </w:t>
            </w:r>
            <w:proofErr w:type="spellStart"/>
            <w:r w:rsidRPr="00504644">
              <w:rPr>
                <w:sz w:val="20"/>
                <w:szCs w:val="20"/>
              </w:rPr>
              <w:t>F.Childress</w:t>
            </w:r>
            <w:proofErr w:type="spellEnd"/>
            <w:r w:rsidRPr="00504644">
              <w:rPr>
                <w:sz w:val="20"/>
                <w:szCs w:val="20"/>
              </w:rPr>
              <w:t xml:space="preserve"> Oxford </w:t>
            </w:r>
            <w:proofErr w:type="spellStart"/>
            <w:r w:rsidRPr="00504644">
              <w:rPr>
                <w:sz w:val="20"/>
                <w:szCs w:val="20"/>
              </w:rPr>
              <w:t>Üvn</w:t>
            </w:r>
            <w:proofErr w:type="spellEnd"/>
            <w:r w:rsidRPr="00504644">
              <w:rPr>
                <w:sz w:val="20"/>
                <w:szCs w:val="20"/>
              </w:rPr>
              <w:t>. Press,1994</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Tıp etiği ve ilkeleri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Tıp etiği ve sağlıkla ilgili uluslar arası belgeler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Hasta hakları ,hekim hakları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Hekim- hasta ilişkisi ve etik sorunlar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Yasal ve etik yönleri ile </w:t>
            </w:r>
            <w:proofErr w:type="spellStart"/>
            <w:r w:rsidRPr="00504644">
              <w:rPr>
                <w:sz w:val="20"/>
                <w:szCs w:val="20"/>
              </w:rPr>
              <w:t>malpraktis</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Genetik ve tıp etiği.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Tıp etiği açısından ilaç araştırmaları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Araştırma etiği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Üreme fonksiyonları ile ilgili tıbbi uygulamalar ve etik</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Klinik etik uygulamalarda metodoloji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Klinik etik uygulamalarda karar verme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Yaşamın sonuna doğru alınan etik kararlar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Organ ve doku aktarımları ve etik</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Tıp etiği ve aydınlatılmış onam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Tıp ve etik konsültasyonlar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Vaka çözümlemeleri</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FC2F47" w:rsidP="00504644">
            <w:pPr>
              <w:rPr>
                <w:sz w:val="20"/>
                <w:szCs w:val="20"/>
              </w:rPr>
            </w:pPr>
            <w:r>
              <w:rPr>
                <w:rStyle w:val="Gl"/>
              </w:rPr>
              <w:t>Tıp etiği</w:t>
            </w:r>
            <w:r>
              <w:t xml:space="preserve"> ve </w:t>
            </w:r>
            <w:r>
              <w:rPr>
                <w:rStyle w:val="Gl"/>
              </w:rPr>
              <w:t>etik ilkelerinin</w:t>
            </w:r>
            <w:r>
              <w:t xml:space="preserve"> temel kavramlarını </w:t>
            </w:r>
            <w:proofErr w:type="spellStart"/>
            <w:r>
              <w:t>tanımlar.</w:t>
            </w:r>
            <w:r>
              <w:rPr>
                <w:rStyle w:val="Gl"/>
              </w:rPr>
              <w:t>Tıp</w:t>
            </w:r>
            <w:proofErr w:type="spellEnd"/>
            <w:r>
              <w:rPr>
                <w:rStyle w:val="Gl"/>
              </w:rPr>
              <w:t xml:space="preserve"> etiği</w:t>
            </w:r>
            <w:r>
              <w:t xml:space="preserve"> ile ilgili </w:t>
            </w:r>
            <w:r>
              <w:rPr>
                <w:rStyle w:val="Gl"/>
              </w:rPr>
              <w:t>temel soruları</w:t>
            </w:r>
            <w:r>
              <w:t xml:space="preserve"> anlar ve sağlık hizmetlerinde etik kararlar almanın önemini </w:t>
            </w:r>
            <w:proofErr w:type="spellStart"/>
            <w:r>
              <w:t>açıklar.</w:t>
            </w:r>
            <w:r>
              <w:rPr>
                <w:rStyle w:val="Gl"/>
              </w:rPr>
              <w:t>Hastalarla</w:t>
            </w:r>
            <w:proofErr w:type="spellEnd"/>
            <w:r>
              <w:rPr>
                <w:rStyle w:val="Gl"/>
              </w:rPr>
              <w:t xml:space="preserve"> olan ilişkilerde</w:t>
            </w:r>
            <w:r>
              <w:t xml:space="preserve"> etik ilkelerin nasıl uygulanacağını açıklar (saygı, gizlilik, adalet).</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C2F4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FC2F47"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FC2F47" w:rsidP="00504644">
            <w:pPr>
              <w:rPr>
                <w:sz w:val="20"/>
                <w:szCs w:val="20"/>
              </w:rPr>
            </w:pPr>
            <w:r>
              <w:rPr>
                <w:rStyle w:val="Gl"/>
              </w:rPr>
              <w:t>Tıp etiği</w:t>
            </w:r>
            <w:r>
              <w:t xml:space="preserve"> ve </w:t>
            </w:r>
            <w:r>
              <w:rPr>
                <w:rStyle w:val="Gl"/>
              </w:rPr>
              <w:t>sağlıkla ilgili uluslararası belgeler</w:t>
            </w:r>
            <w:r>
              <w:t xml:space="preserve"> kavramlarını tanımlar. </w:t>
            </w:r>
            <w:r>
              <w:rPr>
                <w:rStyle w:val="Gl"/>
              </w:rPr>
              <w:t>Tıp etiği</w:t>
            </w:r>
            <w:r>
              <w:t xml:space="preserve"> ilkelerinin, sağlık uygulamalarındaki </w:t>
            </w:r>
            <w:r>
              <w:rPr>
                <w:rStyle w:val="Gl"/>
              </w:rPr>
              <w:t>temel rolünü</w:t>
            </w:r>
            <w:r>
              <w:t xml:space="preserve"> </w:t>
            </w:r>
            <w:proofErr w:type="spellStart"/>
            <w:r>
              <w:t>anlar.</w:t>
            </w:r>
            <w:r>
              <w:rPr>
                <w:rStyle w:val="Gl"/>
              </w:rPr>
              <w:t>Uluslararası</w:t>
            </w:r>
            <w:proofErr w:type="spellEnd"/>
            <w:r>
              <w:rPr>
                <w:rStyle w:val="Gl"/>
              </w:rPr>
              <w:t xml:space="preserve"> sağlık belgelerinin</w:t>
            </w:r>
            <w:r>
              <w:t xml:space="preserve"> (örneğin, </w:t>
            </w:r>
            <w:r>
              <w:rPr>
                <w:rStyle w:val="Gl"/>
              </w:rPr>
              <w:t>Dünya Tıp Birliği’nin Helsinki Deklarasyonu</w:t>
            </w:r>
            <w:r>
              <w:t>) anlamını ve önemini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C2F4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FC2F47"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FC2F47" w:rsidP="00504644">
            <w:pPr>
              <w:rPr>
                <w:sz w:val="20"/>
                <w:szCs w:val="20"/>
              </w:rPr>
            </w:pPr>
            <w:r>
              <w:rPr>
                <w:rStyle w:val="Gl"/>
              </w:rPr>
              <w:t>Hasta ve hekim haklarının</w:t>
            </w:r>
            <w:r>
              <w:t xml:space="preserve"> sağlık hizmetlerindeki yerini ve önemini fark </w:t>
            </w:r>
            <w:proofErr w:type="spellStart"/>
            <w:r>
              <w:t>eder.</w:t>
            </w:r>
            <w:r>
              <w:rPr>
                <w:rStyle w:val="Gl"/>
              </w:rPr>
              <w:t>Hasta</w:t>
            </w:r>
            <w:proofErr w:type="spellEnd"/>
            <w:r>
              <w:rPr>
                <w:rStyle w:val="Gl"/>
              </w:rPr>
              <w:t xml:space="preserve"> haklarının</w:t>
            </w:r>
            <w:r>
              <w:t xml:space="preserve"> korunmasının, sağlık hizmetlerinin kalitesine nasıl katkı sağladığını anlar.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C2F4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FC2F47"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FC2F47" w:rsidP="00504644">
            <w:pPr>
              <w:rPr>
                <w:sz w:val="20"/>
                <w:szCs w:val="20"/>
              </w:rPr>
            </w:pPr>
            <w:r>
              <w:rPr>
                <w:rStyle w:val="Gl"/>
              </w:rPr>
              <w:t>Hekim-hasta ilişkisini</w:t>
            </w:r>
            <w:r>
              <w:t xml:space="preserve"> tanımlar ve bu ilişkinin </w:t>
            </w:r>
            <w:r>
              <w:rPr>
                <w:rStyle w:val="Gl"/>
              </w:rPr>
              <w:t>temel ilkelerini</w:t>
            </w:r>
            <w:r>
              <w:t xml:space="preserve"> </w:t>
            </w:r>
            <w:proofErr w:type="spellStart"/>
            <w:r>
              <w:t>açıklar.</w:t>
            </w:r>
            <w:r>
              <w:rPr>
                <w:rStyle w:val="Gl"/>
              </w:rPr>
              <w:t>Etik</w:t>
            </w:r>
            <w:proofErr w:type="spellEnd"/>
            <w:r>
              <w:rPr>
                <w:rStyle w:val="Gl"/>
              </w:rPr>
              <w:t xml:space="preserve"> sorunların</w:t>
            </w:r>
            <w:r>
              <w:t xml:space="preserve"> hekim-hasta ilişkisi üzerindeki etkilerini fark </w:t>
            </w:r>
            <w:proofErr w:type="spellStart"/>
            <w:r>
              <w:t>eder.</w:t>
            </w:r>
            <w:r>
              <w:rPr>
                <w:rStyle w:val="Gl"/>
              </w:rPr>
              <w:t>Bilgilendirilmiş</w:t>
            </w:r>
            <w:proofErr w:type="spellEnd"/>
            <w:r>
              <w:rPr>
                <w:rStyle w:val="Gl"/>
              </w:rPr>
              <w:t xml:space="preserve"> onam</w:t>
            </w:r>
            <w:r>
              <w:t xml:space="preserve"> ve </w:t>
            </w:r>
            <w:r>
              <w:rPr>
                <w:rStyle w:val="Gl"/>
              </w:rPr>
              <w:t>mahremiyet</w:t>
            </w:r>
            <w:r>
              <w:t xml:space="preserve"> gibi etik ilkeleri hekim-hasta ilişkisi çerçevesinde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0C368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0C3681"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0C3681" w:rsidP="00504644">
            <w:pPr>
              <w:rPr>
                <w:sz w:val="20"/>
                <w:szCs w:val="20"/>
              </w:rPr>
            </w:pPr>
            <w:proofErr w:type="spellStart"/>
            <w:r>
              <w:rPr>
                <w:rStyle w:val="Gl"/>
              </w:rPr>
              <w:t>Malpraktis</w:t>
            </w:r>
            <w:proofErr w:type="spellEnd"/>
            <w:r>
              <w:t xml:space="preserve"> kavramını tanımlar ve sağlık hizmetlerinde </w:t>
            </w:r>
            <w:r>
              <w:rPr>
                <w:rStyle w:val="Gl"/>
              </w:rPr>
              <w:t>hatalı uygulama</w:t>
            </w:r>
            <w:r>
              <w:t xml:space="preserve"> anlamına geldiğini açıklar. </w:t>
            </w:r>
            <w:proofErr w:type="spellStart"/>
            <w:r>
              <w:rPr>
                <w:rStyle w:val="Gl"/>
              </w:rPr>
              <w:t>Malpraktis</w:t>
            </w:r>
            <w:proofErr w:type="spellEnd"/>
            <w:r>
              <w:t xml:space="preserve"> durumlarının hangi </w:t>
            </w:r>
            <w:r>
              <w:rPr>
                <w:rStyle w:val="Gl"/>
              </w:rPr>
              <w:t>hukuki sonuçlara</w:t>
            </w:r>
            <w:r>
              <w:t xml:space="preserve"> yol açabileceğini ve </w:t>
            </w:r>
            <w:r>
              <w:rPr>
                <w:rStyle w:val="Gl"/>
              </w:rPr>
              <w:t>etik sorunları</w:t>
            </w:r>
            <w:r>
              <w:t xml:space="preserve"> beraberinde getirebileceğini anlamaya başlar.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0C368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0C3681"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0C3681" w:rsidP="00504644">
            <w:pPr>
              <w:rPr>
                <w:sz w:val="20"/>
                <w:szCs w:val="20"/>
              </w:rPr>
            </w:pPr>
            <w:r>
              <w:rPr>
                <w:rStyle w:val="Gl"/>
              </w:rPr>
              <w:t>Genetik ve tıp etiği</w:t>
            </w:r>
            <w:r>
              <w:t xml:space="preserve"> kavramlarını tanımlar ve genetik bilgilere dayalı sağlık kararlarının </w:t>
            </w:r>
            <w:r>
              <w:rPr>
                <w:rStyle w:val="Gl"/>
              </w:rPr>
              <w:t>etik boyutunu</w:t>
            </w:r>
            <w:r>
              <w:t xml:space="preserve">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0C368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0C3681"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0C3681" w:rsidP="00504644">
            <w:pPr>
              <w:rPr>
                <w:sz w:val="20"/>
                <w:szCs w:val="20"/>
              </w:rPr>
            </w:pPr>
            <w:r>
              <w:rPr>
                <w:rStyle w:val="Gl"/>
              </w:rPr>
              <w:t>İlaç araştırmalarının</w:t>
            </w:r>
            <w:r>
              <w:t xml:space="preserve"> tıp etiği açısından ne anlama geldiğini açıklar. İlaç araştırmalarının </w:t>
            </w:r>
            <w:r>
              <w:rPr>
                <w:rStyle w:val="Gl"/>
              </w:rPr>
              <w:t>etik sınırlarını</w:t>
            </w:r>
            <w:r>
              <w:t xml:space="preserve"> ve </w:t>
            </w:r>
            <w:r>
              <w:rPr>
                <w:rStyle w:val="Gl"/>
              </w:rPr>
              <w:t>etik ilkeleri</w:t>
            </w:r>
            <w:r>
              <w:t xml:space="preserve"> tanımlar (örneğin, </w:t>
            </w:r>
            <w:r>
              <w:rPr>
                <w:rStyle w:val="Gl"/>
              </w:rPr>
              <w:t>bilgilendirilmiş onam</w:t>
            </w:r>
            <w:r>
              <w:t xml:space="preserve">, </w:t>
            </w:r>
            <w:r>
              <w:rPr>
                <w:rStyle w:val="Gl"/>
              </w:rPr>
              <w:t>hastaların güvenliği</w:t>
            </w:r>
            <w:r>
              <w:t xml:space="preserve">, </w:t>
            </w:r>
            <w:r>
              <w:rPr>
                <w:rStyle w:val="Gl"/>
              </w:rPr>
              <w:t>etik sorumluluklar</w:t>
            </w:r>
            <w:r>
              <w:t>).</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0C368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0C3681"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9C1655" w:rsidP="00504644">
            <w:pPr>
              <w:rPr>
                <w:sz w:val="20"/>
                <w:szCs w:val="20"/>
              </w:rPr>
            </w:pPr>
            <w:r>
              <w:rPr>
                <w:rStyle w:val="Gl"/>
              </w:rPr>
              <w:t>Araştırma etiği</w:t>
            </w:r>
            <w:r>
              <w:t xml:space="preserve"> kavramını tanımlar ve araştırmaların etik ilkelere dayalı olarak nasıl yapılması gerektiğini </w:t>
            </w:r>
            <w:proofErr w:type="spellStart"/>
            <w:r>
              <w:t>açıklar.Araştırmalarda</w:t>
            </w:r>
            <w:proofErr w:type="spellEnd"/>
            <w:r>
              <w:t xml:space="preserve"> </w:t>
            </w:r>
            <w:r>
              <w:rPr>
                <w:rStyle w:val="Gl"/>
              </w:rPr>
              <w:t>etik ihlallerin</w:t>
            </w:r>
            <w:r>
              <w:t xml:space="preserve"> (örneğin, </w:t>
            </w:r>
            <w:proofErr w:type="spellStart"/>
            <w:r>
              <w:rPr>
                <w:rStyle w:val="Gl"/>
              </w:rPr>
              <w:t>plagiarizm</w:t>
            </w:r>
            <w:proofErr w:type="spellEnd"/>
            <w:r>
              <w:t xml:space="preserve">, </w:t>
            </w:r>
            <w:r>
              <w:rPr>
                <w:rStyle w:val="Gl"/>
              </w:rPr>
              <w:t>veri manipülasyonu</w:t>
            </w:r>
            <w:r>
              <w:t>) ne olduğunu ve bu ihlallerin araştırma sürecine etkilerini fark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9C1655"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9C1655"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rPr>
                <w:sz w:val="20"/>
                <w:szCs w:val="20"/>
              </w:rPr>
            </w:pPr>
            <w:r>
              <w:t xml:space="preserve"> Üreme fonksiyonları ile ilgili temel </w:t>
            </w:r>
            <w:r>
              <w:rPr>
                <w:rStyle w:val="Gl"/>
              </w:rPr>
              <w:t>tıbbi uygulamaları</w:t>
            </w:r>
            <w:r>
              <w:t xml:space="preserve"> (örneğin, </w:t>
            </w:r>
            <w:r>
              <w:rPr>
                <w:rStyle w:val="Gl"/>
              </w:rPr>
              <w:t>IVF</w:t>
            </w:r>
            <w:r>
              <w:t xml:space="preserve">, </w:t>
            </w:r>
            <w:proofErr w:type="spellStart"/>
            <w:r>
              <w:rPr>
                <w:rStyle w:val="Gl"/>
              </w:rPr>
              <w:t>laparoskopi</w:t>
            </w:r>
            <w:proofErr w:type="spellEnd"/>
            <w:r>
              <w:t xml:space="preserve">) öğrenir ve bu uygulamaların amacını anlar. Üreme </w:t>
            </w:r>
            <w:r>
              <w:lastRenderedPageBreak/>
              <w:t xml:space="preserve">fonksiyonları ile ilgili tıbbi uygulamalarda </w:t>
            </w:r>
            <w:r>
              <w:rPr>
                <w:rStyle w:val="Gl"/>
              </w:rPr>
              <w:t>etik sorumlulukları</w:t>
            </w:r>
            <w:r>
              <w:t xml:space="preserve"> ve </w:t>
            </w:r>
            <w:r>
              <w:rPr>
                <w:rStyle w:val="Gl"/>
              </w:rPr>
              <w:t>hasta haklarını</w:t>
            </w:r>
            <w:r>
              <w:t xml:space="preserve"> anlamaya başlar.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220F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rPr>
                <w:sz w:val="20"/>
                <w:szCs w:val="20"/>
              </w:rPr>
            </w:pPr>
            <w:r>
              <w:rPr>
                <w:rStyle w:val="Gl"/>
              </w:rPr>
              <w:t>Etik karar verme</w:t>
            </w:r>
            <w:r>
              <w:t xml:space="preserve"> süreçlerinde, </w:t>
            </w:r>
            <w:r>
              <w:rPr>
                <w:rStyle w:val="Gl"/>
              </w:rPr>
              <w:t>bilgi toplama</w:t>
            </w:r>
            <w:r>
              <w:t xml:space="preserve">, </w:t>
            </w:r>
            <w:r>
              <w:rPr>
                <w:rStyle w:val="Gl"/>
              </w:rPr>
              <w:t>değerlendirme</w:t>
            </w:r>
            <w:r>
              <w:t xml:space="preserve">, </w:t>
            </w:r>
            <w:r>
              <w:rPr>
                <w:rStyle w:val="Gl"/>
              </w:rPr>
              <w:t>alternatiflerin belirlenmesi</w:t>
            </w:r>
            <w:r>
              <w:t xml:space="preserve"> ve </w:t>
            </w:r>
            <w:r>
              <w:rPr>
                <w:rStyle w:val="Gl"/>
              </w:rPr>
              <w:t>kararların uygulanması</w:t>
            </w:r>
            <w:r>
              <w:t xml:space="preserve"> aşamalarını tartışır. </w:t>
            </w:r>
            <w:r>
              <w:rPr>
                <w:rStyle w:val="Gl"/>
              </w:rPr>
              <w:t>Klinik etik</w:t>
            </w:r>
            <w:r>
              <w:t xml:space="preserve"> uygulamalarında </w:t>
            </w:r>
            <w:r>
              <w:rPr>
                <w:rStyle w:val="Gl"/>
              </w:rPr>
              <w:t>metodolojiyi</w:t>
            </w:r>
            <w:r>
              <w:t xml:space="preserve"> tanımlar ve bu metodolojinin hasta bakımı süreçlerinde nasıl kullanıldığını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7220FF"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rPr>
                <w:sz w:val="20"/>
                <w:szCs w:val="20"/>
              </w:rPr>
            </w:pPr>
            <w:r>
              <w:rPr>
                <w:rStyle w:val="Gl"/>
              </w:rPr>
              <w:t>Klinik etik karar verme</w:t>
            </w:r>
            <w:r>
              <w:t xml:space="preserve"> süreçlerinin önemini kavrar ve bu süreçlerde kullanılan ana metodolojileri açıklar. </w:t>
            </w:r>
            <w:r>
              <w:rPr>
                <w:rStyle w:val="Gl"/>
              </w:rPr>
              <w:t>Etik ikilemler</w:t>
            </w:r>
            <w:r>
              <w:t xml:space="preserve"> karşısında karar verirken dikkate alınması gereken </w:t>
            </w:r>
            <w:r>
              <w:rPr>
                <w:rStyle w:val="Gl"/>
              </w:rPr>
              <w:t>temel ilkeleri</w:t>
            </w:r>
            <w:r>
              <w:t xml:space="preserve"> (özgür irade, hastanın özerkliği, adalet, zarar vermeme) tanımlar. Klinik etik kararlarında, </w:t>
            </w:r>
            <w:r>
              <w:rPr>
                <w:rStyle w:val="Gl"/>
              </w:rPr>
              <w:t>yasal sorumluluklar</w:t>
            </w:r>
            <w:r>
              <w:t xml:space="preserve">, </w:t>
            </w:r>
            <w:r>
              <w:rPr>
                <w:rStyle w:val="Gl"/>
              </w:rPr>
              <w:t>kültürel ve dini farklılıklar</w:t>
            </w:r>
            <w:r>
              <w:t xml:space="preserve">, </w:t>
            </w:r>
            <w:r>
              <w:rPr>
                <w:rStyle w:val="Gl"/>
              </w:rPr>
              <w:t>toplumsal değerler</w:t>
            </w:r>
            <w:r>
              <w:t xml:space="preserve"> ve </w:t>
            </w:r>
            <w:r>
              <w:rPr>
                <w:rStyle w:val="Gl"/>
              </w:rPr>
              <w:t>etik kurallar</w:t>
            </w:r>
            <w:r>
              <w:t xml:space="preserve"> arasındaki ilişkiyi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7220FF"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rPr>
                <w:sz w:val="20"/>
                <w:szCs w:val="20"/>
              </w:rPr>
            </w:pPr>
            <w:r>
              <w:rPr>
                <w:rStyle w:val="Gl"/>
              </w:rPr>
              <w:t>Yaşamın sonuna doğru alınan etik kararlar</w:t>
            </w:r>
            <w:r>
              <w:t xml:space="preserve"> konusunun kapsamını ve önemini </w:t>
            </w:r>
            <w:proofErr w:type="spellStart"/>
            <w:r>
              <w:t>tanımlar.Yaşamın</w:t>
            </w:r>
            <w:proofErr w:type="spellEnd"/>
            <w:r>
              <w:t xml:space="preserve"> son dönemiyle ilgili alınan etik kararları, </w:t>
            </w:r>
            <w:r>
              <w:rPr>
                <w:rStyle w:val="Gl"/>
              </w:rPr>
              <w:t>hasta özerkliği</w:t>
            </w:r>
            <w:r>
              <w:t xml:space="preserve">, </w:t>
            </w:r>
            <w:r>
              <w:rPr>
                <w:rStyle w:val="Gl"/>
              </w:rPr>
              <w:t>aile onamı</w:t>
            </w:r>
            <w:r>
              <w:t xml:space="preserve"> ve </w:t>
            </w:r>
            <w:r>
              <w:rPr>
                <w:rStyle w:val="Gl"/>
              </w:rPr>
              <w:t>tedavi seçeneklerinin sunulması</w:t>
            </w:r>
            <w:r>
              <w:t xml:space="preserve"> açısından </w:t>
            </w:r>
            <w:proofErr w:type="spellStart"/>
            <w:r>
              <w:t>tartışır.</w:t>
            </w:r>
            <w:r>
              <w:rPr>
                <w:rStyle w:val="Gl"/>
              </w:rPr>
              <w:t>Palyatif</w:t>
            </w:r>
            <w:proofErr w:type="spellEnd"/>
            <w:r>
              <w:rPr>
                <w:rStyle w:val="Gl"/>
              </w:rPr>
              <w:t xml:space="preserve"> bakım</w:t>
            </w:r>
            <w:r>
              <w:t xml:space="preserve"> ve </w:t>
            </w:r>
            <w:r>
              <w:rPr>
                <w:rStyle w:val="Gl"/>
              </w:rPr>
              <w:t>hastanın ağrısız yaşam hakkı</w:t>
            </w:r>
            <w:r>
              <w:t xml:space="preserve"> gibi kavramlar üzerinden, bu süreçteki etik sorumlulukları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7220FF"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rPr>
                <w:sz w:val="20"/>
                <w:szCs w:val="20"/>
              </w:rPr>
            </w:pPr>
            <w:r>
              <w:rPr>
                <w:rStyle w:val="Gl"/>
              </w:rPr>
              <w:t>Organ ve doku aktarımı</w:t>
            </w:r>
            <w:r>
              <w:t xml:space="preserve"> süreçlerinin etik boyutlarını tanımlar ve bu süreçteki temel etik ilkeleri açıklar. </w:t>
            </w:r>
            <w:r>
              <w:rPr>
                <w:rStyle w:val="Gl"/>
              </w:rPr>
              <w:t>Bağışçı ve alıcı hakları</w:t>
            </w:r>
            <w:r>
              <w:t xml:space="preserve"> ve bu kişilerin etik olarak korunması gerektiği noktaları tartışır. Organ bağışı ve organ nakli kararlarında </w:t>
            </w:r>
            <w:r>
              <w:rPr>
                <w:rStyle w:val="Gl"/>
              </w:rPr>
              <w:t>hasta özerkliği</w:t>
            </w:r>
            <w:r>
              <w:t xml:space="preserve">, </w:t>
            </w:r>
            <w:r>
              <w:rPr>
                <w:rStyle w:val="Gl"/>
              </w:rPr>
              <w:t>gönüllü bağış</w:t>
            </w:r>
            <w:r>
              <w:t xml:space="preserve"> ve </w:t>
            </w:r>
            <w:proofErr w:type="spellStart"/>
            <w:r>
              <w:rPr>
                <w:rStyle w:val="Gl"/>
              </w:rPr>
              <w:t>rızalık</w:t>
            </w:r>
            <w:proofErr w:type="spellEnd"/>
            <w:r>
              <w:t xml:space="preserve"> kavramlarının önemini anlar.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220F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7220FF" w:rsidP="00504644">
            <w:pPr>
              <w:jc w:val="center"/>
              <w:rPr>
                <w:b/>
                <w:sz w:val="20"/>
                <w:szCs w:val="20"/>
              </w:rPr>
            </w:pPr>
            <w:r>
              <w:rPr>
                <w:b/>
                <w:sz w:val="20"/>
                <w:szCs w:val="20"/>
              </w:rPr>
              <w:t>x</w:t>
            </w:r>
          </w:p>
        </w:tc>
      </w:tr>
      <w:tr w:rsidR="00504644" w:rsidRPr="00504644" w:rsidTr="00FC2F47">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D23154" w:rsidP="00504644">
            <w:pPr>
              <w:rPr>
                <w:sz w:val="20"/>
                <w:szCs w:val="20"/>
              </w:rPr>
            </w:pPr>
            <w:r>
              <w:rPr>
                <w:rStyle w:val="Gl"/>
              </w:rPr>
              <w:t>T</w:t>
            </w:r>
            <w:r w:rsidR="007220FF">
              <w:rPr>
                <w:rStyle w:val="Gl"/>
              </w:rPr>
              <w:t>ıp etiği</w:t>
            </w:r>
            <w:r w:rsidR="007220FF">
              <w:t xml:space="preserve"> ile ilgili temel kavramları tanımlar ve tıp etiğinin klinik uygulamalarda nasıl bir rol oynadığını </w:t>
            </w:r>
            <w:proofErr w:type="spellStart"/>
            <w:r w:rsidR="007220FF">
              <w:t>açıklar.</w:t>
            </w:r>
            <w:r w:rsidR="007220FF">
              <w:rPr>
                <w:rStyle w:val="Gl"/>
              </w:rPr>
              <w:t>Aydınlatılmış</w:t>
            </w:r>
            <w:proofErr w:type="spellEnd"/>
            <w:r w:rsidR="007220FF">
              <w:rPr>
                <w:rStyle w:val="Gl"/>
              </w:rPr>
              <w:t xml:space="preserve"> onam</w:t>
            </w:r>
            <w:r w:rsidR="007220FF">
              <w:t xml:space="preserve"> kavramını tanımlar ve bu sürecin tıbbi kararlarla nasıl ilişkilendiğini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2315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23154" w:rsidP="00504644">
            <w:pPr>
              <w:jc w:val="center"/>
              <w:rPr>
                <w:b/>
                <w:sz w:val="20"/>
                <w:szCs w:val="20"/>
              </w:rPr>
            </w:pPr>
            <w:r>
              <w:rPr>
                <w:b/>
                <w:sz w:val="20"/>
                <w:szCs w:val="20"/>
              </w:rPr>
              <w:t>x</w:t>
            </w:r>
          </w:p>
        </w:tc>
      </w:tr>
      <w:tr w:rsidR="00FC2F47" w:rsidRPr="00504644" w:rsidTr="00FC2F47">
        <w:tc>
          <w:tcPr>
            <w:tcW w:w="817" w:type="dxa"/>
            <w:tcBorders>
              <w:top w:val="single" w:sz="6" w:space="0" w:color="auto"/>
              <w:left w:val="single" w:sz="12" w:space="0" w:color="auto"/>
              <w:bottom w:val="single" w:sz="6" w:space="0" w:color="auto"/>
              <w:right w:val="single" w:sz="6" w:space="0" w:color="auto"/>
            </w:tcBorders>
            <w:vAlign w:val="center"/>
          </w:tcPr>
          <w:p w:rsidR="00FC2F47" w:rsidRPr="00504644" w:rsidRDefault="00FC2F47"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FC2F47" w:rsidRPr="00504644" w:rsidRDefault="00D23154" w:rsidP="00504644">
            <w:pPr>
              <w:rPr>
                <w:sz w:val="20"/>
                <w:szCs w:val="20"/>
              </w:rPr>
            </w:pPr>
            <w:r>
              <w:rPr>
                <w:rStyle w:val="Gl"/>
              </w:rPr>
              <w:t>Tıp etiği konsültasyonu</w:t>
            </w:r>
            <w:r>
              <w:t xml:space="preserve"> kavramını tanımlar ve bu süreçte sağlık profesyonellerinin etik sorunları çözme yöntemlerini </w:t>
            </w:r>
            <w:proofErr w:type="spellStart"/>
            <w:r>
              <w:t>tartışır.Tıp</w:t>
            </w:r>
            <w:proofErr w:type="spellEnd"/>
            <w:r>
              <w:t xml:space="preserve"> etik konsültasyonlarının </w:t>
            </w:r>
            <w:r>
              <w:rPr>
                <w:rStyle w:val="Gl"/>
              </w:rPr>
              <w:t>hekimler</w:t>
            </w:r>
            <w:r>
              <w:t xml:space="preserve">, </w:t>
            </w:r>
            <w:r>
              <w:rPr>
                <w:rStyle w:val="Gl"/>
              </w:rPr>
              <w:t>hasta yakınları</w:t>
            </w:r>
            <w:r>
              <w:t xml:space="preserve"> ve </w:t>
            </w:r>
            <w:r>
              <w:rPr>
                <w:rStyle w:val="Gl"/>
              </w:rPr>
              <w:t>hastalar</w:t>
            </w:r>
            <w:r>
              <w:t xml:space="preserve"> arasındaki etik sorunları nasıl ele aldığını ve çözüm bulduğunu açıklar.</w:t>
            </w:r>
          </w:p>
        </w:tc>
        <w:tc>
          <w:tcPr>
            <w:tcW w:w="514" w:type="dxa"/>
            <w:tcBorders>
              <w:top w:val="single" w:sz="6" w:space="0" w:color="auto"/>
              <w:left w:val="single" w:sz="6" w:space="0" w:color="auto"/>
              <w:bottom w:val="single" w:sz="6" w:space="0" w:color="auto"/>
              <w:right w:val="single" w:sz="6" w:space="0" w:color="auto"/>
            </w:tcBorders>
            <w:vAlign w:val="center"/>
          </w:tcPr>
          <w:p w:rsidR="00FC2F47" w:rsidRPr="00504644" w:rsidRDefault="00FC2F47"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C2F47" w:rsidRPr="00504644" w:rsidRDefault="00D2315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FC2F47" w:rsidRPr="00504644" w:rsidRDefault="00D23154" w:rsidP="00504644">
            <w:pPr>
              <w:jc w:val="center"/>
              <w:rPr>
                <w:b/>
                <w:sz w:val="20"/>
                <w:szCs w:val="20"/>
              </w:rPr>
            </w:pPr>
            <w:r>
              <w:rPr>
                <w:b/>
                <w:sz w:val="20"/>
                <w:szCs w:val="20"/>
              </w:rPr>
              <w:t>x</w:t>
            </w:r>
          </w:p>
        </w:tc>
      </w:tr>
      <w:tr w:rsidR="00FC2F47"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FC2F47" w:rsidRDefault="00FC2F47"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FC2F47" w:rsidRPr="00504644" w:rsidRDefault="00D23154" w:rsidP="00504644">
            <w:pPr>
              <w:rPr>
                <w:sz w:val="20"/>
                <w:szCs w:val="20"/>
              </w:rPr>
            </w:pPr>
            <w:r>
              <w:rPr>
                <w:rStyle w:val="Gl"/>
              </w:rPr>
              <w:t>Vaka çözümlemesi</w:t>
            </w:r>
            <w:r>
              <w:t xml:space="preserve"> kavramını tanımlar ve bu yöntemin etik kararlar almak için nasıl kullanıldığını açıklar. Etik bir vaka çözümlemesinin temel aşamalarını tanımlar (vakanın analizi, etik ilkelere dayalı çözüm önerisi, karar verme süreci). Bir tıbbi vakada karşılaşılan </w:t>
            </w:r>
            <w:r>
              <w:rPr>
                <w:rStyle w:val="Gl"/>
              </w:rPr>
              <w:t>etik ikilemleri</w:t>
            </w:r>
            <w:r>
              <w:t xml:space="preserve"> tanımlar ve bu ikilemleri çözmek için etik ilkeleri nasıl kullanacağını açıklar.</w:t>
            </w:r>
          </w:p>
        </w:tc>
        <w:tc>
          <w:tcPr>
            <w:tcW w:w="514" w:type="dxa"/>
            <w:tcBorders>
              <w:top w:val="single" w:sz="6" w:space="0" w:color="auto"/>
              <w:left w:val="single" w:sz="6" w:space="0" w:color="auto"/>
              <w:bottom w:val="single" w:sz="12" w:space="0" w:color="auto"/>
              <w:right w:val="single" w:sz="6" w:space="0" w:color="auto"/>
            </w:tcBorders>
            <w:vAlign w:val="center"/>
          </w:tcPr>
          <w:p w:rsidR="00FC2F47" w:rsidRPr="00504644" w:rsidRDefault="00FC2F47"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FC2F47" w:rsidRPr="00504644" w:rsidRDefault="00D23154"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FC2F47" w:rsidRPr="00504644" w:rsidRDefault="00D23154" w:rsidP="00504644">
            <w:pPr>
              <w:jc w:val="center"/>
              <w:rPr>
                <w:b/>
                <w:sz w:val="20"/>
                <w:szCs w:val="20"/>
              </w:rPr>
            </w:pPr>
            <w:r>
              <w:rPr>
                <w:b/>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A70F4" w:rsidP="00504644">
            <w:pPr>
              <w:jc w:val="center"/>
              <w:rPr>
                <w:b/>
                <w:sz w:val="20"/>
                <w:szCs w:val="20"/>
              </w:rPr>
            </w:pPr>
            <w:proofErr w:type="spellStart"/>
            <w:r w:rsidRPr="00FA70F4">
              <w:rPr>
                <w:b/>
                <w:sz w:val="20"/>
                <w:szCs w:val="20"/>
              </w:rPr>
              <w:t>Prof.Dr</w:t>
            </w:r>
            <w:proofErr w:type="spellEnd"/>
            <w:r w:rsidRPr="00FA70F4">
              <w:rPr>
                <w:b/>
                <w:sz w:val="20"/>
                <w:szCs w:val="20"/>
              </w:rPr>
              <w:t>. Nurdan KIRIMLIOĞLU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D23154" w:rsidP="00504644">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504644" w:rsidP="00504644">
            <w:pP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341"/>
        <w:gridCol w:w="924"/>
        <w:gridCol w:w="2316"/>
        <w:gridCol w:w="1083"/>
        <w:gridCol w:w="1085"/>
        <w:gridCol w:w="2040"/>
      </w:tblGrid>
      <w:tr w:rsidR="00504644" w:rsidRPr="00504644" w:rsidTr="00A61D75">
        <w:tc>
          <w:tcPr>
            <w:tcW w:w="1951" w:type="dxa"/>
            <w:tcBorders>
              <w:right w:val="nil"/>
            </w:tcBorders>
          </w:tcPr>
          <w:p w:rsidR="00504644" w:rsidRPr="00504644" w:rsidRDefault="00504644" w:rsidP="00504644">
            <w:pPr>
              <w:outlineLvl w:val="0"/>
              <w:rPr>
                <w:b/>
                <w:sz w:val="20"/>
                <w:szCs w:val="20"/>
              </w:rPr>
            </w:pPr>
            <w:r w:rsidRPr="00504644">
              <w:rPr>
                <w:b/>
                <w:sz w:val="20"/>
                <w:szCs w:val="20"/>
              </w:rPr>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13" w:name="DERS521601306"/>
            <w:r w:rsidRPr="00504644">
              <w:rPr>
                <w:b/>
                <w:sz w:val="20"/>
                <w:szCs w:val="20"/>
              </w:rPr>
              <w:t>521603306</w:t>
            </w:r>
            <w:bookmarkEnd w:id="13"/>
          </w:p>
        </w:tc>
        <w:tc>
          <w:tcPr>
            <w:tcW w:w="6524"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951" w:type="dxa"/>
            <w:tcBorders>
              <w:right w:val="nil"/>
            </w:tcBorders>
          </w:tcPr>
          <w:p w:rsidR="00504644" w:rsidRPr="00504644" w:rsidRDefault="00504644" w:rsidP="00504644">
            <w:pPr>
              <w:outlineLvl w:val="0"/>
              <w:rPr>
                <w:b/>
                <w:sz w:val="20"/>
                <w:szCs w:val="20"/>
              </w:rPr>
            </w:pPr>
            <w:r w:rsidRPr="00504644">
              <w:rPr>
                <w:b/>
                <w:sz w:val="20"/>
                <w:szCs w:val="20"/>
              </w:rPr>
              <w:t xml:space="preserve">DERSİN ADI: </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BİLİM ETİĞİ</w:t>
            </w:r>
          </w:p>
        </w:tc>
        <w:tc>
          <w:tcPr>
            <w:tcW w:w="6524" w:type="dxa"/>
            <w:gridSpan w:val="4"/>
            <w:tcBorders>
              <w:left w:val="nil"/>
            </w:tcBorders>
          </w:tcPr>
          <w:p w:rsidR="00504644" w:rsidRPr="00504644" w:rsidRDefault="00504644" w:rsidP="00504644">
            <w:pPr>
              <w:outlineLvl w:val="0"/>
              <w:rPr>
                <w:b/>
                <w:sz w:val="20"/>
                <w:szCs w:val="20"/>
              </w:rPr>
            </w:pPr>
          </w:p>
        </w:tc>
      </w:tr>
      <w:tr w:rsidR="00504644" w:rsidRPr="00504644" w:rsidTr="00A61D75">
        <w:trPr>
          <w:trHeight w:val="174"/>
        </w:trPr>
        <w:tc>
          <w:tcPr>
            <w:tcW w:w="3292"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A70F4" w:rsidP="00504644">
            <w:pPr>
              <w:jc w:val="center"/>
              <w:outlineLvl w:val="0"/>
              <w:rPr>
                <w:b/>
                <w:sz w:val="20"/>
                <w:szCs w:val="20"/>
              </w:rPr>
            </w:pPr>
            <w:proofErr w:type="spellStart"/>
            <w:r w:rsidRPr="00FA70F4">
              <w:rPr>
                <w:b/>
                <w:sz w:val="20"/>
                <w:szCs w:val="20"/>
              </w:rPr>
              <w:t>Prof.Dr</w:t>
            </w:r>
            <w:proofErr w:type="spellEnd"/>
            <w:r w:rsidRPr="00FA70F4">
              <w:rPr>
                <w:b/>
                <w:sz w:val="20"/>
                <w:szCs w:val="20"/>
              </w:rPr>
              <w:t>. N</w:t>
            </w:r>
            <w:r>
              <w:rPr>
                <w:b/>
                <w:sz w:val="20"/>
                <w:szCs w:val="20"/>
              </w:rPr>
              <w:t>ilüfer DEMİRSOY</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08"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92"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40"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92"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b/>
                <w:sz w:val="20"/>
                <w:szCs w:val="20"/>
              </w:rPr>
            </w:pPr>
            <w:r w:rsidRPr="00504644">
              <w:rPr>
                <w:b/>
                <w:sz w:val="20"/>
                <w:szCs w:val="20"/>
              </w:rPr>
              <w:t>X</w:t>
            </w:r>
          </w:p>
        </w:tc>
        <w:tc>
          <w:tcPr>
            <w:tcW w:w="2040"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83"/>
        <w:gridCol w:w="4499"/>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w:t>
            </w:r>
            <w:r w:rsidRPr="00504644">
              <w:rPr>
                <w:sz w:val="20"/>
                <w:szCs w:val="20"/>
              </w:rPr>
              <w:t>a</w:t>
            </w:r>
          </w:p>
        </w:tc>
        <w:tc>
          <w:tcPr>
            <w:tcW w:w="4853"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53"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b/>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ml:space="preserve">                 X              </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60"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60"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60"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60"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60"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60"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60"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60"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60</w:t>
            </w:r>
          </w:p>
        </w:tc>
      </w:tr>
      <w:tr w:rsidR="00504644" w:rsidRPr="00504644" w:rsidTr="00A61D75">
        <w:trPr>
          <w:trHeight w:val="447"/>
        </w:trPr>
        <w:tc>
          <w:tcPr>
            <w:tcW w:w="2960"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60"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color w:val="000000"/>
                <w:sz w:val="20"/>
                <w:szCs w:val="20"/>
              </w:rPr>
              <w:t xml:space="preserve"> Bilimsel çalışmalarda dikkate alınacak  temel etik ilke ve yaklaşımları ,bilim çalışanlarının çok boyutlu ,etik ve hukuki sorumluluklarını </w:t>
            </w:r>
            <w:proofErr w:type="spellStart"/>
            <w:r w:rsidRPr="00504644">
              <w:rPr>
                <w:color w:val="000000"/>
                <w:sz w:val="20"/>
                <w:szCs w:val="20"/>
              </w:rPr>
              <w:t>öğrenmek,Fikri</w:t>
            </w:r>
            <w:proofErr w:type="spellEnd"/>
            <w:r w:rsidRPr="00504644">
              <w:rPr>
                <w:color w:val="000000"/>
                <w:sz w:val="20"/>
                <w:szCs w:val="20"/>
              </w:rPr>
              <w:t xml:space="preserve"> hakları bilmek ve uygulanmasında gerekli hassasiyeti gösterebilmek.</w:t>
            </w:r>
          </w:p>
        </w:tc>
      </w:tr>
      <w:tr w:rsidR="00504644" w:rsidRPr="00504644" w:rsidTr="00A61D75">
        <w:trPr>
          <w:trHeight w:val="426"/>
        </w:trPr>
        <w:tc>
          <w:tcPr>
            <w:tcW w:w="2960"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bCs/>
                <w:color w:val="000000"/>
                <w:sz w:val="20"/>
                <w:szCs w:val="20"/>
              </w:rPr>
              <w:t xml:space="preserve"> Bilimsel çalışmaların planlanması aşamasından başlayarak yazılıp bilim camiasına sunulması dahil tüm aşamalarda etik ve hukuki sorumlulukları üstlenebilecek yeterlikte olmak.</w:t>
            </w:r>
          </w:p>
        </w:tc>
      </w:tr>
      <w:tr w:rsidR="00504644" w:rsidRPr="00504644" w:rsidTr="00A61D75">
        <w:trPr>
          <w:trHeight w:val="518"/>
        </w:trPr>
        <w:tc>
          <w:tcPr>
            <w:tcW w:w="2960"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Öğrenciler etik ve hukuki sorumluluklarını eksiksiz bilmeli ve çalışmalarında kullanabilmelidir.</w:t>
            </w:r>
          </w:p>
        </w:tc>
      </w:tr>
      <w:tr w:rsidR="00504644" w:rsidRPr="00504644" w:rsidTr="00A61D75">
        <w:trPr>
          <w:trHeight w:val="540"/>
        </w:trPr>
        <w:tc>
          <w:tcPr>
            <w:tcW w:w="2960"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outlineLvl w:val="3"/>
              <w:rPr>
                <w:bCs/>
                <w:sz w:val="20"/>
                <w:szCs w:val="20"/>
              </w:rPr>
            </w:pPr>
            <w:r w:rsidRPr="00C13655">
              <w:rPr>
                <w:bCs/>
                <w:sz w:val="20"/>
                <w:szCs w:val="20"/>
              </w:rPr>
              <w:t>"Öğrenci, bilimsel araştırmalarda etik ilke ve kuralları açıklar, araştırma süreçlerinde karşılaşılabilecek etik ihlalleri tanır ve etik sorunlara ilişkin çözüm yolları geliştirir."</w:t>
            </w:r>
          </w:p>
        </w:tc>
      </w:tr>
      <w:tr w:rsidR="00504644" w:rsidRPr="00504644" w:rsidTr="00A61D75">
        <w:trPr>
          <w:trHeight w:val="540"/>
        </w:trPr>
        <w:tc>
          <w:tcPr>
            <w:tcW w:w="2960"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Cs/>
                <w:sz w:val="20"/>
                <w:szCs w:val="20"/>
              </w:rPr>
            </w:pPr>
            <w:proofErr w:type="spellStart"/>
            <w:r w:rsidRPr="00504644">
              <w:rPr>
                <w:bCs/>
                <w:sz w:val="20"/>
                <w:szCs w:val="20"/>
              </w:rPr>
              <w:t>ResnikD.Bilim</w:t>
            </w:r>
            <w:proofErr w:type="spellEnd"/>
            <w:r w:rsidRPr="00504644">
              <w:rPr>
                <w:bCs/>
                <w:sz w:val="20"/>
                <w:szCs w:val="20"/>
              </w:rPr>
              <w:t xml:space="preserve"> Etiği. </w:t>
            </w:r>
            <w:proofErr w:type="spellStart"/>
            <w:r w:rsidRPr="00504644">
              <w:rPr>
                <w:bCs/>
                <w:sz w:val="20"/>
                <w:szCs w:val="20"/>
              </w:rPr>
              <w:t>İng.Çev.VicdanMUTLU.Ayrıntı</w:t>
            </w:r>
            <w:proofErr w:type="spellEnd"/>
            <w:r w:rsidRPr="00504644">
              <w:rPr>
                <w:bCs/>
                <w:sz w:val="20"/>
                <w:szCs w:val="20"/>
              </w:rPr>
              <w:t xml:space="preserve"> Yay. İstanbul, 2004.</w:t>
            </w:r>
          </w:p>
          <w:p w:rsidR="00504644" w:rsidRPr="00504644" w:rsidRDefault="00504644" w:rsidP="00504644">
            <w:pPr>
              <w:outlineLvl w:val="3"/>
              <w:rPr>
                <w:bCs/>
                <w:sz w:val="20"/>
                <w:szCs w:val="20"/>
              </w:rPr>
            </w:pPr>
            <w:r w:rsidRPr="00504644">
              <w:rPr>
                <w:bCs/>
                <w:sz w:val="20"/>
                <w:szCs w:val="20"/>
              </w:rPr>
              <w:t xml:space="preserve">TÜBA Yayınları. </w:t>
            </w:r>
            <w:proofErr w:type="spellStart"/>
            <w:r w:rsidRPr="00504644">
              <w:rPr>
                <w:bCs/>
                <w:sz w:val="20"/>
                <w:szCs w:val="20"/>
              </w:rPr>
              <w:t>Örn:Bilim</w:t>
            </w:r>
            <w:proofErr w:type="spellEnd"/>
            <w:r w:rsidRPr="00504644">
              <w:rPr>
                <w:bCs/>
                <w:sz w:val="20"/>
                <w:szCs w:val="20"/>
              </w:rPr>
              <w:t xml:space="preserve"> Etiği sempozyumu </w:t>
            </w:r>
            <w:proofErr w:type="spellStart"/>
            <w:r w:rsidRPr="00504644">
              <w:rPr>
                <w:bCs/>
                <w:sz w:val="20"/>
                <w:szCs w:val="20"/>
              </w:rPr>
              <w:t>Ed:EminKANSU.Yalçın</w:t>
            </w:r>
            <w:proofErr w:type="spellEnd"/>
            <w:r w:rsidRPr="00504644">
              <w:rPr>
                <w:bCs/>
                <w:sz w:val="20"/>
                <w:szCs w:val="20"/>
              </w:rPr>
              <w:t xml:space="preserve"> Mat. Ankara, 2009.</w:t>
            </w:r>
          </w:p>
        </w:tc>
      </w:tr>
      <w:tr w:rsidR="00504644" w:rsidRPr="00504644" w:rsidTr="00A61D75">
        <w:trPr>
          <w:trHeight w:val="540"/>
        </w:trPr>
        <w:tc>
          <w:tcPr>
            <w:tcW w:w="2960"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color w:val="000000"/>
                <w:sz w:val="20"/>
                <w:szCs w:val="20"/>
              </w:rPr>
            </w:pPr>
            <w:r w:rsidRPr="00504644">
              <w:rPr>
                <w:color w:val="000000"/>
                <w:sz w:val="20"/>
                <w:szCs w:val="20"/>
              </w:rPr>
              <w:t xml:space="preserve">Batuhan </w:t>
            </w:r>
            <w:proofErr w:type="spellStart"/>
            <w:r w:rsidRPr="00504644">
              <w:rPr>
                <w:color w:val="000000"/>
                <w:sz w:val="20"/>
                <w:szCs w:val="20"/>
              </w:rPr>
              <w:t>H.Bilim</w:t>
            </w:r>
            <w:proofErr w:type="spellEnd"/>
            <w:r w:rsidRPr="00504644">
              <w:rPr>
                <w:color w:val="000000"/>
                <w:sz w:val="20"/>
                <w:szCs w:val="20"/>
              </w:rPr>
              <w:t xml:space="preserve"> ve şarlatanlık. Yapı Kredi Yayınları.3.baskı. İstanbul, 1995</w:t>
            </w:r>
          </w:p>
          <w:p w:rsidR="00504644" w:rsidRPr="00504644" w:rsidRDefault="00504644" w:rsidP="00504644">
            <w:pPr>
              <w:outlineLvl w:val="3"/>
              <w:rPr>
                <w:b/>
                <w:bCs/>
                <w:color w:val="000000"/>
                <w:sz w:val="20"/>
                <w:szCs w:val="20"/>
              </w:rPr>
            </w:pPr>
            <w:r w:rsidRPr="00504644">
              <w:rPr>
                <w:color w:val="000000"/>
                <w:sz w:val="20"/>
                <w:szCs w:val="20"/>
              </w:rPr>
              <w:t xml:space="preserve">Cevizci </w:t>
            </w:r>
            <w:proofErr w:type="spellStart"/>
            <w:r w:rsidRPr="00504644">
              <w:rPr>
                <w:color w:val="000000"/>
                <w:sz w:val="20"/>
                <w:szCs w:val="20"/>
              </w:rPr>
              <w:t>A.Etiğe</w:t>
            </w:r>
            <w:proofErr w:type="spellEnd"/>
            <w:r w:rsidRPr="00504644">
              <w:rPr>
                <w:color w:val="000000"/>
                <w:sz w:val="20"/>
                <w:szCs w:val="20"/>
              </w:rPr>
              <w:t xml:space="preserve"> Giriş. Paradigma Yayınları. İstanbul . 2012.</w:t>
            </w:r>
          </w:p>
        </w:tc>
      </w:tr>
      <w:tr w:rsidR="00504644" w:rsidRPr="00504644" w:rsidTr="00A61D75">
        <w:trPr>
          <w:trHeight w:val="540"/>
        </w:trPr>
        <w:tc>
          <w:tcPr>
            <w:tcW w:w="2960"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color w:val="000000"/>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Bilim </w:t>
            </w:r>
            <w:proofErr w:type="spellStart"/>
            <w:r w:rsidRPr="00504644">
              <w:rPr>
                <w:sz w:val="20"/>
                <w:szCs w:val="20"/>
              </w:rPr>
              <w:t>Nedir?Bir</w:t>
            </w:r>
            <w:proofErr w:type="spellEnd"/>
            <w:r w:rsidRPr="00504644">
              <w:rPr>
                <w:sz w:val="20"/>
                <w:szCs w:val="20"/>
              </w:rPr>
              <w:t xml:space="preserve"> etkinlik ve bir ürün olarak </w:t>
            </w:r>
            <w:proofErr w:type="spellStart"/>
            <w:r w:rsidRPr="00504644">
              <w:rPr>
                <w:sz w:val="20"/>
                <w:szCs w:val="20"/>
              </w:rPr>
              <w:t>bilim.Bilim</w:t>
            </w:r>
            <w:proofErr w:type="spellEnd"/>
            <w:r w:rsidRPr="00504644">
              <w:rPr>
                <w:sz w:val="20"/>
                <w:szCs w:val="20"/>
              </w:rPr>
              <w:t xml:space="preserve"> kimdir ? Bilim nedir? Hangi soru doğru, neden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Ahlak felsefesi olarak </w:t>
            </w:r>
            <w:proofErr w:type="spellStart"/>
            <w:r w:rsidRPr="00504644">
              <w:rPr>
                <w:sz w:val="20"/>
                <w:szCs w:val="20"/>
              </w:rPr>
              <w:t>etik.Etik</w:t>
            </w:r>
            <w:proofErr w:type="spellEnd"/>
            <w:r w:rsidRPr="00504644">
              <w:rPr>
                <w:sz w:val="20"/>
                <w:szCs w:val="20"/>
              </w:rPr>
              <w:t xml:space="preserve"> ahlak ayrılığı, bilim </w:t>
            </w:r>
            <w:proofErr w:type="spellStart"/>
            <w:r w:rsidRPr="00504644">
              <w:rPr>
                <w:sz w:val="20"/>
                <w:szCs w:val="20"/>
              </w:rPr>
              <w:t>etiği,bilim</w:t>
            </w:r>
            <w:proofErr w:type="spellEnd"/>
            <w:r w:rsidRPr="00504644">
              <w:rPr>
                <w:sz w:val="20"/>
                <w:szCs w:val="20"/>
              </w:rPr>
              <w:t xml:space="preserve"> çalışanlarının ahlakı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Temel etik </w:t>
            </w:r>
            <w:proofErr w:type="spellStart"/>
            <w:r w:rsidRPr="00504644">
              <w:rPr>
                <w:sz w:val="20"/>
                <w:szCs w:val="20"/>
              </w:rPr>
              <w:t>yaklaşımlar:Erdem</w:t>
            </w:r>
            <w:proofErr w:type="spellEnd"/>
            <w:r w:rsidRPr="00504644">
              <w:rPr>
                <w:sz w:val="20"/>
                <w:szCs w:val="20"/>
              </w:rPr>
              <w:t xml:space="preserve">, </w:t>
            </w:r>
            <w:proofErr w:type="spellStart"/>
            <w:r w:rsidRPr="00504644">
              <w:rPr>
                <w:sz w:val="20"/>
                <w:szCs w:val="20"/>
              </w:rPr>
              <w:t>haklar,Ödev</w:t>
            </w:r>
            <w:proofErr w:type="spellEnd"/>
            <w:r w:rsidRPr="00504644">
              <w:rPr>
                <w:sz w:val="20"/>
                <w:szCs w:val="20"/>
              </w:rPr>
              <w:t xml:space="preserve"> ve yarar etiği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Temel etik ilkeler: Zarar vermemek, yararlı olmak, özerkliğe saygı ve özerklik, adalet</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Bir meslek olarak bilim. Mesleki ve etik sorumluluklar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Bilimde etik tavrın standartları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Bilimde etik tavrın standartları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Bilimde değer yargıları ve bilgi çağında etik değerler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Arasınav</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Bilim çalışanının </w:t>
            </w:r>
            <w:proofErr w:type="spellStart"/>
            <w:r w:rsidRPr="00504644">
              <w:rPr>
                <w:sz w:val="20"/>
                <w:szCs w:val="20"/>
              </w:rPr>
              <w:t>sorumlulukları:Kendisine</w:t>
            </w:r>
            <w:proofErr w:type="spellEnd"/>
            <w:r w:rsidRPr="00504644">
              <w:rPr>
                <w:sz w:val="20"/>
                <w:szCs w:val="20"/>
              </w:rPr>
              <w:t>, araştırma ekibine, araştırmaya konu olan özne ve nesnelere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İnsanlar ve hayvanlar üzerinde yapılan bilimsel araştırmaların etik ve hukuki çerçevesi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Etik kurullar  ve </w:t>
            </w:r>
            <w:proofErr w:type="spellStart"/>
            <w:r w:rsidRPr="00504644">
              <w:rPr>
                <w:sz w:val="20"/>
                <w:szCs w:val="20"/>
              </w:rPr>
              <w:t>işlevleri.Neden</w:t>
            </w:r>
            <w:proofErr w:type="spellEnd"/>
            <w:r w:rsidRPr="00504644">
              <w:rPr>
                <w:sz w:val="20"/>
                <w:szCs w:val="20"/>
              </w:rPr>
              <w:t xml:space="preserve"> başvuru yapıyoruz. Gerekçe ve katkıları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Araştırma ürünlerinde yazarın etik ve hukuki sorumlulukları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Fikri </w:t>
            </w:r>
            <w:proofErr w:type="spellStart"/>
            <w:r w:rsidRPr="00504644">
              <w:rPr>
                <w:sz w:val="20"/>
                <w:szCs w:val="20"/>
              </w:rPr>
              <w:t>haklar.Hukuk</w:t>
            </w:r>
            <w:proofErr w:type="spellEnd"/>
            <w:r w:rsidRPr="00504644">
              <w:rPr>
                <w:sz w:val="20"/>
                <w:szCs w:val="20"/>
              </w:rPr>
              <w:t xml:space="preserve"> ve etik ilişkisinin biçimsel yönü</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Copestandartları.Sorunlulukları</w:t>
            </w:r>
            <w:proofErr w:type="spellEnd"/>
            <w:r w:rsidRPr="00504644">
              <w:rPr>
                <w:sz w:val="20"/>
                <w:szCs w:val="20"/>
              </w:rPr>
              <w:t xml:space="preserve"> bilmek ve uygulamak</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 sınavı</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566191" w:rsidP="00504644">
            <w:pPr>
              <w:rPr>
                <w:sz w:val="20"/>
                <w:szCs w:val="20"/>
              </w:rPr>
            </w:pPr>
            <w:r>
              <w:rPr>
                <w:rStyle w:val="Gl"/>
              </w:rPr>
              <w:t>Bilimin tanımını</w:t>
            </w:r>
            <w:r>
              <w:t xml:space="preserve"> yapar ve bilimin bir </w:t>
            </w:r>
            <w:r>
              <w:rPr>
                <w:rStyle w:val="Gl"/>
              </w:rPr>
              <w:t>etkinlik</w:t>
            </w:r>
            <w:r>
              <w:t xml:space="preserve"> (araştırma ve keşif süreci) ve bir </w:t>
            </w:r>
            <w:r>
              <w:rPr>
                <w:rStyle w:val="Gl"/>
              </w:rPr>
              <w:t>ürün</w:t>
            </w:r>
            <w:r>
              <w:t xml:space="preserve"> (bilgi ve keşifler) olarak nasıl işlediğini açıklar.</w:t>
            </w:r>
            <w:r>
              <w:br/>
            </w:r>
            <w:r>
              <w:rPr>
                <w:rStyle w:val="Gl"/>
              </w:rPr>
              <w:t>Bilim insanı</w:t>
            </w:r>
            <w:r>
              <w:t xml:space="preserve"> kavramını tanımlar ve bilim insanının, bilgi üretme sürecindeki rolünü ve sorumluluklarını </w:t>
            </w:r>
            <w:proofErr w:type="spellStart"/>
            <w:r>
              <w:t>tartışır.</w:t>
            </w:r>
            <w:r>
              <w:rPr>
                <w:rStyle w:val="Gl"/>
              </w:rPr>
              <w:t>Bilimsel</w:t>
            </w:r>
            <w:proofErr w:type="spellEnd"/>
            <w:r>
              <w:rPr>
                <w:rStyle w:val="Gl"/>
              </w:rPr>
              <w:t xml:space="preserve"> yöntem</w:t>
            </w:r>
            <w:r>
              <w:t xml:space="preserve"> ile ilgili temel adımları açıklar (gözlem, hipotez oluşturma, deney, veri toplama, analiz etme ve sonuç çıkarma).</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6619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66191"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566191" w:rsidP="00504644">
            <w:pPr>
              <w:rPr>
                <w:sz w:val="20"/>
                <w:szCs w:val="20"/>
              </w:rPr>
            </w:pPr>
            <w:r>
              <w:rPr>
                <w:rStyle w:val="Gl"/>
              </w:rPr>
              <w:t>Etik</w:t>
            </w:r>
            <w:r>
              <w:t xml:space="preserve"> kavramının tanımını yapar ve etik ile </w:t>
            </w:r>
            <w:r>
              <w:rPr>
                <w:rStyle w:val="Gl"/>
              </w:rPr>
              <w:t>ahlak</w:t>
            </w:r>
            <w:r>
              <w:t xml:space="preserve"> arasındaki temel farkları açıklar. Etik düşüncenin tarihsel gelişimini ve felsefi açıdan ahlakla olan ilişkisini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6619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66191"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7F6FB2" w:rsidP="00504644">
            <w:pPr>
              <w:rPr>
                <w:sz w:val="20"/>
                <w:szCs w:val="20"/>
              </w:rPr>
            </w:pPr>
            <w:r>
              <w:rPr>
                <w:rStyle w:val="Gl"/>
              </w:rPr>
              <w:t>Erdem etiği</w:t>
            </w:r>
            <w:r>
              <w:t xml:space="preserve"> kavramını tanımlar ve ahlaki davranışın, erdemli bir karakteri geliştirmekle nasıl ilişkili olduğunu açıklar. </w:t>
            </w:r>
            <w:r>
              <w:rPr>
                <w:rStyle w:val="Gl"/>
              </w:rPr>
              <w:t>Erdem ve haklar etiğini</w:t>
            </w:r>
            <w:r>
              <w:t xml:space="preserve"> kavramını tanımlar (cesaret, dürüstlük, adalet, cömertlik vb.) ve erdemli olmanın bireyin karakteriyle nasıl bağlantılı olduğunu </w:t>
            </w:r>
            <w:proofErr w:type="spellStart"/>
            <w:r>
              <w:t>tartışır.Ö</w:t>
            </w:r>
            <w:r>
              <w:rPr>
                <w:rStyle w:val="Gl"/>
              </w:rPr>
              <w:t>dev</w:t>
            </w:r>
            <w:proofErr w:type="spellEnd"/>
            <w:r>
              <w:rPr>
                <w:rStyle w:val="Gl"/>
              </w:rPr>
              <w:t xml:space="preserve"> etiği anlayışını</w:t>
            </w:r>
            <w:r>
              <w:t xml:space="preserve"> açıklar ve erdemli bir yaşam sürmenin nasıl bir denge ve ölçü gerektirdiğini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F6FB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7F6FB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7F6FB2" w:rsidP="00504644">
            <w:pPr>
              <w:rPr>
                <w:sz w:val="20"/>
                <w:szCs w:val="20"/>
              </w:rPr>
            </w:pPr>
            <w:r>
              <w:rPr>
                <w:rStyle w:val="Gl"/>
              </w:rPr>
              <w:t>Zarar vermemek</w:t>
            </w:r>
            <w:r w:rsidR="00CD292F">
              <w:rPr>
                <w:rStyle w:val="Gl"/>
              </w:rPr>
              <w:t>, yararlı olmak ve diğer ilkeleri</w:t>
            </w:r>
            <w:r>
              <w:rPr>
                <w:rStyle w:val="Gl"/>
              </w:rPr>
              <w:t xml:space="preserve"> </w:t>
            </w:r>
            <w:r>
              <w:t xml:space="preserve">tanımlar ve bir bireyin ya da profesyonelin </w:t>
            </w:r>
            <w:r w:rsidR="00CD292F">
              <w:t xml:space="preserve">ilkeler doğrultusunda </w:t>
            </w:r>
            <w:r>
              <w:t xml:space="preserve"> alması gereken etik sorumlulukları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D292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D292F"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D292F" w:rsidP="00504644">
            <w:pPr>
              <w:rPr>
                <w:sz w:val="20"/>
                <w:szCs w:val="20"/>
              </w:rPr>
            </w:pPr>
            <w:r>
              <w:rPr>
                <w:rStyle w:val="Gl"/>
              </w:rPr>
              <w:t>Bilim</w:t>
            </w:r>
            <w:r>
              <w:t xml:space="preserve">, sadece bilgi edinme süreci değil, aynı zamanda </w:t>
            </w:r>
            <w:r>
              <w:rPr>
                <w:rStyle w:val="Gl"/>
              </w:rPr>
              <w:t>disiplinler arası sorumlulukları</w:t>
            </w:r>
            <w:r>
              <w:t xml:space="preserve"> ve profesyonellik gerektiren bir meslek dalıdır. Bilim insanı, </w:t>
            </w:r>
            <w:r>
              <w:rPr>
                <w:rStyle w:val="Gl"/>
              </w:rPr>
              <w:t>toplumun bilgi ihtiyacını karşılamak</w:t>
            </w:r>
            <w:r>
              <w:t xml:space="preserve"> amacıyla araştırmalar yapar ve bu araştırmaların geçerliliği ile doğruluğundan sorumludur.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D292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D292F" w:rsidP="00504644">
            <w:pPr>
              <w:jc w:val="center"/>
              <w:rPr>
                <w:b/>
                <w:sz w:val="20"/>
                <w:szCs w:val="20"/>
              </w:rPr>
            </w:pPr>
            <w:r>
              <w:rPr>
                <w:b/>
                <w:sz w:val="20"/>
                <w:szCs w:val="20"/>
              </w:rP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D292F" w:rsidP="00504644">
            <w:pPr>
              <w:rPr>
                <w:sz w:val="20"/>
                <w:szCs w:val="20"/>
              </w:rPr>
            </w:pPr>
            <w:r>
              <w:rPr>
                <w:rStyle w:val="Gl"/>
              </w:rPr>
              <w:t>Bilimde etik tavır</w:t>
            </w:r>
            <w:r>
              <w:t xml:space="preserve">, bilimsel araştırmalar ve profesyonel çalışmalar sırasında doğru ve dürüst davranmayı ifade eder. Etik tavır öğrenen birey bilim insanlarının </w:t>
            </w:r>
            <w:r>
              <w:rPr>
                <w:rStyle w:val="Gl"/>
              </w:rPr>
              <w:t>toplumun güvenini</w:t>
            </w:r>
            <w:r>
              <w:t xml:space="preserve"> kazanmayı ve </w:t>
            </w:r>
            <w:r>
              <w:rPr>
                <w:rStyle w:val="Gl"/>
              </w:rPr>
              <w:t>bilgiye dayalı kararlar almayı öğrenir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D292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D292F"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D292F" w:rsidP="00504644">
            <w:pPr>
              <w:rPr>
                <w:sz w:val="20"/>
                <w:szCs w:val="20"/>
              </w:rPr>
            </w:pPr>
            <w:r>
              <w:t xml:space="preserve">Bilimde etik tavır, bilimsel çalışmaların </w:t>
            </w:r>
            <w:r>
              <w:rPr>
                <w:rStyle w:val="Gl"/>
              </w:rPr>
              <w:t>doğru, güvenilir ve topluma faydalı</w:t>
            </w:r>
            <w:r>
              <w:t xml:space="preserve"> olmasını sağlayan temel bir ilkedir. </w:t>
            </w:r>
            <w:r>
              <w:rPr>
                <w:rStyle w:val="Gl"/>
              </w:rPr>
              <w:t>Dürüstlük, şeffaflık, saygı, adalet, bağımsızlık ve toplumsal sorumluluk</w:t>
            </w:r>
            <w:r>
              <w:t xml:space="preserve"> gibi temel standartlara sadık kalmak, bilim insanlarının </w:t>
            </w:r>
            <w:r>
              <w:rPr>
                <w:rStyle w:val="Gl"/>
              </w:rPr>
              <w:t>etik sorumluluklarını</w:t>
            </w:r>
            <w:r>
              <w:t xml:space="preserve"> yerine getirmelerini sağlar ve bilimsel bilgiye olan </w:t>
            </w:r>
            <w:r>
              <w:rPr>
                <w:rStyle w:val="Gl"/>
              </w:rPr>
              <w:t>toplumsal güveni</w:t>
            </w:r>
            <w:r>
              <w:t xml:space="preserve"> </w:t>
            </w:r>
            <w:proofErr w:type="spellStart"/>
            <w:r>
              <w:t>artırır.Öğrenci</w:t>
            </w:r>
            <w:proofErr w:type="spellEnd"/>
            <w:r>
              <w:t xml:space="preserve"> bunları yapmayı öğrenir. </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04644" w:rsidP="00504644">
            <w:pPr>
              <w:jc w:val="center"/>
              <w:rPr>
                <w:b/>
                <w:sz w:val="20"/>
                <w:szCs w:val="20"/>
              </w:rP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F772A7" w:rsidP="00F772A7">
            <w:r>
              <w:rPr>
                <w:rStyle w:val="Gl"/>
              </w:rPr>
              <w:t>Bilimde Değer Yargıları Tanımı:</w:t>
            </w:r>
            <w:r>
              <w:t xml:space="preserve"> Öğrenciler, </w:t>
            </w:r>
            <w:r>
              <w:rPr>
                <w:rStyle w:val="Gl"/>
              </w:rPr>
              <w:t>bilimsel araştırmalarda değer yargılarının</w:t>
            </w:r>
            <w:r>
              <w:t xml:space="preserve"> ne anlama geldiğini tanımlar ve değer yargılarının bilimin farklı alanlarındaki </w:t>
            </w:r>
            <w:r>
              <w:rPr>
                <w:rStyle w:val="Gl"/>
              </w:rPr>
              <w:t>rolünü</w:t>
            </w:r>
            <w:r>
              <w:t xml:space="preserve"> anlamaya </w:t>
            </w:r>
            <w:proofErr w:type="spellStart"/>
            <w:r>
              <w:t>başlarlar.</w:t>
            </w:r>
            <w:r>
              <w:rPr>
                <w:rStyle w:val="Gl"/>
              </w:rPr>
              <w:t>Bilimsel</w:t>
            </w:r>
            <w:proofErr w:type="spellEnd"/>
            <w:r>
              <w:rPr>
                <w:rStyle w:val="Gl"/>
              </w:rPr>
              <w:t xml:space="preserve"> Etik Değerler:</w:t>
            </w:r>
            <w:r>
              <w:t xml:space="preserve"> Öğrenciler, </w:t>
            </w:r>
            <w:r>
              <w:rPr>
                <w:rStyle w:val="Gl"/>
              </w:rPr>
              <w:t>bilimsel etik değerlerin</w:t>
            </w:r>
            <w:r>
              <w:t xml:space="preserve"> (doğruluk, şeffaflık, dürüstlük, saygı) önemini ve bu değerlerin bilimin temel ilkeleriyle nasıl ilişkili olduğunu </w:t>
            </w:r>
            <w:proofErr w:type="spellStart"/>
            <w:r>
              <w:t>öğrenirler.</w:t>
            </w:r>
            <w:r>
              <w:rPr>
                <w:rStyle w:val="Gl"/>
              </w:rPr>
              <w:t>Bilgi</w:t>
            </w:r>
            <w:proofErr w:type="spellEnd"/>
            <w:r>
              <w:rPr>
                <w:rStyle w:val="Gl"/>
              </w:rPr>
              <w:t xml:space="preserve"> Çağının Tanımı ve Önemi:</w:t>
            </w:r>
            <w:r>
              <w:t xml:space="preserve"> Öğrenciler, </w:t>
            </w:r>
            <w:r>
              <w:rPr>
                <w:rStyle w:val="Gl"/>
              </w:rPr>
              <w:t>bilgi çağının</w:t>
            </w:r>
            <w:r>
              <w:t xml:space="preserve"> tanımını yapabilir ve bu çağda </w:t>
            </w:r>
            <w:r>
              <w:rPr>
                <w:rStyle w:val="Gl"/>
              </w:rPr>
              <w:t>etik değerlerin</w:t>
            </w:r>
            <w:r>
              <w:t xml:space="preserve"> gerekliliğini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772A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F772A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F772A7"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04644" w:rsidP="00504644">
            <w:pPr>
              <w:jc w:val="center"/>
              <w:rPr>
                <w:b/>
                <w:sz w:val="20"/>
                <w:szCs w:val="20"/>
              </w:rP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F772A7" w:rsidRDefault="00F772A7" w:rsidP="00F772A7">
            <w:r>
              <w:rPr>
                <w:rStyle w:val="Gl"/>
              </w:rPr>
              <w:t>Bilim Çalışanının Kendisine Karşı Sorumluluklar:</w:t>
            </w:r>
            <w:r>
              <w:t xml:space="preserve"> Öğrenciler, bilimsel dürüstlük, kişisel </w:t>
            </w:r>
            <w:r>
              <w:rPr>
                <w:rStyle w:val="Gl"/>
              </w:rPr>
              <w:t>etik sorumluluklar</w:t>
            </w:r>
            <w:r>
              <w:t xml:space="preserve"> ve </w:t>
            </w:r>
            <w:r>
              <w:rPr>
                <w:rStyle w:val="Gl"/>
              </w:rPr>
              <w:t>yapılacak araştırmalara</w:t>
            </w:r>
            <w:r>
              <w:t xml:space="preserve"> karşı dürüst ve şeffaf bir yaklaşım geliştirmeleri gerektiğini öğrenirler.</w:t>
            </w:r>
            <w:r>
              <w:rPr>
                <w:rFonts w:hAnsi="Symbol"/>
              </w:rPr>
              <w:t xml:space="preserve"> </w:t>
            </w:r>
            <w:r>
              <w:rPr>
                <w:rStyle w:val="Gl"/>
              </w:rPr>
              <w:t>Araştırma Ekibine Karşı Sorumluluklar:</w:t>
            </w:r>
            <w:r>
              <w:t xml:space="preserve"> Öğrenciler, araştırma ekibiyle olan </w:t>
            </w:r>
            <w:r>
              <w:rPr>
                <w:rStyle w:val="Gl"/>
              </w:rPr>
              <w:t>iletişim, saygı ve işbirliği</w:t>
            </w:r>
            <w:r>
              <w:t xml:space="preserve"> önemini tartışır ve ekibin her bir üyesine karşı adil bir yaklaşım benimsemeleri gerektiğini anlarlar.</w:t>
            </w:r>
          </w:p>
          <w:p w:rsidR="00504644" w:rsidRPr="00504644" w:rsidRDefault="00504644" w:rsidP="00F772A7">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772A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F772A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F772A7" w:rsidP="00F772A7">
            <w:r>
              <w:t xml:space="preserve"> </w:t>
            </w:r>
            <w:r>
              <w:rPr>
                <w:rStyle w:val="Gl"/>
              </w:rPr>
              <w:t>İnsan Deneklerin Etik Kuralları:</w:t>
            </w:r>
            <w:r>
              <w:t xml:space="preserve"> Öğrenciler, insan katılımcıların bilimsel araştırmalara dahil edilmeden önce alınması gereken </w:t>
            </w:r>
            <w:r>
              <w:rPr>
                <w:rStyle w:val="Gl"/>
              </w:rPr>
              <w:t>bilgilendirilmiş onam</w:t>
            </w:r>
            <w:r>
              <w:t xml:space="preserve"> (</w:t>
            </w:r>
            <w:proofErr w:type="spellStart"/>
            <w:r>
              <w:t>informed</w:t>
            </w:r>
            <w:proofErr w:type="spellEnd"/>
            <w:r>
              <w:t xml:space="preserve"> </w:t>
            </w:r>
            <w:proofErr w:type="spellStart"/>
            <w:r>
              <w:t>consent</w:t>
            </w:r>
            <w:proofErr w:type="spellEnd"/>
            <w:r>
              <w:t xml:space="preserve">) hakkında temel bilgileri </w:t>
            </w:r>
            <w:proofErr w:type="spellStart"/>
            <w:r>
              <w:t>edinirler.</w:t>
            </w:r>
            <w:r>
              <w:rPr>
                <w:rStyle w:val="Gl"/>
              </w:rPr>
              <w:t>Hayvan</w:t>
            </w:r>
            <w:proofErr w:type="spellEnd"/>
            <w:r>
              <w:rPr>
                <w:rStyle w:val="Gl"/>
              </w:rPr>
              <w:t xml:space="preserve"> Denekler için Etik Kurallar:</w:t>
            </w:r>
            <w:r>
              <w:t xml:space="preserve"> Öğrenciler, hayvanlarla yapılan araştırmaların etik sınırlarını ve </w:t>
            </w:r>
            <w:r>
              <w:rPr>
                <w:rStyle w:val="Gl"/>
              </w:rPr>
              <w:t>hayvan refahı</w:t>
            </w:r>
            <w:r>
              <w:t xml:space="preserve"> konusundaki temel kuralları öğrenirler</w:t>
            </w:r>
            <w:r w:rsidR="00B53E0E">
              <w:t>.</w:t>
            </w:r>
            <w:r>
              <w:t xml:space="preserve"> </w:t>
            </w:r>
            <w:r>
              <w:rPr>
                <w:rStyle w:val="Gl"/>
              </w:rPr>
              <w:t>Araştırmada Etik ve Hukuki Sorumluluk:</w:t>
            </w:r>
            <w:r>
              <w:t xml:space="preserve"> Öğrenciler, bilimsel araştırmaların etik ve hukuki boyutları hakkında temel kavramları öğrenir ve bu iki boyut arasındaki ilişkiyi tanımlarlar.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772A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F772A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F772A7" w:rsidP="00F772A7">
            <w:r>
              <w:t xml:space="preserve"> </w:t>
            </w:r>
            <w:r>
              <w:rPr>
                <w:rStyle w:val="Gl"/>
              </w:rPr>
              <w:t>Etik Kurulların Tanımı ve Temel İşlevleri:</w:t>
            </w:r>
            <w:r>
              <w:t xml:space="preserve"> Öğrenciler, </w:t>
            </w:r>
            <w:r>
              <w:rPr>
                <w:rStyle w:val="Gl"/>
              </w:rPr>
              <w:t>etik kurulların</w:t>
            </w:r>
            <w:r>
              <w:t xml:space="preserve"> bilimsel araştırmalarda ne amaçla kurulduğunu ve temel işlevlerini </w:t>
            </w:r>
            <w:proofErr w:type="spellStart"/>
            <w:r>
              <w:t>öğrenirler.</w:t>
            </w:r>
            <w:r>
              <w:rPr>
                <w:rStyle w:val="Gl"/>
              </w:rPr>
              <w:t>Başvuru</w:t>
            </w:r>
            <w:proofErr w:type="spellEnd"/>
            <w:r>
              <w:rPr>
                <w:rStyle w:val="Gl"/>
              </w:rPr>
              <w:t xml:space="preserve"> Gerekliliği:</w:t>
            </w:r>
            <w:r>
              <w:t xml:space="preserve"> Öğrenciler, etik kurul başvurusu yapmanın </w:t>
            </w:r>
            <w:r>
              <w:rPr>
                <w:rStyle w:val="Gl"/>
              </w:rPr>
              <w:t>neden</w:t>
            </w:r>
            <w:r>
              <w:t xml:space="preserve"> gerekli olduğunu ve bu başvurunun araştırma sürecindeki </w:t>
            </w:r>
            <w:r>
              <w:rPr>
                <w:rStyle w:val="Gl"/>
              </w:rPr>
              <w:t>önemini</w:t>
            </w:r>
            <w:r>
              <w:t xml:space="preserve"> </w:t>
            </w:r>
            <w:proofErr w:type="spellStart"/>
            <w:r>
              <w:t>anlarlar.</w:t>
            </w:r>
            <w:r>
              <w:rPr>
                <w:rStyle w:val="Gl"/>
              </w:rPr>
              <w:t>Etik</w:t>
            </w:r>
            <w:proofErr w:type="spellEnd"/>
            <w:r>
              <w:rPr>
                <w:rStyle w:val="Gl"/>
              </w:rPr>
              <w:t xml:space="preserve"> Kurul Katkıları:</w:t>
            </w:r>
            <w:r>
              <w:t xml:space="preserve"> Öğrenciler, etik kurulların araştırmalara </w:t>
            </w:r>
            <w:r>
              <w:rPr>
                <w:rStyle w:val="Gl"/>
              </w:rPr>
              <w:t>katkı sağlama</w:t>
            </w:r>
            <w:r>
              <w:t xml:space="preserve"> ve araştırmaların </w:t>
            </w:r>
            <w:r>
              <w:rPr>
                <w:rStyle w:val="Gl"/>
              </w:rPr>
              <w:t>etik ilkelere uygunluğunu denetleme</w:t>
            </w:r>
            <w:r>
              <w:t xml:space="preserve"> işlevlerini tartışırlar.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772A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F772A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BC1DFF" w:rsidP="00BC1DFF">
            <w:r>
              <w:rPr>
                <w:rStyle w:val="Gl"/>
              </w:rPr>
              <w:t>Yazarın Etik Sorumlulukları:</w:t>
            </w:r>
            <w:r>
              <w:t xml:space="preserve"> Öğrenciler, bir araştırma ürününde (makale, rapor vb.) </w:t>
            </w:r>
            <w:r>
              <w:rPr>
                <w:rStyle w:val="Gl"/>
              </w:rPr>
              <w:t>yazarın etik sorumluluklarını</w:t>
            </w:r>
            <w:r>
              <w:t xml:space="preserve"> öğrenirler. Bu, </w:t>
            </w:r>
            <w:r>
              <w:rPr>
                <w:rStyle w:val="Gl"/>
              </w:rPr>
              <w:t>doğru bilgi sunma</w:t>
            </w:r>
            <w:r>
              <w:t xml:space="preserve">, </w:t>
            </w:r>
            <w:r>
              <w:rPr>
                <w:rStyle w:val="Gl"/>
              </w:rPr>
              <w:t>katkı sağlayan kişilerin doğru şekilde tanımlanması</w:t>
            </w:r>
            <w:r>
              <w:t xml:space="preserve"> ve </w:t>
            </w:r>
            <w:r>
              <w:rPr>
                <w:rStyle w:val="Gl"/>
              </w:rPr>
              <w:t>çalışmanın etik kurallara uygunluğu</w:t>
            </w:r>
            <w:r>
              <w:t xml:space="preserve"> gibi temel ilkeleri </w:t>
            </w:r>
            <w:proofErr w:type="spellStart"/>
            <w:r>
              <w:t>içerir.</w:t>
            </w:r>
            <w:r>
              <w:rPr>
                <w:rStyle w:val="Gl"/>
              </w:rPr>
              <w:t>Yazarın</w:t>
            </w:r>
            <w:proofErr w:type="spellEnd"/>
            <w:r>
              <w:rPr>
                <w:rStyle w:val="Gl"/>
              </w:rPr>
              <w:t xml:space="preserve"> Hukuki Sorumlulukları:</w:t>
            </w:r>
            <w:r>
              <w:t xml:space="preserve"> Öğrenciler, yazarların araştırmalarında </w:t>
            </w:r>
            <w:r>
              <w:rPr>
                <w:rStyle w:val="Gl"/>
              </w:rPr>
              <w:t>bilgi çalma</w:t>
            </w:r>
            <w:r>
              <w:t xml:space="preserve"> ve </w:t>
            </w:r>
            <w:r>
              <w:rPr>
                <w:rStyle w:val="Gl"/>
              </w:rPr>
              <w:t>intihal yapma</w:t>
            </w:r>
            <w:r>
              <w:t xml:space="preserve"> gibi hukuki ihlallerden kaçınmaları gerektiğini </w:t>
            </w:r>
            <w:proofErr w:type="spellStart"/>
            <w:r>
              <w:t>öğrenirler.</w:t>
            </w:r>
            <w:r>
              <w:rPr>
                <w:rStyle w:val="Gl"/>
              </w:rPr>
              <w:t>Katkı</w:t>
            </w:r>
            <w:proofErr w:type="spellEnd"/>
            <w:r>
              <w:rPr>
                <w:rStyle w:val="Gl"/>
              </w:rPr>
              <w:t xml:space="preserve"> ve Sorumluluk Dağılımı:</w:t>
            </w:r>
            <w:r>
              <w:t xml:space="preserve"> Öğrenciler, bir araştırma çalışmasında her yazarın katkılarının </w:t>
            </w:r>
            <w:r>
              <w:rPr>
                <w:rStyle w:val="Gl"/>
              </w:rPr>
              <w:t>açıkça belirtilmesi</w:t>
            </w:r>
            <w:r>
              <w:t xml:space="preserve"> gerektiğini ve </w:t>
            </w:r>
            <w:r>
              <w:rPr>
                <w:rStyle w:val="Gl"/>
              </w:rPr>
              <w:t>sorumlulukların paylaştırılmasının</w:t>
            </w:r>
            <w:r>
              <w:t xml:space="preserve"> önemini kavrarlar.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04644" w:rsidP="00504644">
            <w:pPr>
              <w:jc w:val="center"/>
              <w:rPr>
                <w:b/>
                <w:sz w:val="20"/>
                <w:szCs w:val="20"/>
              </w:rPr>
            </w:pPr>
          </w:p>
        </w:tc>
      </w:tr>
      <w:tr w:rsidR="00504644" w:rsidRPr="00504644" w:rsidTr="00BB3A2B">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C1DFF" w:rsidRDefault="00BC1DFF" w:rsidP="00B53E0E">
            <w:pPr>
              <w:spacing w:before="100" w:beforeAutospacing="1" w:after="100" w:afterAutospacing="1"/>
            </w:pPr>
            <w:r>
              <w:rPr>
                <w:rStyle w:val="Gl"/>
              </w:rPr>
              <w:t>Fikri Haklar Nedir?:</w:t>
            </w:r>
            <w:r>
              <w:t xml:space="preserve"> Öğrenciler, </w:t>
            </w:r>
            <w:r>
              <w:rPr>
                <w:rStyle w:val="Gl"/>
              </w:rPr>
              <w:t>fikri haklar</w:t>
            </w:r>
            <w:r>
              <w:t xml:space="preserve"> kavramını tanımlar ve </w:t>
            </w:r>
            <w:r>
              <w:rPr>
                <w:rStyle w:val="Gl"/>
              </w:rPr>
              <w:t>telif hakları</w:t>
            </w:r>
            <w:r>
              <w:t xml:space="preserve">, </w:t>
            </w:r>
            <w:r>
              <w:rPr>
                <w:rStyle w:val="Gl"/>
              </w:rPr>
              <w:t>patentler</w:t>
            </w:r>
            <w:r>
              <w:t xml:space="preserve"> ve </w:t>
            </w:r>
            <w:r>
              <w:rPr>
                <w:rStyle w:val="Gl"/>
              </w:rPr>
              <w:t>ticari markalar</w:t>
            </w:r>
            <w:r>
              <w:t xml:space="preserve"> gibi temel fikri mülkiyet </w:t>
            </w:r>
            <w:r>
              <w:lastRenderedPageBreak/>
              <w:t xml:space="preserve">haklarını </w:t>
            </w:r>
            <w:proofErr w:type="spellStart"/>
            <w:r>
              <w:t>öğrenirler.</w:t>
            </w:r>
            <w:r>
              <w:rPr>
                <w:rStyle w:val="Gl"/>
              </w:rPr>
              <w:t>Hukuk</w:t>
            </w:r>
            <w:proofErr w:type="spellEnd"/>
            <w:r>
              <w:rPr>
                <w:rStyle w:val="Gl"/>
              </w:rPr>
              <w:t xml:space="preserve"> ve Etik İlişkisi:</w:t>
            </w:r>
            <w:r>
              <w:t xml:space="preserve"> Öğrenciler, fikri haklar konusunda </w:t>
            </w:r>
            <w:r>
              <w:rPr>
                <w:rStyle w:val="Gl"/>
              </w:rPr>
              <w:t>hukukun rolünü</w:t>
            </w:r>
            <w:r>
              <w:t xml:space="preserve"> ve </w:t>
            </w:r>
            <w:r>
              <w:rPr>
                <w:rStyle w:val="Gl"/>
              </w:rPr>
              <w:t>etik ilkelerle ilişkisini</w:t>
            </w:r>
            <w:r>
              <w:t xml:space="preserve"> temel düzeyde açıklarlar. Fikri hakların </w:t>
            </w:r>
            <w:r>
              <w:rPr>
                <w:rStyle w:val="Gl"/>
              </w:rPr>
              <w:t>korunması ve etik sorumluluklar</w:t>
            </w:r>
            <w:r>
              <w:t xml:space="preserve"> arasındaki ilişkiyi anlamaya </w:t>
            </w:r>
            <w:proofErr w:type="spellStart"/>
            <w:r>
              <w:t>başlarlar.</w:t>
            </w:r>
            <w:r>
              <w:rPr>
                <w:rStyle w:val="Gl"/>
              </w:rPr>
              <w:t>Fikri</w:t>
            </w:r>
            <w:proofErr w:type="spellEnd"/>
            <w:r>
              <w:rPr>
                <w:rStyle w:val="Gl"/>
              </w:rPr>
              <w:t xml:space="preserve"> Hakların Hukuki Boyutu:</w:t>
            </w:r>
            <w:r>
              <w:t xml:space="preserve"> Öğrenciler, fikri hakların </w:t>
            </w:r>
            <w:r>
              <w:rPr>
                <w:rStyle w:val="Gl"/>
              </w:rPr>
              <w:t>hukuki düzenlemelere dayandığını</w:t>
            </w:r>
            <w:r>
              <w:t xml:space="preserve"> ve bu hakların </w:t>
            </w:r>
            <w:r>
              <w:rPr>
                <w:rStyle w:val="Gl"/>
              </w:rPr>
              <w:t>hukuk sisteminde nasıl korunduğunu</w:t>
            </w:r>
            <w:r>
              <w:t xml:space="preserve"> basit bir şekilde tanımlarlar.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BC1DF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BC1DFF" w:rsidP="00504644">
            <w:pPr>
              <w:jc w:val="center"/>
              <w:rPr>
                <w:b/>
                <w:sz w:val="20"/>
                <w:szCs w:val="20"/>
              </w:rPr>
            </w:pPr>
            <w:r>
              <w:rPr>
                <w:b/>
                <w:sz w:val="20"/>
                <w:szCs w:val="20"/>
              </w:rPr>
              <w:t>x</w:t>
            </w:r>
          </w:p>
        </w:tc>
      </w:tr>
      <w:tr w:rsidR="00BB3A2B" w:rsidRPr="00504644" w:rsidTr="00BB3A2B">
        <w:tc>
          <w:tcPr>
            <w:tcW w:w="817" w:type="dxa"/>
            <w:tcBorders>
              <w:top w:val="single" w:sz="6" w:space="0" w:color="auto"/>
              <w:left w:val="single" w:sz="12" w:space="0" w:color="auto"/>
              <w:bottom w:val="single" w:sz="6" w:space="0" w:color="auto"/>
              <w:right w:val="single" w:sz="6" w:space="0" w:color="auto"/>
            </w:tcBorders>
            <w:vAlign w:val="center"/>
          </w:tcPr>
          <w:p w:rsidR="00BB3A2B" w:rsidRPr="00504644" w:rsidRDefault="00BB3A2B" w:rsidP="00504644">
            <w:pPr>
              <w:rPr>
                <w:sz w:val="20"/>
                <w:szCs w:val="20"/>
              </w:rPr>
            </w:pPr>
            <w:r>
              <w:rPr>
                <w:sz w:val="20"/>
                <w:szCs w:val="20"/>
              </w:rPr>
              <w:lastRenderedPageBreak/>
              <w:t>ÖÇ 15</w:t>
            </w:r>
          </w:p>
        </w:tc>
        <w:tc>
          <w:tcPr>
            <w:tcW w:w="7070" w:type="dxa"/>
            <w:tcBorders>
              <w:top w:val="single" w:sz="6" w:space="0" w:color="auto"/>
              <w:left w:val="single" w:sz="6" w:space="0" w:color="auto"/>
              <w:bottom w:val="single" w:sz="6" w:space="0" w:color="auto"/>
              <w:right w:val="single" w:sz="6" w:space="0" w:color="auto"/>
            </w:tcBorders>
            <w:vAlign w:val="center"/>
          </w:tcPr>
          <w:p w:rsidR="00BC1DFF" w:rsidRDefault="00BC1DFF" w:rsidP="00BC1DFF">
            <w:proofErr w:type="spellStart"/>
            <w:r>
              <w:rPr>
                <w:rStyle w:val="Gl"/>
              </w:rPr>
              <w:t>Copestandartları</w:t>
            </w:r>
            <w:proofErr w:type="spellEnd"/>
            <w:r>
              <w:rPr>
                <w:rStyle w:val="Gl"/>
              </w:rPr>
              <w:t xml:space="preserve"> Tanıma:</w:t>
            </w:r>
            <w:r>
              <w:t xml:space="preserve"> Öğrenciler, </w:t>
            </w:r>
            <w:proofErr w:type="spellStart"/>
            <w:r>
              <w:rPr>
                <w:rStyle w:val="Gl"/>
              </w:rPr>
              <w:t>copestandartları</w:t>
            </w:r>
            <w:proofErr w:type="spellEnd"/>
            <w:r>
              <w:t xml:space="preserve"> (</w:t>
            </w:r>
            <w:proofErr w:type="spellStart"/>
            <w:r>
              <w:t>copy</w:t>
            </w:r>
            <w:proofErr w:type="spellEnd"/>
            <w:r>
              <w:t xml:space="preserve"> </w:t>
            </w:r>
            <w:proofErr w:type="spellStart"/>
            <w:r>
              <w:t>standards</w:t>
            </w:r>
            <w:proofErr w:type="spellEnd"/>
            <w:r>
              <w:t xml:space="preserve">) kavramını tanımlar ve bu standartların </w:t>
            </w:r>
            <w:r>
              <w:rPr>
                <w:rStyle w:val="Gl"/>
              </w:rPr>
              <w:t>temel gereksinimlerini</w:t>
            </w:r>
            <w:r>
              <w:t xml:space="preserve"> </w:t>
            </w:r>
            <w:proofErr w:type="spellStart"/>
            <w:r>
              <w:t>öğrenirler.</w:t>
            </w:r>
            <w:r>
              <w:rPr>
                <w:rStyle w:val="Gl"/>
              </w:rPr>
              <w:t>Standartların</w:t>
            </w:r>
            <w:proofErr w:type="spellEnd"/>
            <w:r>
              <w:rPr>
                <w:rStyle w:val="Gl"/>
              </w:rPr>
              <w:t xml:space="preserve"> Uygulanması:</w:t>
            </w:r>
            <w:r>
              <w:t xml:space="preserve"> Öğrenciler, </w:t>
            </w:r>
            <w:proofErr w:type="spellStart"/>
            <w:r>
              <w:rPr>
                <w:rStyle w:val="Gl"/>
              </w:rPr>
              <w:t>copestandartlarının</w:t>
            </w:r>
            <w:proofErr w:type="spellEnd"/>
            <w:r>
              <w:t xml:space="preserve"> sağladığı </w:t>
            </w:r>
            <w:r>
              <w:rPr>
                <w:rStyle w:val="Gl"/>
              </w:rPr>
              <w:t>yasal ve etik sorumlulukları</w:t>
            </w:r>
            <w:r>
              <w:t xml:space="preserve"> anlamaya başlarlar ve bu standartların </w:t>
            </w:r>
            <w:r>
              <w:rPr>
                <w:rStyle w:val="Gl"/>
              </w:rPr>
              <w:t>temel ilkeleri</w:t>
            </w:r>
            <w:r>
              <w:t xml:space="preserve"> doğrultusunda nasıl </w:t>
            </w:r>
            <w:r>
              <w:rPr>
                <w:rStyle w:val="Gl"/>
              </w:rPr>
              <w:t>uygulanması</w:t>
            </w:r>
            <w:r>
              <w:t xml:space="preserve"> gerektiğini </w:t>
            </w:r>
            <w:proofErr w:type="spellStart"/>
            <w:r>
              <w:t>öğrenirler.</w:t>
            </w:r>
            <w:r>
              <w:rPr>
                <w:rStyle w:val="Gl"/>
              </w:rPr>
              <w:t>Sorunlulukların</w:t>
            </w:r>
            <w:proofErr w:type="spellEnd"/>
            <w:r>
              <w:rPr>
                <w:rStyle w:val="Gl"/>
              </w:rPr>
              <w:t xml:space="preserve"> Tanımlanması:</w:t>
            </w:r>
            <w:r>
              <w:t xml:space="preserve"> Öğrenciler, </w:t>
            </w:r>
            <w:r>
              <w:rPr>
                <w:rStyle w:val="Gl"/>
              </w:rPr>
              <w:t>kendi sorumluluklarını</w:t>
            </w:r>
            <w:r>
              <w:t xml:space="preserve"> tanımlar ve </w:t>
            </w:r>
            <w:r>
              <w:rPr>
                <w:rStyle w:val="Gl"/>
              </w:rPr>
              <w:t>standartlara uygun hareket etmenin</w:t>
            </w:r>
            <w:r>
              <w:t xml:space="preserve"> gerekliliğini öğrenirler.</w:t>
            </w:r>
          </w:p>
          <w:p w:rsidR="00BB3A2B" w:rsidRPr="00504644" w:rsidRDefault="00BB3A2B" w:rsidP="00BC1DFF">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BB3A2B" w:rsidRPr="00504644" w:rsidRDefault="00BB3A2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B3A2B" w:rsidRPr="00504644" w:rsidRDefault="00BC1DF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BB3A2B" w:rsidRPr="00504644" w:rsidRDefault="00BC1DFF" w:rsidP="00504644">
            <w:pPr>
              <w:jc w:val="center"/>
              <w:rPr>
                <w:b/>
                <w:sz w:val="20"/>
                <w:szCs w:val="20"/>
              </w:rPr>
            </w:pPr>
            <w:r>
              <w:rPr>
                <w:b/>
                <w:sz w:val="20"/>
                <w:szCs w:val="20"/>
              </w:rPr>
              <w:t>x</w:t>
            </w:r>
          </w:p>
        </w:tc>
      </w:tr>
      <w:tr w:rsidR="00BB3A2B"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BB3A2B" w:rsidRDefault="00BB3A2B"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BB3A2B" w:rsidRPr="00504644" w:rsidRDefault="00F772A7" w:rsidP="00504644">
            <w:pPr>
              <w:rPr>
                <w:sz w:val="20"/>
                <w:szCs w:val="20"/>
              </w:rPr>
            </w:pPr>
            <w:r>
              <w:rPr>
                <w:sz w:val="20"/>
                <w:szCs w:val="20"/>
              </w:rPr>
              <w:t>Final Sınavı</w:t>
            </w:r>
          </w:p>
        </w:tc>
        <w:tc>
          <w:tcPr>
            <w:tcW w:w="514" w:type="dxa"/>
            <w:tcBorders>
              <w:top w:val="single" w:sz="6" w:space="0" w:color="auto"/>
              <w:left w:val="single" w:sz="6" w:space="0" w:color="auto"/>
              <w:bottom w:val="single" w:sz="12" w:space="0" w:color="auto"/>
              <w:right w:val="single" w:sz="6" w:space="0" w:color="auto"/>
            </w:tcBorders>
            <w:vAlign w:val="center"/>
          </w:tcPr>
          <w:p w:rsidR="00BB3A2B" w:rsidRPr="00504644" w:rsidRDefault="00BB3A2B"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BB3A2B" w:rsidRPr="00504644" w:rsidRDefault="00BB3A2B"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BB3A2B" w:rsidRPr="00504644" w:rsidRDefault="00BB3A2B" w:rsidP="00504644">
            <w:pPr>
              <w:jc w:val="center"/>
              <w:rPr>
                <w:b/>
                <w:sz w:val="20"/>
                <w:szCs w:val="20"/>
              </w:rPr>
            </w:pPr>
          </w:p>
        </w:tc>
      </w:tr>
    </w:tbl>
    <w:p w:rsidR="00504644" w:rsidRPr="00504644" w:rsidRDefault="00504644" w:rsidP="00504644">
      <w:pPr>
        <w:jc w:val="center"/>
        <w:rPr>
          <w:b/>
          <w:sz w:val="20"/>
          <w:szCs w:val="20"/>
        </w:rPr>
      </w:pPr>
    </w:p>
    <w:p w:rsidR="00504644" w:rsidRPr="00504644" w:rsidRDefault="00504644" w:rsidP="00504644">
      <w:pPr>
        <w:jc w:val="center"/>
        <w:rPr>
          <w:b/>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A70F4" w:rsidP="00504644">
            <w:pPr>
              <w:jc w:val="center"/>
              <w:rPr>
                <w:b/>
                <w:sz w:val="20"/>
                <w:szCs w:val="20"/>
              </w:rPr>
            </w:pPr>
            <w:proofErr w:type="spellStart"/>
            <w:r w:rsidRPr="00FA70F4">
              <w:rPr>
                <w:b/>
                <w:sz w:val="20"/>
                <w:szCs w:val="20"/>
              </w:rPr>
              <w:t>Prof.Dr</w:t>
            </w:r>
            <w:proofErr w:type="spellEnd"/>
            <w:r w:rsidRPr="00FA70F4">
              <w:rPr>
                <w:b/>
                <w:sz w:val="20"/>
                <w:szCs w:val="20"/>
              </w:rPr>
              <w:t>. Nilüfer DEMİRSOY</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b/>
                <w:sz w:val="20"/>
                <w:szCs w:val="20"/>
              </w:rPr>
            </w:pPr>
          </w:p>
          <w:p w:rsidR="00504644" w:rsidRPr="00504644" w:rsidRDefault="00BC1DFF" w:rsidP="00504644">
            <w:pPr>
              <w:jc w:val="right"/>
              <w:rPr>
                <w:b/>
                <w:sz w:val="20"/>
                <w:szCs w:val="20"/>
              </w:rPr>
            </w:pPr>
            <w:r>
              <w:rPr>
                <w:b/>
                <w:sz w:val="20"/>
                <w:szCs w:val="20"/>
              </w:rPr>
              <w:t>20.03.2025</w:t>
            </w:r>
          </w:p>
          <w:p w:rsidR="00504644" w:rsidRPr="00504644" w:rsidRDefault="00504644" w:rsidP="00504644">
            <w:pPr>
              <w:jc w:val="center"/>
              <w:rPr>
                <w:sz w:val="20"/>
                <w:szCs w:val="20"/>
              </w:rPr>
            </w:pPr>
          </w:p>
          <w:p w:rsidR="00504644" w:rsidRPr="00504644" w:rsidRDefault="00504644" w:rsidP="00504644">
            <w:pPr>
              <w:jc w:val="right"/>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B53E0E" w:rsidRDefault="00B53E0E" w:rsidP="00504644">
      <w:pPr>
        <w:tabs>
          <w:tab w:val="left" w:pos="7800"/>
        </w:tabs>
        <w:rPr>
          <w:sz w:val="20"/>
          <w:szCs w:val="20"/>
        </w:rPr>
      </w:pPr>
    </w:p>
    <w:p w:rsidR="00B53E0E" w:rsidRDefault="00B53E0E" w:rsidP="00504644">
      <w:pPr>
        <w:tabs>
          <w:tab w:val="left" w:pos="7800"/>
        </w:tabs>
        <w:rPr>
          <w:sz w:val="20"/>
          <w:szCs w:val="20"/>
        </w:rPr>
      </w:pPr>
    </w:p>
    <w:p w:rsidR="00B53E0E" w:rsidRDefault="00B53E0E" w:rsidP="00504644">
      <w:pPr>
        <w:tabs>
          <w:tab w:val="left" w:pos="7800"/>
        </w:tabs>
        <w:rPr>
          <w:sz w:val="20"/>
          <w:szCs w:val="20"/>
        </w:rPr>
      </w:pPr>
    </w:p>
    <w:p w:rsidR="00B53E0E" w:rsidRDefault="00B53E0E" w:rsidP="00504644">
      <w:pPr>
        <w:tabs>
          <w:tab w:val="left" w:pos="7800"/>
        </w:tabs>
        <w:rPr>
          <w:sz w:val="20"/>
          <w:szCs w:val="20"/>
        </w:rPr>
      </w:pPr>
    </w:p>
    <w:p w:rsidR="00B53E0E" w:rsidRDefault="00B53E0E" w:rsidP="00504644">
      <w:pPr>
        <w:tabs>
          <w:tab w:val="left" w:pos="7800"/>
        </w:tabs>
        <w:rPr>
          <w:sz w:val="20"/>
          <w:szCs w:val="20"/>
        </w:rPr>
      </w:pPr>
    </w:p>
    <w:p w:rsidR="00B53E0E" w:rsidRDefault="00B53E0E" w:rsidP="00504644">
      <w:pPr>
        <w:tabs>
          <w:tab w:val="left" w:pos="7800"/>
        </w:tabs>
        <w:rPr>
          <w:sz w:val="20"/>
          <w:szCs w:val="20"/>
        </w:rPr>
      </w:pPr>
    </w:p>
    <w:p w:rsidR="00B53E0E" w:rsidRDefault="00B53E0E" w:rsidP="00504644">
      <w:pPr>
        <w:tabs>
          <w:tab w:val="left" w:pos="7800"/>
        </w:tabs>
        <w:rPr>
          <w:sz w:val="20"/>
          <w:szCs w:val="20"/>
        </w:rPr>
      </w:pPr>
    </w:p>
    <w:p w:rsidR="00B53E0E" w:rsidRPr="00504644" w:rsidRDefault="00B53E0E"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jc w:val="both"/>
              <w:outlineLvl w:val="0"/>
              <w:rPr>
                <w:b/>
                <w:sz w:val="20"/>
                <w:szCs w:val="20"/>
              </w:rPr>
            </w:pPr>
            <w:r w:rsidRPr="00504644">
              <w:rPr>
                <w:b/>
                <w:sz w:val="20"/>
                <w:szCs w:val="20"/>
              </w:rPr>
              <w:t>DERSİN KODU:</w:t>
            </w:r>
          </w:p>
        </w:tc>
        <w:tc>
          <w:tcPr>
            <w:tcW w:w="2265" w:type="dxa"/>
            <w:gridSpan w:val="2"/>
            <w:tcBorders>
              <w:left w:val="nil"/>
              <w:bottom w:val="single" w:sz="4" w:space="0" w:color="auto"/>
            </w:tcBorders>
          </w:tcPr>
          <w:p w:rsidR="00504644" w:rsidRPr="00504644" w:rsidRDefault="00504644" w:rsidP="00504644">
            <w:pPr>
              <w:jc w:val="both"/>
              <w:outlineLvl w:val="0"/>
              <w:rPr>
                <w:b/>
                <w:sz w:val="20"/>
                <w:szCs w:val="20"/>
              </w:rPr>
            </w:pPr>
            <w:bookmarkStart w:id="14" w:name="DERS521601307"/>
            <w:r w:rsidRPr="00504644">
              <w:rPr>
                <w:b/>
                <w:sz w:val="20"/>
                <w:szCs w:val="20"/>
              </w:rPr>
              <w:t>521603307</w:t>
            </w:r>
            <w:bookmarkEnd w:id="14"/>
          </w:p>
        </w:tc>
        <w:tc>
          <w:tcPr>
            <w:tcW w:w="6575" w:type="dxa"/>
            <w:gridSpan w:val="4"/>
          </w:tcPr>
          <w:p w:rsidR="00504644" w:rsidRPr="00504644" w:rsidRDefault="00504644" w:rsidP="00504644">
            <w:pPr>
              <w:jc w:val="both"/>
              <w:outlineLvl w:val="0"/>
              <w:rPr>
                <w:b/>
                <w:sz w:val="20"/>
                <w:szCs w:val="20"/>
              </w:rPr>
            </w:pPr>
            <w:r w:rsidRPr="00504644">
              <w:rPr>
                <w:b/>
                <w:sz w:val="20"/>
                <w:szCs w:val="20"/>
              </w:rPr>
              <w:t>ANABİLİM DALI: TIP TARİHİ ve ETİK</w:t>
            </w:r>
          </w:p>
        </w:tc>
      </w:tr>
      <w:tr w:rsidR="00504644" w:rsidRPr="00504644" w:rsidTr="00A61D75">
        <w:tc>
          <w:tcPr>
            <w:tcW w:w="10740" w:type="dxa"/>
            <w:gridSpan w:val="7"/>
          </w:tcPr>
          <w:p w:rsidR="00504644" w:rsidRPr="00504644" w:rsidRDefault="00504644" w:rsidP="00504644">
            <w:pPr>
              <w:jc w:val="both"/>
              <w:outlineLvl w:val="0"/>
              <w:rPr>
                <w:b/>
                <w:sz w:val="20"/>
                <w:szCs w:val="20"/>
              </w:rPr>
            </w:pPr>
            <w:r w:rsidRPr="00504644">
              <w:rPr>
                <w:b/>
                <w:sz w:val="20"/>
                <w:szCs w:val="20"/>
              </w:rPr>
              <w:t>DERSİN ADI: ETİK BİYOETİK TIP ETİĞİ</w:t>
            </w: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Default="00504644" w:rsidP="00504644">
            <w:pPr>
              <w:jc w:val="center"/>
              <w:outlineLvl w:val="0"/>
              <w:rPr>
                <w:b/>
                <w:sz w:val="20"/>
                <w:szCs w:val="20"/>
              </w:rPr>
            </w:pPr>
            <w:r w:rsidRPr="00504644">
              <w:rPr>
                <w:b/>
                <w:sz w:val="20"/>
                <w:szCs w:val="20"/>
              </w:rPr>
              <w:t>ELEMANI</w:t>
            </w:r>
          </w:p>
          <w:p w:rsidR="00FA70F4" w:rsidRPr="00504644" w:rsidRDefault="00FA70F4" w:rsidP="00504644">
            <w:pPr>
              <w:jc w:val="center"/>
              <w:outlineLvl w:val="0"/>
              <w:rPr>
                <w:b/>
                <w:sz w:val="20"/>
                <w:szCs w:val="20"/>
              </w:rPr>
            </w:pPr>
          </w:p>
          <w:p w:rsidR="00504644" w:rsidRPr="00504644" w:rsidRDefault="00504644" w:rsidP="00504644">
            <w:pPr>
              <w:jc w:val="center"/>
              <w:outlineLvl w:val="0"/>
              <w:rPr>
                <w:b/>
                <w:sz w:val="20"/>
                <w:szCs w:val="20"/>
              </w:rPr>
            </w:pPr>
            <w:proofErr w:type="spellStart"/>
            <w:r w:rsidRPr="00504644">
              <w:rPr>
                <w:b/>
                <w:sz w:val="20"/>
                <w:szCs w:val="20"/>
              </w:rPr>
              <w:t>Prof.Dr</w:t>
            </w:r>
            <w:proofErr w:type="spellEnd"/>
            <w:r w:rsidRPr="00504644">
              <w:rPr>
                <w:b/>
                <w:sz w:val="20"/>
                <w:szCs w:val="20"/>
              </w:rPr>
              <w:t xml:space="preserve">. </w:t>
            </w:r>
            <w:r w:rsidR="00FA70F4">
              <w:rPr>
                <w:b/>
                <w:sz w:val="20"/>
                <w:szCs w:val="20"/>
              </w:rPr>
              <w:t>Nurdan KIRIMLIOĞLU</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7,5 </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ml:space="preserve">                  X              </w:t>
            </w:r>
            <w:r w:rsidRPr="00504644">
              <w:rPr>
                <w:b/>
                <w:sz w:val="20"/>
                <w:szCs w:val="20"/>
              </w:rPr>
              <w:t xml:space="preserve">                </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r w:rsidRPr="00504644">
              <w:rPr>
                <w:sz w:val="20"/>
                <w:szCs w:val="20"/>
              </w:rPr>
              <w:t xml:space="preserve">Etik, </w:t>
            </w:r>
            <w:proofErr w:type="spellStart"/>
            <w:r w:rsidRPr="00504644">
              <w:rPr>
                <w:sz w:val="20"/>
                <w:szCs w:val="20"/>
              </w:rPr>
              <w:t>biyoetik</w:t>
            </w:r>
            <w:proofErr w:type="spellEnd"/>
            <w:r w:rsidRPr="00504644">
              <w:rPr>
                <w:sz w:val="20"/>
                <w:szCs w:val="20"/>
              </w:rPr>
              <w:t>, ve tıp etiği ile ilgili kavramlar. Etikte temellendirme tarzları, etikte temel problemler, bu alana özgü klasik etik teoriler, modern etik ve modern etiğe ait kuramlar.</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Öğrencilerin dersin içeriğine göre yetişmelerini sağlamak.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 xml:space="preserve">Bu dersi alan öğrenciler etik, </w:t>
            </w:r>
            <w:proofErr w:type="spellStart"/>
            <w:r w:rsidRPr="00504644">
              <w:rPr>
                <w:sz w:val="20"/>
                <w:szCs w:val="20"/>
              </w:rPr>
              <w:t>biyoetik</w:t>
            </w:r>
            <w:proofErr w:type="spellEnd"/>
            <w:r w:rsidRPr="00504644">
              <w:rPr>
                <w:sz w:val="20"/>
                <w:szCs w:val="20"/>
              </w:rPr>
              <w:t xml:space="preserve"> ve tıp etiği konusunda bilgi sahibi olacak, çalışacakları alanla ilgili bilgilere daha kolay ulaşıp etik problemleri değerlendirme olanağı bulacaklar.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rPr>
                <w:sz w:val="20"/>
                <w:szCs w:val="20"/>
              </w:rPr>
            </w:pPr>
            <w:r w:rsidRPr="00C13655">
              <w:rPr>
                <w:sz w:val="20"/>
                <w:szCs w:val="20"/>
              </w:rPr>
              <w:t xml:space="preserve">"Öğrenci, etik, </w:t>
            </w:r>
            <w:proofErr w:type="spellStart"/>
            <w:r w:rsidRPr="00C13655">
              <w:rPr>
                <w:sz w:val="20"/>
                <w:szCs w:val="20"/>
              </w:rPr>
              <w:t>biyoetik</w:t>
            </w:r>
            <w:proofErr w:type="spellEnd"/>
            <w:r w:rsidRPr="00C13655">
              <w:rPr>
                <w:sz w:val="20"/>
                <w:szCs w:val="20"/>
              </w:rPr>
              <w:t xml:space="preserve"> ve tıp etiğine ilişkin temel kavramları ve kuramları açıklar; klinik ve araştırma bağlamlarında karşılaşılan etik sorunları analiz eder; etik ilke ve kuramları kullanarak çözüm önerileri geliştirir."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1.Cevizci A. Etiğe Giriş. Paradigma Yayınları. İstanbul 2002.</w:t>
            </w:r>
          </w:p>
          <w:p w:rsidR="00504644" w:rsidRPr="00504644" w:rsidRDefault="00504644" w:rsidP="00504644">
            <w:pPr>
              <w:rPr>
                <w:sz w:val="20"/>
                <w:szCs w:val="20"/>
              </w:rPr>
            </w:pPr>
            <w:r w:rsidRPr="00504644">
              <w:rPr>
                <w:sz w:val="20"/>
                <w:szCs w:val="20"/>
              </w:rPr>
              <w:t xml:space="preserve">2.Özlem D. Etik-Ahlak Felsefesi. </w:t>
            </w:r>
            <w:proofErr w:type="spellStart"/>
            <w:r w:rsidRPr="00504644">
              <w:rPr>
                <w:sz w:val="20"/>
                <w:szCs w:val="20"/>
              </w:rPr>
              <w:t>İnkilap</w:t>
            </w:r>
            <w:proofErr w:type="spellEnd"/>
            <w:r w:rsidRPr="00504644">
              <w:rPr>
                <w:sz w:val="20"/>
                <w:szCs w:val="20"/>
              </w:rPr>
              <w:t xml:space="preserve"> Yayınları. İstanbul 2004.</w:t>
            </w:r>
          </w:p>
          <w:p w:rsidR="00504644" w:rsidRPr="00504644" w:rsidRDefault="00504644" w:rsidP="00504644">
            <w:pPr>
              <w:rPr>
                <w:sz w:val="20"/>
                <w:szCs w:val="20"/>
              </w:rPr>
            </w:pPr>
            <w:r w:rsidRPr="00504644">
              <w:rPr>
                <w:sz w:val="20"/>
                <w:szCs w:val="20"/>
              </w:rPr>
              <w:t xml:space="preserve">3.Denise TC, White NP, </w:t>
            </w:r>
            <w:proofErr w:type="spellStart"/>
            <w:r w:rsidRPr="00504644">
              <w:rPr>
                <w:sz w:val="20"/>
                <w:szCs w:val="20"/>
              </w:rPr>
              <w:t>Peterfreund</w:t>
            </w:r>
            <w:proofErr w:type="spellEnd"/>
            <w:r w:rsidRPr="00504644">
              <w:rPr>
                <w:sz w:val="20"/>
                <w:szCs w:val="20"/>
              </w:rPr>
              <w:t xml:space="preserve"> SP. Great </w:t>
            </w:r>
            <w:proofErr w:type="spellStart"/>
            <w:r w:rsidRPr="00504644">
              <w:rPr>
                <w:sz w:val="20"/>
                <w:szCs w:val="20"/>
              </w:rPr>
              <w:t>Traditions</w:t>
            </w:r>
            <w:proofErr w:type="spellEnd"/>
            <w:r w:rsidRPr="00504644">
              <w:rPr>
                <w:sz w:val="20"/>
                <w:szCs w:val="20"/>
              </w:rPr>
              <w:t xml:space="preserve"> in </w:t>
            </w:r>
            <w:proofErr w:type="spellStart"/>
            <w:r w:rsidRPr="00504644">
              <w:rPr>
                <w:sz w:val="20"/>
                <w:szCs w:val="20"/>
              </w:rPr>
              <w:t>Ethics</w:t>
            </w:r>
            <w:proofErr w:type="spellEnd"/>
            <w:r w:rsidRPr="00504644">
              <w:rPr>
                <w:sz w:val="20"/>
                <w:szCs w:val="20"/>
              </w:rPr>
              <w:t xml:space="preserve">. </w:t>
            </w:r>
            <w:proofErr w:type="spellStart"/>
            <w:r w:rsidRPr="00504644">
              <w:rPr>
                <w:sz w:val="20"/>
                <w:szCs w:val="20"/>
              </w:rPr>
              <w:t>ThomsonWarsworth</w:t>
            </w:r>
            <w:proofErr w:type="spellEnd"/>
            <w:r w:rsidRPr="00504644">
              <w:rPr>
                <w:sz w:val="20"/>
                <w:szCs w:val="20"/>
              </w:rPr>
              <w:t xml:space="preserve">. </w:t>
            </w:r>
            <w:proofErr w:type="spellStart"/>
            <w:r w:rsidRPr="00504644">
              <w:rPr>
                <w:sz w:val="20"/>
                <w:szCs w:val="20"/>
              </w:rPr>
              <w:t>Canada</w:t>
            </w:r>
            <w:proofErr w:type="spellEnd"/>
            <w:r w:rsidRPr="00504644">
              <w:rPr>
                <w:sz w:val="20"/>
                <w:szCs w:val="20"/>
              </w:rPr>
              <w:t xml:space="preserve"> 2005.</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1.BeauchampTI, </w:t>
            </w:r>
            <w:proofErr w:type="spellStart"/>
            <w:r w:rsidRPr="00504644">
              <w:rPr>
                <w:sz w:val="20"/>
                <w:szCs w:val="20"/>
              </w:rPr>
              <w:t>Childress</w:t>
            </w:r>
            <w:proofErr w:type="spellEnd"/>
            <w:r w:rsidRPr="00504644">
              <w:rPr>
                <w:sz w:val="20"/>
                <w:szCs w:val="20"/>
              </w:rPr>
              <w:t xml:space="preserve"> JF. </w:t>
            </w:r>
            <w:proofErr w:type="spellStart"/>
            <w:r w:rsidRPr="00504644">
              <w:rPr>
                <w:sz w:val="20"/>
                <w:szCs w:val="20"/>
              </w:rPr>
              <w:t>Principles</w:t>
            </w:r>
            <w:proofErr w:type="spellEnd"/>
            <w:r w:rsidRPr="00504644">
              <w:rPr>
                <w:sz w:val="20"/>
                <w:szCs w:val="20"/>
              </w:rPr>
              <w:t xml:space="preserve"> of </w:t>
            </w:r>
            <w:proofErr w:type="spellStart"/>
            <w:r w:rsidRPr="00504644">
              <w:rPr>
                <w:sz w:val="20"/>
                <w:szCs w:val="20"/>
              </w:rPr>
              <w:t>BiomedicalEthics</w:t>
            </w:r>
            <w:proofErr w:type="spellEnd"/>
            <w:r w:rsidRPr="00504644">
              <w:rPr>
                <w:sz w:val="20"/>
                <w:szCs w:val="20"/>
              </w:rPr>
              <w:t xml:space="preserve">. Oxford </w:t>
            </w:r>
            <w:proofErr w:type="spellStart"/>
            <w:r w:rsidRPr="00504644">
              <w:rPr>
                <w:sz w:val="20"/>
                <w:szCs w:val="20"/>
              </w:rPr>
              <w:t>UniversityPress</w:t>
            </w:r>
            <w:proofErr w:type="spellEnd"/>
            <w:r w:rsidRPr="00504644">
              <w:rPr>
                <w:sz w:val="20"/>
                <w:szCs w:val="20"/>
              </w:rPr>
              <w:t xml:space="preserve">. </w:t>
            </w:r>
            <w:proofErr w:type="spellStart"/>
            <w:r w:rsidRPr="00504644">
              <w:rPr>
                <w:sz w:val="20"/>
                <w:szCs w:val="20"/>
              </w:rPr>
              <w:t>NewYork</w:t>
            </w:r>
            <w:proofErr w:type="spellEnd"/>
            <w:r w:rsidRPr="00504644">
              <w:rPr>
                <w:sz w:val="20"/>
                <w:szCs w:val="20"/>
              </w:rPr>
              <w:t xml:space="preserve"> 2003.</w:t>
            </w:r>
          </w:p>
          <w:p w:rsidR="00504644" w:rsidRPr="00504644" w:rsidRDefault="00504644" w:rsidP="00504644">
            <w:pPr>
              <w:rPr>
                <w:sz w:val="20"/>
                <w:szCs w:val="20"/>
              </w:rPr>
            </w:pPr>
            <w:r w:rsidRPr="00504644">
              <w:rPr>
                <w:sz w:val="20"/>
                <w:szCs w:val="20"/>
              </w:rPr>
              <w:t xml:space="preserve">2.Singer P. </w:t>
            </w:r>
            <w:proofErr w:type="spellStart"/>
            <w:r w:rsidRPr="00504644">
              <w:rPr>
                <w:sz w:val="20"/>
                <w:szCs w:val="20"/>
              </w:rPr>
              <w:t>Ethics</w:t>
            </w:r>
            <w:proofErr w:type="spellEnd"/>
            <w:r w:rsidRPr="00504644">
              <w:rPr>
                <w:sz w:val="20"/>
                <w:szCs w:val="20"/>
              </w:rPr>
              <w:t xml:space="preserve">. Oxford </w:t>
            </w:r>
            <w:proofErr w:type="spellStart"/>
            <w:r w:rsidRPr="00504644">
              <w:rPr>
                <w:sz w:val="20"/>
                <w:szCs w:val="20"/>
              </w:rPr>
              <w:t>UniversityPress</w:t>
            </w:r>
            <w:proofErr w:type="spellEnd"/>
            <w:r w:rsidRPr="00504644">
              <w:rPr>
                <w:sz w:val="20"/>
                <w:szCs w:val="20"/>
              </w:rPr>
              <w:t xml:space="preserve">. </w:t>
            </w:r>
            <w:proofErr w:type="spellStart"/>
            <w:r w:rsidRPr="00504644">
              <w:rPr>
                <w:sz w:val="20"/>
                <w:szCs w:val="20"/>
              </w:rPr>
              <w:t>NewYork</w:t>
            </w:r>
            <w:proofErr w:type="spellEnd"/>
            <w:r w:rsidRPr="00504644">
              <w:rPr>
                <w:sz w:val="20"/>
                <w:szCs w:val="20"/>
              </w:rPr>
              <w:t xml:space="preserve"> 2003.</w:t>
            </w:r>
          </w:p>
          <w:p w:rsidR="00504644" w:rsidRPr="00504644" w:rsidRDefault="00504644" w:rsidP="00504644">
            <w:pPr>
              <w:rPr>
                <w:sz w:val="20"/>
                <w:szCs w:val="20"/>
              </w:rPr>
            </w:pPr>
            <w:r w:rsidRPr="00504644">
              <w:rPr>
                <w:sz w:val="20"/>
                <w:szCs w:val="20"/>
              </w:rPr>
              <w:t xml:space="preserve">3.La </w:t>
            </w:r>
            <w:proofErr w:type="spellStart"/>
            <w:r w:rsidRPr="00504644">
              <w:rPr>
                <w:sz w:val="20"/>
                <w:szCs w:val="20"/>
              </w:rPr>
              <w:t>Folatte</w:t>
            </w:r>
            <w:proofErr w:type="spellEnd"/>
            <w:r w:rsidRPr="00504644">
              <w:rPr>
                <w:sz w:val="20"/>
                <w:szCs w:val="20"/>
              </w:rPr>
              <w:t xml:space="preserve"> H. </w:t>
            </w:r>
            <w:proofErr w:type="spellStart"/>
            <w:r w:rsidRPr="00504644">
              <w:rPr>
                <w:sz w:val="20"/>
                <w:szCs w:val="20"/>
              </w:rPr>
              <w:t>PracticalEthics</w:t>
            </w:r>
            <w:proofErr w:type="spellEnd"/>
            <w:r w:rsidRPr="00504644">
              <w:rPr>
                <w:sz w:val="20"/>
                <w:szCs w:val="20"/>
              </w:rPr>
              <w:t xml:space="preserve">. Oxford </w:t>
            </w:r>
            <w:proofErr w:type="spellStart"/>
            <w:r w:rsidRPr="00504644">
              <w:rPr>
                <w:sz w:val="20"/>
                <w:szCs w:val="20"/>
              </w:rPr>
              <w:t>UniversityPress</w:t>
            </w:r>
            <w:proofErr w:type="spellEnd"/>
            <w:r w:rsidRPr="00504644">
              <w:rPr>
                <w:sz w:val="20"/>
                <w:szCs w:val="20"/>
              </w:rPr>
              <w:t xml:space="preserve">. </w:t>
            </w:r>
            <w:proofErr w:type="spellStart"/>
            <w:r w:rsidRPr="00504644">
              <w:rPr>
                <w:sz w:val="20"/>
                <w:szCs w:val="20"/>
              </w:rPr>
              <w:t>NewYork</w:t>
            </w:r>
            <w:proofErr w:type="spellEnd"/>
            <w:r w:rsidRPr="00504644">
              <w:rPr>
                <w:sz w:val="20"/>
                <w:szCs w:val="20"/>
              </w:rPr>
              <w:t xml:space="preserve"> 2003. </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nedir?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Biyoetik</w:t>
            </w:r>
            <w:proofErr w:type="spellEnd"/>
            <w:r w:rsidRPr="00504644">
              <w:rPr>
                <w:sz w:val="20"/>
                <w:szCs w:val="20"/>
              </w:rPr>
              <w:t xml:space="preserve"> nedir? Nasıl ortaya çıkmış ve tanımlanmıştır?</w:t>
            </w:r>
          </w:p>
        </w:tc>
      </w:tr>
      <w:tr w:rsidR="00504644" w:rsidRPr="00504644" w:rsidTr="00A61D75">
        <w:trPr>
          <w:trHeight w:val="509"/>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Tıp etiği ve kapsamı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ve temellendirme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temellendirmenin içeriği a) Kozmolojik temellendirme b) Teolojik temellendirme c) Antropolojik temellendirme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Felsefi etik ve teolojik etik ayrımı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Etikte temel problemler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Arasınav</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En yüksek iyi, en doğru eylem ve istenç özgürlüğü</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teorilerin sınıflandırılması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Klasik etik teoriler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Klasik etik teorileri eleştirisel olarak değerlendirme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Modern etik ve tanımı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Modern kuramlar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Öznelcilik ve nesnelcilik</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C416A8" w:rsidP="00C416A8">
            <w:r>
              <w:t>Etik kavramını tanımlayabilir ve açıklayabilir.  Etik düşünmenin bireysel ve toplumsal yaşamda nasıl bir rol oynadığını anlayabilir. Etik ile ilgili çeşitli soruları çözme becerisi kazanabilir.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416A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416A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C416A8" w:rsidP="00C416A8">
            <w:proofErr w:type="spellStart"/>
            <w:r>
              <w:t>Biyoetiğin</w:t>
            </w:r>
            <w:proofErr w:type="spellEnd"/>
            <w:r>
              <w:t xml:space="preserve"> ne olduğunu tanımlayabilir. </w:t>
            </w:r>
            <w:proofErr w:type="spellStart"/>
            <w:r>
              <w:t>Biyoetiğin</w:t>
            </w:r>
            <w:proofErr w:type="spellEnd"/>
            <w:r>
              <w:t xml:space="preserve"> tarihsel gelişimini ve temel kavramlarını </w:t>
            </w:r>
            <w:proofErr w:type="spellStart"/>
            <w:r>
              <w:t>açıklayabilir.Biyoetikle</w:t>
            </w:r>
            <w:proofErr w:type="spellEnd"/>
            <w:r>
              <w:t xml:space="preserve"> ilgili temel konuların etik boyutlarını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416A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416A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C416A8" w:rsidP="00C416A8">
            <w:r>
              <w:t xml:space="preserve"> Tıp etiği kavramını tanımlayabilir. Tıp etiğinin temel ilkelerini (örneğin; özerklik, zarar vermeme, adalet, yarar) açıklayabilir.  Tıp etiğinin kapsamını, tıbbi uygulamalar ve sağlık hizmetleri üzerindeki etik soruları tartışarak belirleyebilir. Tıp etiğinin tıbbi araştırmalar, hasta hakları, genetik ve </w:t>
            </w:r>
            <w:proofErr w:type="spellStart"/>
            <w:r>
              <w:t>biyoteknoloji</w:t>
            </w:r>
            <w:proofErr w:type="spellEnd"/>
            <w:r>
              <w:t xml:space="preserve"> gibi konulardaki uygulamalarını analiz edebilir.  Tıp etiği ile ilgili güncel etik sorunları ve bu sorunlara yönelik yaklaşımları inceleyebilir.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416A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416A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C416A8" w:rsidP="00C416A8">
            <w:r>
              <w:t xml:space="preserve"> Etik kavramının tanımını yapabilir. Etik temellendirmenin önemini açıklayabilir. Farklı etik teorilerini (örneğin, deontoloji, faydacılık, erdem etiği) tanımlayabilir. Etik temellendirmenin toplumsal ve bireysel sorumluluklar üzerindeki etkilerini tartışabilir. Etik kararların temellendirilmesiyle ilgili çeşitli yaklaşımları (rasyonel, duygusal, kültürel) analiz edebilir.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416A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416A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C416A8" w:rsidP="00C416A8">
            <w:r>
              <w:rPr>
                <w:rStyle w:val="Gl"/>
              </w:rPr>
              <w:t>Kozmolojik Temellendirme</w:t>
            </w:r>
            <w:r>
              <w:t xml:space="preserve">: Kozmos ve evrenin düzenine dayalı etik anlayışlarını açıklayabilir. </w:t>
            </w:r>
            <w:r>
              <w:rPr>
                <w:rStyle w:val="Gl"/>
              </w:rPr>
              <w:t>Teolojik Temellendirme</w:t>
            </w:r>
            <w:r>
              <w:t xml:space="preserve">: Tanrı'nın iradesine veya dini öğretilere dayalı etik ilkelerini tartışabilir. </w:t>
            </w:r>
            <w:r>
              <w:rPr>
                <w:rStyle w:val="Gl"/>
              </w:rPr>
              <w:t>Antropolojik Temellendirme</w:t>
            </w:r>
            <w:r>
              <w:t>: İnsan doğası ve toplumsal yapıya dayalı etik anlayışlarını analiz edebilir.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C416A8" w:rsidRDefault="00C416A8" w:rsidP="00C416A8">
            <w:r>
              <w:t>x</w:t>
            </w:r>
          </w:p>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416A8"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C416A8" w:rsidP="00C416A8">
            <w:r>
              <w:rPr>
                <w:rStyle w:val="Gl"/>
              </w:rPr>
              <w:t>Felsefi Etik</w:t>
            </w:r>
            <w:r>
              <w:t xml:space="preserve">: Ahlaki doğruları, insan aklı ve mantığına dayalı olarak tartışabilir. Ahlakın evrensel ve rasyonel temeller üzerinde temellendirildiğini açıklar. </w:t>
            </w:r>
            <w:r>
              <w:rPr>
                <w:rStyle w:val="Gl"/>
              </w:rPr>
              <w:t>Teolojik Etik</w:t>
            </w:r>
            <w:r>
              <w:t xml:space="preserve">: Ahlaki doğruları, dini </w:t>
            </w:r>
            <w:r>
              <w:lastRenderedPageBreak/>
              <w:t>inançlar ve kutsal metinlere dayalı olarak ele alır. Tanrı'nın iradesi ve dini öğretilerin etik üzerindeki etkisini tartışabilir. İki alan arasındaki temel farkları, felsefi etiğin insan aklını, teolojik etiğin ise dini otoriteleri esas aldığını belirtebilir.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416A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416A8"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53E0E" w:rsidRDefault="00C416A8" w:rsidP="00C416A8">
            <w:r>
              <w:rPr>
                <w:rStyle w:val="Gl"/>
              </w:rPr>
              <w:t>Doğru ve Yanlış</w:t>
            </w:r>
            <w:r>
              <w:t xml:space="preserve">: Ahlaki eylemlerin doğruluğu ya da yanlışlığı nasıl belirlenir?  </w:t>
            </w:r>
            <w:r>
              <w:rPr>
                <w:rStyle w:val="Gl"/>
              </w:rPr>
              <w:t>Özerklik ve Müdahale</w:t>
            </w:r>
            <w:r>
              <w:t xml:space="preserve">: Bireylerin kendi kararlarını verme hakkı ile toplumsal müdahaleler arasındaki dengeyi </w:t>
            </w:r>
            <w:proofErr w:type="spellStart"/>
            <w:r>
              <w:t>tartışabilir.</w:t>
            </w:r>
            <w:r>
              <w:rPr>
                <w:rStyle w:val="Gl"/>
              </w:rPr>
              <w:t>Adalet</w:t>
            </w:r>
            <w:proofErr w:type="spellEnd"/>
            <w:r>
              <w:rPr>
                <w:rStyle w:val="Gl"/>
              </w:rPr>
              <w:t xml:space="preserve"> ve Eşitlik</w:t>
            </w:r>
            <w:r>
              <w:t xml:space="preserve">: Adaletin ve eşitliğin sağlanmasında hangi ilkeler uygulanmalıdır? </w:t>
            </w:r>
            <w:r>
              <w:rPr>
                <w:rStyle w:val="Gl"/>
              </w:rPr>
              <w:t>Zarar Vermeme İlkesi</w:t>
            </w:r>
            <w:r>
              <w:t xml:space="preserve">: Başkalarına zarar vermemenin sınırları nelerdir? </w:t>
            </w:r>
            <w:r>
              <w:rPr>
                <w:rStyle w:val="Gl"/>
              </w:rPr>
              <w:t>Bireysel ve Toplumsal Sorumluluk</w:t>
            </w:r>
            <w:r>
              <w:t>: Bireylerin ahlaki sorumlulukları ile toplumun etik yükümlülükleri arasındaki ilişkiyi inceleyebilir.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416A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416A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416A8"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416A8" w:rsidP="00D617D7">
            <w:pPr>
              <w:spacing w:before="100" w:beforeAutospacing="1" w:after="100" w:afterAutospacing="1"/>
              <w:rPr>
                <w:sz w:val="20"/>
                <w:szCs w:val="20"/>
              </w:rPr>
            </w:pPr>
            <w:r>
              <w:rPr>
                <w:rStyle w:val="Gl"/>
              </w:rPr>
              <w:t>En Yüksek İyi</w:t>
            </w:r>
            <w:r>
              <w:t>: Farklı etik teorilerine göre en yüksek iyi kavramını tanımlayabilir (örneğin, faydacılıkta en yüksek iyi, en fazla mutluluk yaratmaktır).</w:t>
            </w:r>
            <w:r>
              <w:rPr>
                <w:rStyle w:val="Gl"/>
              </w:rPr>
              <w:t>En Doğru Eylem</w:t>
            </w:r>
            <w:r>
              <w:t xml:space="preserve">: En doğru eylemin nasıl belirlendiğini tartışabilir, özellikle deontolojik etik anlayışına göre doğruluğun objektif standartlara dayanıp dayanmadığını </w:t>
            </w:r>
            <w:proofErr w:type="spellStart"/>
            <w:r>
              <w:t>açıklayabilir.</w:t>
            </w:r>
            <w:r>
              <w:rPr>
                <w:rStyle w:val="Gl"/>
              </w:rPr>
              <w:t>İstenç</w:t>
            </w:r>
            <w:proofErr w:type="spellEnd"/>
            <w:r>
              <w:rPr>
                <w:rStyle w:val="Gl"/>
              </w:rPr>
              <w:t xml:space="preserve"> Özgürlüğü</w:t>
            </w:r>
            <w:r>
              <w:t>: Bireylerin kendi iradeleriyle seçim yapabilme hakkını ve bunun etik sorumluluklarla nasıl bağlantılı olduğunu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617D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D617D7"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D617D7" w:rsidRDefault="00D617D7" w:rsidP="00D617D7">
            <w:r>
              <w:rPr>
                <w:rStyle w:val="Gl"/>
              </w:rPr>
              <w:t>Deontolojik Etik</w:t>
            </w:r>
            <w:r>
              <w:t xml:space="preserve">: Ahlaki eylemlerin doğruluğu, sonuçlardan bağımsız olarak, belirli kurallara ve yükümlülüklere dayalıdır. </w:t>
            </w:r>
          </w:p>
          <w:p w:rsidR="00504644" w:rsidRPr="00D617D7" w:rsidRDefault="00D617D7" w:rsidP="00D617D7">
            <w:r>
              <w:rPr>
                <w:rStyle w:val="Gl"/>
              </w:rPr>
              <w:t>Faydacılık (</w:t>
            </w:r>
            <w:proofErr w:type="spellStart"/>
            <w:r>
              <w:rPr>
                <w:rStyle w:val="Gl"/>
              </w:rPr>
              <w:t>Utilitarizm</w:t>
            </w:r>
            <w:proofErr w:type="spellEnd"/>
            <w:r>
              <w:rPr>
                <w:rStyle w:val="Gl"/>
              </w:rPr>
              <w:t>)</w:t>
            </w:r>
            <w:r>
              <w:t xml:space="preserve">: Ahlaki eylemlerin doğruluğu, eylemlerin sağladığı faydalar ve mutluluğa dayalıdır. </w:t>
            </w:r>
            <w:r>
              <w:rPr>
                <w:rStyle w:val="Gl"/>
              </w:rPr>
              <w:t>Erdem Etiği</w:t>
            </w:r>
            <w:r>
              <w:t>: Ahlaki doğruluk, bireyin karakterine ve erdemli özelliklere sahip olup olmadığına bağlıdır. Hepsini öğrenir.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617D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617D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D617D7" w:rsidP="00D617D7">
            <w:r>
              <w:rPr>
                <w:rStyle w:val="Gl"/>
              </w:rPr>
              <w:t>Deontolojik Etik</w:t>
            </w:r>
            <w:r>
              <w:t xml:space="preserve">: Ahlaki eylemlerin doğruluğunu, kurallar ve yasalar doğrultusunda değerlendirir. </w:t>
            </w:r>
            <w:r>
              <w:rPr>
                <w:rStyle w:val="Gl"/>
              </w:rPr>
              <w:t>Faydacılık (</w:t>
            </w:r>
            <w:proofErr w:type="spellStart"/>
            <w:r>
              <w:rPr>
                <w:rStyle w:val="Gl"/>
              </w:rPr>
              <w:t>Utilitarizm</w:t>
            </w:r>
            <w:proofErr w:type="spellEnd"/>
            <w:r>
              <w:rPr>
                <w:rStyle w:val="Gl"/>
              </w:rPr>
              <w:t>)</w:t>
            </w:r>
            <w:r>
              <w:t xml:space="preserve">: Ahlaki eylemlerin doğruluğunu, eylemlerin topluma sağladığı fayda ve mutluluğa göre belirler. </w:t>
            </w:r>
            <w:r>
              <w:rPr>
                <w:rStyle w:val="Gl"/>
              </w:rPr>
              <w:t>Erdem Etiği</w:t>
            </w:r>
            <w:r>
              <w:t xml:space="preserve">: Ahlaki doğruluğun, bireyin karakteri ve erdemlerine dayandığını açıklar. </w:t>
            </w:r>
            <w:r>
              <w:rPr>
                <w:rStyle w:val="Gl"/>
              </w:rPr>
              <w:t>Doğa Hukuku Teorisi</w:t>
            </w:r>
            <w:r>
              <w:t xml:space="preserve">: Ahlaki yasaların, insan doğasından ve evrensel doğal düzenlerden türediğini </w:t>
            </w:r>
            <w:proofErr w:type="spellStart"/>
            <w:r>
              <w:t>savunur.Tüm</w:t>
            </w:r>
            <w:proofErr w:type="spellEnd"/>
            <w:r>
              <w:t xml:space="preserve"> bunları kullanmayı kavrar.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617D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617D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D617D7" w:rsidP="00E442B5">
            <w:pPr>
              <w:spacing w:before="100" w:beforeAutospacing="1" w:after="100" w:afterAutospacing="1"/>
            </w:pPr>
            <w:r>
              <w:rPr>
                <w:rStyle w:val="Gl"/>
              </w:rPr>
              <w:t>Deontolojik Etik</w:t>
            </w:r>
            <w:r>
              <w:t>: Deontolojik etik anlayışının, sonuçları göz ardı etmesinin eleştirilerini tartışabilir</w:t>
            </w:r>
            <w:r w:rsidR="00E442B5">
              <w:t xml:space="preserve">. </w:t>
            </w:r>
            <w:r>
              <w:rPr>
                <w:rStyle w:val="Gl"/>
              </w:rPr>
              <w:t>Faydacılık (</w:t>
            </w:r>
            <w:proofErr w:type="spellStart"/>
            <w:r>
              <w:rPr>
                <w:rStyle w:val="Gl"/>
              </w:rPr>
              <w:t>Utilitarizm</w:t>
            </w:r>
            <w:proofErr w:type="spellEnd"/>
            <w:r>
              <w:rPr>
                <w:rStyle w:val="Gl"/>
              </w:rPr>
              <w:t>)</w:t>
            </w:r>
            <w:r>
              <w:t xml:space="preserve">: Faydacılığın birey hakları üzerindeki olumsuz etkilerini ve "bütünün iyiliği için bireylerin fedası" anlayışını </w:t>
            </w:r>
            <w:proofErr w:type="spellStart"/>
            <w:r>
              <w:t>eleştirebilir.</w:t>
            </w:r>
            <w:r>
              <w:rPr>
                <w:rStyle w:val="Gl"/>
              </w:rPr>
              <w:t>Erdem</w:t>
            </w:r>
            <w:proofErr w:type="spellEnd"/>
            <w:r>
              <w:rPr>
                <w:rStyle w:val="Gl"/>
              </w:rPr>
              <w:t xml:space="preserve"> Etiği</w:t>
            </w:r>
            <w:r>
              <w:t xml:space="preserve">: Erdem etik anlayışının, erdemin kültürel ve bireysel farklılıklara göre nasıl değişebileceğini </w:t>
            </w:r>
            <w:proofErr w:type="spellStart"/>
            <w:r>
              <w:t>inceleyebilir.</w:t>
            </w:r>
            <w:r>
              <w:rPr>
                <w:rStyle w:val="Gl"/>
              </w:rPr>
              <w:t>Doğa</w:t>
            </w:r>
            <w:proofErr w:type="spellEnd"/>
            <w:r>
              <w:rPr>
                <w:rStyle w:val="Gl"/>
              </w:rPr>
              <w:t xml:space="preserve"> Hukuku Teorisi</w:t>
            </w:r>
            <w:r>
              <w:t>: Doğa hukuku teorisinin, doğal yasaların ahlaki yasalarla nasıl örtüştüğü ve bu görüşün evrenselliği üzerine eleştirileri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617D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617D7"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D617D7" w:rsidP="00D617D7">
            <w:r>
              <w:t xml:space="preserve">Modern etiğin tanımını yapabilir. Modern etik anlayışının, geleneksel etik teorilerinden nasıl farklılaştığını açıklayabilir. İnsan hakları, çevre etiği ve </w:t>
            </w:r>
            <w:proofErr w:type="spellStart"/>
            <w:r>
              <w:t>biyoteknoloji</w:t>
            </w:r>
            <w:proofErr w:type="spellEnd"/>
            <w:r>
              <w:t xml:space="preserve"> gibi çağdaş etik sorunları üzerine </w:t>
            </w:r>
            <w:proofErr w:type="spellStart"/>
            <w:r>
              <w:t>düşünebilir.Modern</w:t>
            </w:r>
            <w:proofErr w:type="spellEnd"/>
            <w:r>
              <w:t xml:space="preserve"> etik anlayışının, bireysel özgürlük ve toplumsal sorumluluk arasındaki dengeyi nasıl kurduğunu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617D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617D7" w:rsidP="00504644">
            <w:pPr>
              <w:jc w:val="center"/>
              <w:rPr>
                <w:b/>
                <w:sz w:val="20"/>
                <w:szCs w:val="20"/>
              </w:rPr>
            </w:pPr>
            <w:r>
              <w:rPr>
                <w:b/>
                <w:sz w:val="20"/>
                <w:szCs w:val="20"/>
              </w:rPr>
              <w:t>x</w:t>
            </w:r>
          </w:p>
        </w:tc>
      </w:tr>
      <w:tr w:rsidR="00504644" w:rsidRPr="00504644" w:rsidTr="00D617D7">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D617D7" w:rsidRDefault="00D617D7" w:rsidP="00D617D7">
            <w:pPr>
              <w:spacing w:before="100" w:beforeAutospacing="1" w:after="100" w:afterAutospacing="1"/>
            </w:pPr>
            <w:r>
              <w:rPr>
                <w:rStyle w:val="Gl"/>
              </w:rPr>
              <w:t>Deontolojik Etik (Yeniden yapılandırılmış)</w:t>
            </w:r>
            <w:r>
              <w:t xml:space="preserve">: Modern deontolojik etik anlayışını, özgürlük ve adalet gibi temel kavramlarla </w:t>
            </w:r>
            <w:proofErr w:type="spellStart"/>
            <w:r>
              <w:t>ilişkilendirebilir.</w:t>
            </w:r>
            <w:r>
              <w:rPr>
                <w:rStyle w:val="Gl"/>
              </w:rPr>
              <w:t>Faydacılık</w:t>
            </w:r>
            <w:proofErr w:type="spellEnd"/>
            <w:r>
              <w:rPr>
                <w:rStyle w:val="Gl"/>
              </w:rPr>
              <w:t xml:space="preserve"> (</w:t>
            </w:r>
            <w:proofErr w:type="spellStart"/>
            <w:r>
              <w:rPr>
                <w:rStyle w:val="Gl"/>
              </w:rPr>
              <w:t>Utilitarizm</w:t>
            </w:r>
            <w:proofErr w:type="spellEnd"/>
            <w:r>
              <w:rPr>
                <w:rStyle w:val="Gl"/>
              </w:rPr>
              <w:t xml:space="preserve"> - Yeni Yaklaşımlar)</w:t>
            </w:r>
            <w:r>
              <w:t xml:space="preserve">: Modern faydacılığın, daha adil ve bireysel hakları göz önünde bulunduran güncel yorumlarını </w:t>
            </w:r>
            <w:proofErr w:type="spellStart"/>
            <w:r>
              <w:t>tartışabilir.</w:t>
            </w:r>
            <w:r>
              <w:rPr>
                <w:rStyle w:val="Gl"/>
              </w:rPr>
              <w:t>Erdem</w:t>
            </w:r>
            <w:proofErr w:type="spellEnd"/>
            <w:r>
              <w:rPr>
                <w:rStyle w:val="Gl"/>
              </w:rPr>
              <w:t xml:space="preserve"> Etiği (Yeni </w:t>
            </w:r>
            <w:r>
              <w:rPr>
                <w:rStyle w:val="Gl"/>
              </w:rPr>
              <w:lastRenderedPageBreak/>
              <w:t>Yorumlar)</w:t>
            </w:r>
            <w:r>
              <w:t xml:space="preserve">: Erdem etik anlayışının, bireysel gelişim ve toplumsal ilişkiler üzerine modern bakış açılarını </w:t>
            </w:r>
            <w:proofErr w:type="spellStart"/>
            <w:r>
              <w:t>inceleyebilir.</w:t>
            </w:r>
            <w:r>
              <w:rPr>
                <w:rStyle w:val="Gl"/>
              </w:rPr>
              <w:t>Sözleşme</w:t>
            </w:r>
            <w:proofErr w:type="spellEnd"/>
            <w:r>
              <w:rPr>
                <w:rStyle w:val="Gl"/>
              </w:rPr>
              <w:t xml:space="preserve"> Teorisi (Yeni Perspektifler)</w:t>
            </w:r>
            <w:r>
              <w:t>: Modern sosyal sözleşme teorilerinin, toplumsal adalet ve eşitlik konularındaki katkılarını tartışabilir.</w:t>
            </w:r>
          </w:p>
          <w:p w:rsidR="00504644" w:rsidRPr="00504644" w:rsidRDefault="00504644" w:rsidP="00504644">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617D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617D7" w:rsidP="00504644">
            <w:pPr>
              <w:jc w:val="center"/>
              <w:rPr>
                <w:b/>
                <w:sz w:val="20"/>
                <w:szCs w:val="20"/>
              </w:rPr>
            </w:pPr>
            <w:r>
              <w:rPr>
                <w:b/>
                <w:sz w:val="20"/>
                <w:szCs w:val="20"/>
              </w:rPr>
              <w:t>x</w:t>
            </w:r>
          </w:p>
        </w:tc>
      </w:tr>
      <w:tr w:rsidR="00D617D7" w:rsidRPr="00504644" w:rsidTr="00D617D7">
        <w:tc>
          <w:tcPr>
            <w:tcW w:w="817" w:type="dxa"/>
            <w:tcBorders>
              <w:top w:val="single" w:sz="6" w:space="0" w:color="auto"/>
              <w:left w:val="single" w:sz="12" w:space="0" w:color="auto"/>
              <w:bottom w:val="single" w:sz="6" w:space="0" w:color="auto"/>
              <w:right w:val="single" w:sz="6" w:space="0" w:color="auto"/>
            </w:tcBorders>
            <w:vAlign w:val="center"/>
          </w:tcPr>
          <w:p w:rsidR="00D617D7" w:rsidRPr="00504644" w:rsidRDefault="00D617D7" w:rsidP="00504644">
            <w:pPr>
              <w:rPr>
                <w:sz w:val="20"/>
                <w:szCs w:val="20"/>
              </w:rPr>
            </w:pPr>
            <w:r>
              <w:rPr>
                <w:sz w:val="20"/>
                <w:szCs w:val="20"/>
              </w:rPr>
              <w:lastRenderedPageBreak/>
              <w:t>ÖÇ 15</w:t>
            </w:r>
          </w:p>
        </w:tc>
        <w:tc>
          <w:tcPr>
            <w:tcW w:w="7070" w:type="dxa"/>
            <w:tcBorders>
              <w:top w:val="single" w:sz="6" w:space="0" w:color="auto"/>
              <w:left w:val="single" w:sz="6" w:space="0" w:color="auto"/>
              <w:bottom w:val="single" w:sz="6" w:space="0" w:color="auto"/>
              <w:right w:val="single" w:sz="6" w:space="0" w:color="auto"/>
            </w:tcBorders>
            <w:vAlign w:val="center"/>
          </w:tcPr>
          <w:p w:rsidR="00D617D7" w:rsidRDefault="00D617D7" w:rsidP="00D617D7">
            <w:r>
              <w:rPr>
                <w:rStyle w:val="Gl"/>
              </w:rPr>
              <w:t>Öznelcilik</w:t>
            </w:r>
            <w:r>
              <w:t xml:space="preserve">: Ahlaki değerlerin ve doğruların, bireylerin kişisel inançlarına, duygularına ve tercihlerine dayandığını açıklayabilir. </w:t>
            </w:r>
          </w:p>
          <w:p w:rsidR="00D617D7" w:rsidRPr="00D617D7" w:rsidRDefault="00D617D7" w:rsidP="00D617D7">
            <w:pPr>
              <w:rPr>
                <w:rStyle w:val="Gl"/>
                <w:b w:val="0"/>
                <w:bCs w:val="0"/>
              </w:rPr>
            </w:pPr>
            <w:r>
              <w:t xml:space="preserve"> </w:t>
            </w:r>
            <w:r>
              <w:rPr>
                <w:rStyle w:val="Gl"/>
              </w:rPr>
              <w:t>Nesnelcilik</w:t>
            </w:r>
            <w:r>
              <w:t>: Ahlaki doğruların, insan düşüncesinden bağımsız olarak evrensel ve objektif bir temele dayandığını tartışabilir.  Öznelcilik ile nesnelcilik arasındaki farkları açıklayarak, her iki yaklaşımın güçlü ve zayıf yönlerini değerlendirebilir.</w:t>
            </w:r>
          </w:p>
        </w:tc>
        <w:tc>
          <w:tcPr>
            <w:tcW w:w="514" w:type="dxa"/>
            <w:tcBorders>
              <w:top w:val="single" w:sz="6" w:space="0" w:color="auto"/>
              <w:left w:val="single" w:sz="6" w:space="0" w:color="auto"/>
              <w:bottom w:val="single" w:sz="6" w:space="0" w:color="auto"/>
              <w:right w:val="single" w:sz="6" w:space="0" w:color="auto"/>
            </w:tcBorders>
            <w:vAlign w:val="center"/>
          </w:tcPr>
          <w:p w:rsidR="00D617D7" w:rsidRPr="00504644" w:rsidRDefault="00D617D7"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617D7" w:rsidRDefault="00D617D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617D7" w:rsidRDefault="00D617D7" w:rsidP="00504644">
            <w:pPr>
              <w:jc w:val="center"/>
              <w:rPr>
                <w:b/>
                <w:sz w:val="20"/>
                <w:szCs w:val="20"/>
              </w:rPr>
            </w:pPr>
            <w:r>
              <w:rPr>
                <w:b/>
                <w:sz w:val="20"/>
                <w:szCs w:val="20"/>
              </w:rPr>
              <w:t>x</w:t>
            </w:r>
          </w:p>
        </w:tc>
      </w:tr>
      <w:tr w:rsidR="00D617D7"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D617D7" w:rsidRPr="00504644" w:rsidRDefault="00D617D7"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D617D7" w:rsidRDefault="00D617D7" w:rsidP="00D617D7">
            <w:pPr>
              <w:spacing w:before="100" w:beforeAutospacing="1" w:after="100" w:afterAutospacing="1"/>
              <w:rPr>
                <w:rStyle w:val="Gl"/>
              </w:rPr>
            </w:pPr>
            <w:r>
              <w:rPr>
                <w:rStyle w:val="Gl"/>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D617D7" w:rsidRPr="00504644" w:rsidRDefault="00D617D7"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617D7" w:rsidRDefault="00D617D7"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617D7" w:rsidRDefault="00D617D7"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A70F4" w:rsidP="00504644">
            <w:pPr>
              <w:jc w:val="center"/>
              <w:rPr>
                <w:b/>
                <w:sz w:val="20"/>
                <w:szCs w:val="20"/>
              </w:rPr>
            </w:pPr>
            <w:proofErr w:type="spellStart"/>
            <w:r w:rsidRPr="00FA70F4">
              <w:rPr>
                <w:b/>
                <w:sz w:val="20"/>
                <w:szCs w:val="20"/>
              </w:rPr>
              <w:t>Prof.Dr</w:t>
            </w:r>
            <w:proofErr w:type="spellEnd"/>
            <w:r w:rsidRPr="00FA70F4">
              <w:rPr>
                <w:b/>
                <w:sz w:val="20"/>
                <w:szCs w:val="20"/>
              </w:rPr>
              <w:t>. Nurdan KIRIMLIOĞLU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D617D7" w:rsidP="00504644">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Default="00E442B5" w:rsidP="00504644">
      <w:pPr>
        <w:tabs>
          <w:tab w:val="left" w:pos="7800"/>
        </w:tabs>
        <w:rPr>
          <w:sz w:val="20"/>
          <w:szCs w:val="20"/>
        </w:rPr>
      </w:pPr>
    </w:p>
    <w:p w:rsidR="00E442B5" w:rsidRPr="00504644" w:rsidRDefault="00E442B5"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2981"/>
        <w:gridCol w:w="1659"/>
        <w:gridCol w:w="910"/>
        <w:gridCol w:w="1960"/>
      </w:tblGrid>
      <w:tr w:rsidR="00504644" w:rsidRPr="00504644" w:rsidTr="00A61D75">
        <w:tc>
          <w:tcPr>
            <w:tcW w:w="0" w:type="auto"/>
            <w:tcBorders>
              <w:right w:val="nil"/>
            </w:tcBorders>
          </w:tcPr>
          <w:p w:rsidR="00504644" w:rsidRPr="00504644" w:rsidRDefault="00504644" w:rsidP="00504644">
            <w:pPr>
              <w:outlineLvl w:val="0"/>
              <w:rPr>
                <w:b/>
                <w:sz w:val="20"/>
                <w:szCs w:val="20"/>
              </w:rPr>
            </w:pPr>
            <w:r w:rsidRPr="00504644">
              <w:rPr>
                <w:b/>
                <w:sz w:val="20"/>
                <w:szCs w:val="20"/>
              </w:rPr>
              <w:lastRenderedPageBreak/>
              <w:t>DERSİN KODU: 521603308</w:t>
            </w:r>
          </w:p>
        </w:tc>
        <w:tc>
          <w:tcPr>
            <w:tcW w:w="2898" w:type="dxa"/>
            <w:tcBorders>
              <w:left w:val="nil"/>
              <w:bottom w:val="single" w:sz="4" w:space="0" w:color="auto"/>
            </w:tcBorders>
          </w:tcPr>
          <w:p w:rsidR="00504644" w:rsidRPr="00504644" w:rsidRDefault="00504644" w:rsidP="00504644">
            <w:pPr>
              <w:outlineLvl w:val="0"/>
              <w:rPr>
                <w:b/>
                <w:sz w:val="20"/>
                <w:szCs w:val="20"/>
              </w:rPr>
            </w:pPr>
          </w:p>
        </w:tc>
        <w:tc>
          <w:tcPr>
            <w:tcW w:w="4403" w:type="dxa"/>
            <w:gridSpan w:val="3"/>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0740" w:type="dxa"/>
            <w:gridSpan w:val="5"/>
          </w:tcPr>
          <w:p w:rsidR="00504644" w:rsidRPr="00504644" w:rsidRDefault="00504644" w:rsidP="00504644">
            <w:pPr>
              <w:outlineLvl w:val="0"/>
              <w:rPr>
                <w:b/>
                <w:sz w:val="20"/>
                <w:szCs w:val="20"/>
              </w:rPr>
            </w:pPr>
            <w:r w:rsidRPr="00504644">
              <w:rPr>
                <w:b/>
                <w:sz w:val="20"/>
                <w:szCs w:val="20"/>
              </w:rPr>
              <w:t>DERSİN ADI: SAĞLIK İLETİŞİMİ VE ETİK</w:t>
            </w:r>
          </w:p>
        </w:tc>
      </w:tr>
      <w:tr w:rsidR="00504644" w:rsidRPr="00504644" w:rsidTr="00A61D75">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Default="00504644" w:rsidP="00504644">
            <w:pPr>
              <w:jc w:val="center"/>
              <w:outlineLvl w:val="0"/>
              <w:rPr>
                <w:b/>
                <w:sz w:val="20"/>
                <w:szCs w:val="20"/>
              </w:rPr>
            </w:pPr>
            <w:r w:rsidRPr="00504644">
              <w:rPr>
                <w:b/>
                <w:sz w:val="20"/>
                <w:szCs w:val="20"/>
              </w:rPr>
              <w:t>ELEMANI</w:t>
            </w:r>
          </w:p>
          <w:p w:rsidR="00FA70F4" w:rsidRPr="00504644" w:rsidRDefault="00FA70F4" w:rsidP="00504644">
            <w:pPr>
              <w:jc w:val="center"/>
              <w:outlineLvl w:val="0"/>
              <w:rPr>
                <w:b/>
                <w:sz w:val="20"/>
                <w:szCs w:val="20"/>
              </w:rPr>
            </w:pPr>
          </w:p>
          <w:p w:rsidR="00504644" w:rsidRPr="00504644" w:rsidRDefault="00FA70F4" w:rsidP="00504644">
            <w:pPr>
              <w:jc w:val="center"/>
              <w:outlineLvl w:val="0"/>
              <w:rPr>
                <w:b/>
                <w:sz w:val="20"/>
                <w:szCs w:val="20"/>
              </w:rPr>
            </w:pPr>
            <w:proofErr w:type="spellStart"/>
            <w:r w:rsidRPr="00FA70F4">
              <w:rPr>
                <w:b/>
                <w:sz w:val="20"/>
                <w:szCs w:val="20"/>
              </w:rPr>
              <w:t>Prof.Dr</w:t>
            </w:r>
            <w:proofErr w:type="spellEnd"/>
            <w:r w:rsidRPr="00FA70F4">
              <w:rPr>
                <w:b/>
                <w:sz w:val="20"/>
                <w:szCs w:val="20"/>
              </w:rPr>
              <w:t>. Nurdan KIRIMLIOĞLU</w:t>
            </w:r>
          </w:p>
        </w:tc>
        <w:tc>
          <w:tcPr>
            <w:tcW w:w="2898" w:type="dxa"/>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403"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2898" w:type="dxa"/>
            <w:vMerge/>
            <w:tcBorders>
              <w:bottom w:val="nil"/>
            </w:tcBorders>
          </w:tcPr>
          <w:p w:rsidR="00504644" w:rsidRPr="00504644" w:rsidRDefault="00504644" w:rsidP="00504644">
            <w:pPr>
              <w:jc w:val="center"/>
              <w:outlineLvl w:val="0"/>
              <w:rPr>
                <w:b/>
                <w:sz w:val="20"/>
                <w:szCs w:val="20"/>
              </w:rPr>
            </w:pPr>
          </w:p>
        </w:tc>
        <w:tc>
          <w:tcPr>
            <w:tcW w:w="1609" w:type="dxa"/>
            <w:vAlign w:val="center"/>
          </w:tcPr>
          <w:p w:rsidR="00504644" w:rsidRPr="00504644" w:rsidRDefault="00504644" w:rsidP="00504644">
            <w:pPr>
              <w:jc w:val="center"/>
              <w:outlineLvl w:val="0"/>
              <w:rPr>
                <w:sz w:val="20"/>
                <w:szCs w:val="20"/>
              </w:rPr>
            </w:pPr>
            <w:r w:rsidRPr="00504644">
              <w:rPr>
                <w:sz w:val="20"/>
                <w:szCs w:val="20"/>
              </w:rPr>
              <w:t>Teknik</w:t>
            </w:r>
          </w:p>
        </w:tc>
        <w:tc>
          <w:tcPr>
            <w:tcW w:w="0" w:type="auto"/>
            <w:vAlign w:val="center"/>
          </w:tcPr>
          <w:p w:rsidR="00504644" w:rsidRPr="00504644" w:rsidRDefault="00504644" w:rsidP="00504644">
            <w:pPr>
              <w:jc w:val="center"/>
              <w:outlineLvl w:val="0"/>
              <w:rPr>
                <w:sz w:val="20"/>
                <w:szCs w:val="20"/>
              </w:rPr>
            </w:pPr>
            <w:r w:rsidRPr="00504644">
              <w:rPr>
                <w:sz w:val="20"/>
                <w:szCs w:val="20"/>
              </w:rPr>
              <w:t>Medikal</w:t>
            </w:r>
          </w:p>
        </w:tc>
        <w:tc>
          <w:tcPr>
            <w:tcW w:w="190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0" w:type="auto"/>
            <w:tcBorders>
              <w:top w:val="nil"/>
            </w:tcBorders>
          </w:tcPr>
          <w:p w:rsidR="00504644" w:rsidRPr="00504644" w:rsidRDefault="00504644" w:rsidP="00504644">
            <w:pPr>
              <w:jc w:val="center"/>
              <w:outlineLvl w:val="0"/>
              <w:rPr>
                <w:b/>
                <w:sz w:val="20"/>
                <w:szCs w:val="20"/>
              </w:rPr>
            </w:pPr>
          </w:p>
        </w:tc>
        <w:tc>
          <w:tcPr>
            <w:tcW w:w="2898" w:type="dxa"/>
            <w:tcBorders>
              <w:top w:val="nil"/>
            </w:tcBorders>
          </w:tcPr>
          <w:p w:rsidR="00504644" w:rsidRPr="00504644" w:rsidRDefault="00504644" w:rsidP="00504644">
            <w:pPr>
              <w:jc w:val="center"/>
              <w:outlineLvl w:val="0"/>
              <w:rPr>
                <w:b/>
                <w:sz w:val="20"/>
                <w:szCs w:val="20"/>
              </w:rPr>
            </w:pPr>
          </w:p>
        </w:tc>
        <w:tc>
          <w:tcPr>
            <w:tcW w:w="1609" w:type="dxa"/>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190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356"/>
        <w:gridCol w:w="886"/>
        <w:gridCol w:w="682"/>
        <w:gridCol w:w="611"/>
        <w:gridCol w:w="930"/>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7,5 </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ml:space="preserve">               X               </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r w:rsidRPr="00504644">
              <w:rPr>
                <w:color w:val="000000"/>
                <w:sz w:val="20"/>
                <w:szCs w:val="20"/>
              </w:rPr>
              <w:t xml:space="preserve">İletişim </w:t>
            </w:r>
            <w:proofErr w:type="spellStart"/>
            <w:r w:rsidRPr="00504644">
              <w:rPr>
                <w:color w:val="000000"/>
                <w:sz w:val="20"/>
                <w:szCs w:val="20"/>
              </w:rPr>
              <w:t>nedir?İletişimin</w:t>
            </w:r>
            <w:proofErr w:type="spellEnd"/>
            <w:r w:rsidRPr="00504644">
              <w:rPr>
                <w:color w:val="000000"/>
                <w:sz w:val="20"/>
                <w:szCs w:val="20"/>
              </w:rPr>
              <w:t xml:space="preserve"> önemi, amacı, yararları ve sınıflandırmaları, sağlık hizmetlerinde kişiler arası iletişimin önemi, amacı, kapsamı, sağlık bakımında iletişim değişkenleri, kişiler arası sağlık iletişiminde yaklaşım ve modeller, hasta- sağlık ekibi iletişimi, iletişim engelleri ve çözümleri, etkili iletişim becerileri ve yararları, iletişim ve etik.</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color w:val="000000"/>
                <w:sz w:val="20"/>
                <w:szCs w:val="20"/>
              </w:rPr>
              <w:t xml:space="preserve">İletişimin, insan ilişkilerinde vazgeçilmez bir öge olduğunun ve sağlık hizmetlerinin sunumunda iletişim bilgi ve becerilerinin öneminin kavratılmasıdır.  </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color w:val="000000"/>
                <w:sz w:val="20"/>
                <w:szCs w:val="20"/>
              </w:rPr>
              <w:t>İnsan ilişkilerine objektif yaklaşma alışkanlığı edinerek kişiler arası ilişkilerde sağlıklı bir tutum geliştirilmesini sağlayacak faktörleri tanımak, bundan olumlu yönde yararlanmak ve uygulama alanlarında sağlık hizmeti sunarken kullanmak.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D84223" w:rsidP="00D84223">
            <w:pPr>
              <w:tabs>
                <w:tab w:val="num" w:pos="555"/>
              </w:tabs>
              <w:ind w:left="195"/>
              <w:rPr>
                <w:b/>
                <w:bCs/>
                <w:color w:val="333333"/>
                <w:sz w:val="20"/>
                <w:szCs w:val="20"/>
              </w:rPr>
            </w:pPr>
            <w:r w:rsidRPr="00D84223">
              <w:rPr>
                <w:b/>
                <w:bCs/>
                <w:color w:val="333333"/>
                <w:sz w:val="20"/>
                <w:szCs w:val="20"/>
              </w:rPr>
              <w:t>Öğrenci, sağlık iletişiminde etik ilke ve değerleri açıklar; hasta, hasta yakını ve sağlık çalışanları arasındaki iletişimde etik duyarlılık geliştirir; etik sorunları tanımlar ve çözüm önerileri üretir.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tabs>
                <w:tab w:val="num" w:pos="555"/>
              </w:tabs>
              <w:ind w:left="555" w:hanging="360"/>
              <w:rPr>
                <w:color w:val="333333"/>
                <w:sz w:val="20"/>
                <w:szCs w:val="20"/>
              </w:rPr>
            </w:pPr>
            <w:r w:rsidRPr="00504644">
              <w:rPr>
                <w:b/>
                <w:bCs/>
                <w:color w:val="333333"/>
                <w:sz w:val="20"/>
                <w:szCs w:val="20"/>
              </w:rPr>
              <w:t xml:space="preserve">Tabak, R.S. (1999). </w:t>
            </w:r>
            <w:r w:rsidRPr="00504644">
              <w:rPr>
                <w:color w:val="000000"/>
                <w:sz w:val="20"/>
                <w:szCs w:val="20"/>
              </w:rPr>
              <w:t>Sağlık İletişimi, Literatür Yayınları</w:t>
            </w:r>
            <w:r w:rsidRPr="00504644">
              <w:rPr>
                <w:color w:val="333333"/>
                <w:sz w:val="20"/>
                <w:szCs w:val="20"/>
              </w:rPr>
              <w:t>.</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tabs>
                <w:tab w:val="num" w:pos="555"/>
              </w:tabs>
              <w:ind w:left="555" w:hanging="360"/>
              <w:rPr>
                <w:color w:val="333333"/>
                <w:sz w:val="20"/>
                <w:szCs w:val="20"/>
              </w:rPr>
            </w:pPr>
            <w:r w:rsidRPr="00504644">
              <w:rPr>
                <w:color w:val="333333"/>
                <w:sz w:val="20"/>
                <w:szCs w:val="20"/>
              </w:rPr>
              <w:t>1.</w:t>
            </w:r>
            <w:r w:rsidRPr="00504644">
              <w:rPr>
                <w:b/>
                <w:bCs/>
                <w:color w:val="333333"/>
                <w:sz w:val="20"/>
                <w:szCs w:val="20"/>
              </w:rPr>
              <w:t xml:space="preserve">   Tabak, R.S. (1999). </w:t>
            </w:r>
            <w:r w:rsidRPr="00504644">
              <w:rPr>
                <w:color w:val="000000"/>
                <w:sz w:val="20"/>
                <w:szCs w:val="20"/>
              </w:rPr>
              <w:t>Sağlık İletişimi, Literatür Yayınları</w:t>
            </w:r>
            <w:r w:rsidRPr="00504644">
              <w:rPr>
                <w:color w:val="333333"/>
                <w:sz w:val="20"/>
                <w:szCs w:val="20"/>
              </w:rPr>
              <w:t>.</w:t>
            </w:r>
          </w:p>
          <w:p w:rsidR="00504644" w:rsidRPr="00504644" w:rsidRDefault="00504644" w:rsidP="00504644">
            <w:pPr>
              <w:tabs>
                <w:tab w:val="num" w:pos="555"/>
              </w:tabs>
              <w:ind w:left="555" w:hanging="360"/>
              <w:rPr>
                <w:color w:val="000000"/>
                <w:sz w:val="20"/>
                <w:szCs w:val="20"/>
              </w:rPr>
            </w:pPr>
            <w:r w:rsidRPr="00504644">
              <w:rPr>
                <w:color w:val="333333"/>
                <w:sz w:val="20"/>
                <w:szCs w:val="20"/>
              </w:rPr>
              <w:t xml:space="preserve">2.      </w:t>
            </w:r>
            <w:proofErr w:type="spellStart"/>
            <w:r w:rsidRPr="00504644">
              <w:rPr>
                <w:b/>
                <w:bCs/>
                <w:color w:val="333333"/>
                <w:sz w:val="20"/>
                <w:szCs w:val="20"/>
              </w:rPr>
              <w:t>Northouse</w:t>
            </w:r>
            <w:proofErr w:type="spellEnd"/>
            <w:r w:rsidRPr="00504644">
              <w:rPr>
                <w:b/>
                <w:bCs/>
                <w:color w:val="333333"/>
                <w:sz w:val="20"/>
                <w:szCs w:val="20"/>
              </w:rPr>
              <w:t xml:space="preserve"> P.G.,</w:t>
            </w:r>
            <w:proofErr w:type="spellStart"/>
            <w:r w:rsidRPr="00504644">
              <w:rPr>
                <w:b/>
                <w:bCs/>
                <w:color w:val="333333"/>
                <w:sz w:val="20"/>
                <w:szCs w:val="20"/>
              </w:rPr>
              <w:t>Northouse</w:t>
            </w:r>
            <w:proofErr w:type="spellEnd"/>
            <w:r w:rsidRPr="00504644">
              <w:rPr>
                <w:b/>
                <w:bCs/>
                <w:color w:val="333333"/>
                <w:sz w:val="20"/>
                <w:szCs w:val="20"/>
              </w:rPr>
              <w:t xml:space="preserve"> L.L.( 1992). </w:t>
            </w:r>
            <w:proofErr w:type="spellStart"/>
            <w:r w:rsidRPr="00504644">
              <w:rPr>
                <w:color w:val="000000"/>
                <w:sz w:val="20"/>
                <w:szCs w:val="20"/>
              </w:rPr>
              <w:t>HealthCommunication</w:t>
            </w:r>
            <w:proofErr w:type="spellEnd"/>
            <w:r w:rsidRPr="00504644">
              <w:rPr>
                <w:color w:val="000000"/>
                <w:sz w:val="20"/>
                <w:szCs w:val="20"/>
              </w:rPr>
              <w:t xml:space="preserve">, Second Edition, </w:t>
            </w:r>
            <w:proofErr w:type="spellStart"/>
            <w:r w:rsidRPr="00504644">
              <w:rPr>
                <w:color w:val="000000"/>
                <w:sz w:val="20"/>
                <w:szCs w:val="20"/>
              </w:rPr>
              <w:t>Appleton&amp;Lange</w:t>
            </w:r>
            <w:proofErr w:type="spellEnd"/>
            <w:r w:rsidRPr="00504644">
              <w:rPr>
                <w:color w:val="000000"/>
                <w:sz w:val="20"/>
                <w:szCs w:val="20"/>
              </w:rPr>
              <w:t xml:space="preserve">, </w:t>
            </w:r>
            <w:proofErr w:type="spellStart"/>
            <w:r w:rsidRPr="00504644">
              <w:rPr>
                <w:color w:val="000000"/>
                <w:sz w:val="20"/>
                <w:szCs w:val="20"/>
              </w:rPr>
              <w:t>Norwalk</w:t>
            </w:r>
            <w:proofErr w:type="spellEnd"/>
            <w:r w:rsidRPr="00504644">
              <w:rPr>
                <w:color w:val="000000"/>
                <w:sz w:val="20"/>
                <w:szCs w:val="20"/>
              </w:rPr>
              <w:t>, Connecticut.</w:t>
            </w:r>
          </w:p>
          <w:p w:rsidR="00504644" w:rsidRPr="00504644" w:rsidRDefault="00504644" w:rsidP="009C366F">
            <w:pPr>
              <w:numPr>
                <w:ilvl w:val="0"/>
                <w:numId w:val="1"/>
              </w:numPr>
              <w:rPr>
                <w:color w:val="000000"/>
                <w:sz w:val="20"/>
                <w:szCs w:val="20"/>
              </w:rPr>
            </w:pPr>
            <w:proofErr w:type="spellStart"/>
            <w:r w:rsidRPr="00504644">
              <w:rPr>
                <w:b/>
                <w:bCs/>
                <w:color w:val="333333"/>
                <w:sz w:val="20"/>
                <w:szCs w:val="20"/>
              </w:rPr>
              <w:t>Graeff</w:t>
            </w:r>
            <w:proofErr w:type="spellEnd"/>
            <w:r w:rsidRPr="00504644">
              <w:rPr>
                <w:b/>
                <w:bCs/>
                <w:color w:val="333333"/>
                <w:sz w:val="20"/>
                <w:szCs w:val="20"/>
              </w:rPr>
              <w:t xml:space="preserve"> J.A.,</w:t>
            </w:r>
            <w:proofErr w:type="spellStart"/>
            <w:r w:rsidRPr="00504644">
              <w:rPr>
                <w:b/>
                <w:bCs/>
                <w:color w:val="333333"/>
                <w:sz w:val="20"/>
                <w:szCs w:val="20"/>
              </w:rPr>
              <w:t>Elder</w:t>
            </w:r>
            <w:proofErr w:type="spellEnd"/>
            <w:r w:rsidRPr="00504644">
              <w:rPr>
                <w:b/>
                <w:bCs/>
                <w:color w:val="333333"/>
                <w:sz w:val="20"/>
                <w:szCs w:val="20"/>
              </w:rPr>
              <w:t xml:space="preserve"> J.P., </w:t>
            </w:r>
            <w:proofErr w:type="spellStart"/>
            <w:r w:rsidRPr="00504644">
              <w:rPr>
                <w:b/>
                <w:bCs/>
                <w:color w:val="333333"/>
                <w:sz w:val="20"/>
                <w:szCs w:val="20"/>
              </w:rPr>
              <w:t>Booth</w:t>
            </w:r>
            <w:proofErr w:type="spellEnd"/>
            <w:r w:rsidRPr="00504644">
              <w:rPr>
                <w:b/>
                <w:bCs/>
                <w:color w:val="333333"/>
                <w:sz w:val="20"/>
                <w:szCs w:val="20"/>
              </w:rPr>
              <w:t xml:space="preserve"> E.M.(1993</w:t>
            </w:r>
            <w:r w:rsidRPr="00504644">
              <w:rPr>
                <w:b/>
                <w:bCs/>
                <w:color w:val="000000"/>
                <w:sz w:val="20"/>
                <w:szCs w:val="20"/>
              </w:rPr>
              <w:t xml:space="preserve">). </w:t>
            </w:r>
            <w:proofErr w:type="spellStart"/>
            <w:r w:rsidRPr="00504644">
              <w:rPr>
                <w:color w:val="000000"/>
                <w:sz w:val="20"/>
                <w:szCs w:val="20"/>
              </w:rPr>
              <w:t>CommunicationforHealthandBehaviorChange</w:t>
            </w:r>
            <w:proofErr w:type="spellEnd"/>
            <w:r w:rsidRPr="00504644">
              <w:rPr>
                <w:color w:val="000000"/>
                <w:sz w:val="20"/>
                <w:szCs w:val="20"/>
              </w:rPr>
              <w:t xml:space="preserve">, </w:t>
            </w:r>
            <w:proofErr w:type="spellStart"/>
            <w:r w:rsidRPr="00504644">
              <w:rPr>
                <w:color w:val="000000"/>
                <w:sz w:val="20"/>
                <w:szCs w:val="20"/>
              </w:rPr>
              <w:t>Jossey-BassPublishers</w:t>
            </w:r>
            <w:proofErr w:type="spellEnd"/>
            <w:r w:rsidRPr="00504644">
              <w:rPr>
                <w:color w:val="000000"/>
                <w:sz w:val="20"/>
                <w:szCs w:val="20"/>
              </w:rPr>
              <w:t>, San Francisco.</w:t>
            </w:r>
          </w:p>
          <w:p w:rsidR="00504644" w:rsidRPr="00504644" w:rsidRDefault="00504644" w:rsidP="009C366F">
            <w:pPr>
              <w:numPr>
                <w:ilvl w:val="0"/>
                <w:numId w:val="1"/>
              </w:numPr>
              <w:rPr>
                <w:color w:val="000000"/>
                <w:sz w:val="20"/>
                <w:szCs w:val="20"/>
              </w:rPr>
            </w:pPr>
            <w:proofErr w:type="spellStart"/>
            <w:r w:rsidRPr="00504644">
              <w:rPr>
                <w:b/>
                <w:bCs/>
                <w:color w:val="333333"/>
                <w:sz w:val="20"/>
                <w:szCs w:val="20"/>
              </w:rPr>
              <w:t>Zıllıoğlu</w:t>
            </w:r>
            <w:proofErr w:type="spellEnd"/>
            <w:r w:rsidRPr="00504644">
              <w:rPr>
                <w:b/>
                <w:bCs/>
                <w:color w:val="333333"/>
                <w:sz w:val="20"/>
                <w:szCs w:val="20"/>
              </w:rPr>
              <w:t>, M.(1996).</w:t>
            </w:r>
            <w:r w:rsidRPr="00504644">
              <w:rPr>
                <w:color w:val="000000"/>
                <w:sz w:val="20"/>
                <w:szCs w:val="20"/>
              </w:rPr>
              <w:t>İletişim Nedir?, Cem Yayınevi, İstanbul.</w:t>
            </w:r>
          </w:p>
          <w:p w:rsidR="00504644" w:rsidRPr="00504644" w:rsidRDefault="00504644" w:rsidP="009C366F">
            <w:pPr>
              <w:numPr>
                <w:ilvl w:val="0"/>
                <w:numId w:val="1"/>
              </w:numPr>
              <w:rPr>
                <w:sz w:val="20"/>
                <w:szCs w:val="20"/>
              </w:rPr>
            </w:pPr>
            <w:r w:rsidRPr="00504644">
              <w:rPr>
                <w:b/>
                <w:bCs/>
                <w:color w:val="333333"/>
                <w:sz w:val="20"/>
                <w:szCs w:val="20"/>
              </w:rPr>
              <w:t xml:space="preserve">Oskay, Ü.(1992). </w:t>
            </w:r>
            <w:r w:rsidRPr="00504644">
              <w:rPr>
                <w:color w:val="000000"/>
                <w:sz w:val="20"/>
                <w:szCs w:val="20"/>
              </w:rPr>
              <w:t xml:space="preserve">İletişimin </w:t>
            </w:r>
            <w:proofErr w:type="spellStart"/>
            <w:r w:rsidRPr="00504644">
              <w:rPr>
                <w:color w:val="000000"/>
                <w:sz w:val="20"/>
                <w:szCs w:val="20"/>
              </w:rPr>
              <w:t>ABC’si</w:t>
            </w:r>
            <w:proofErr w:type="spellEnd"/>
            <w:r w:rsidRPr="00504644">
              <w:rPr>
                <w:color w:val="000000"/>
                <w:sz w:val="20"/>
                <w:szCs w:val="20"/>
              </w:rPr>
              <w:t xml:space="preserve">, </w:t>
            </w:r>
            <w:proofErr w:type="spellStart"/>
            <w:r w:rsidRPr="00504644">
              <w:rPr>
                <w:color w:val="000000"/>
                <w:sz w:val="20"/>
                <w:szCs w:val="20"/>
              </w:rPr>
              <w:t>Simavi</w:t>
            </w:r>
            <w:proofErr w:type="spellEnd"/>
            <w:r w:rsidRPr="00504644">
              <w:rPr>
                <w:color w:val="000000"/>
                <w:sz w:val="20"/>
                <w:szCs w:val="20"/>
              </w:rPr>
              <w:t xml:space="preserve"> Yayınları, İstanbul.</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tabs>
                <w:tab w:val="num" w:pos="555"/>
              </w:tabs>
              <w:ind w:left="555" w:hanging="360"/>
              <w:rPr>
                <w:color w:val="333333"/>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nedir?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Etik-etik ilişki-iletişim birlikteliği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İletişimin kökeni, anlamı, tanımı ve ögeleri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İletişimin amacı, işlevleri, yararları ve sınıflandırmaları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Kişilerarası iletişim, önemi, sözlü ve sözsüz iletişim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Kişilerarası iletişimi etkileyen değişkenler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açıdan sağlık hizmetlerinde insanı tanımanın ve insan ilişkilerinin önemi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 sınav</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iletişiminin tanımı, amacı, kapsamı ve önemi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Kişilerarası sağlık iletişiminde yaklaşım ve modeller, süreç ve semantik yaklaşım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Sağlık bakımında iletişim değişkenleri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açıdan hasta-sağlık ekibi iletişimi, temelleri ve önemi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Seçilmiş hasta-sağlık iletişimi modelleri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Hasta-sağlık ekibi iletişimini kolaylaştıran ve engelleyen teknikler, iletişim engelleri ve çözümlenmesi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Etkili iletişim becerileri ve yararları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48325E" w:rsidP="0048325E">
            <w:r>
              <w:t xml:space="preserve">  Etik kavramının tanımını yapabilir. Etik ile ahlak arasındaki farkları açıklayabilir.  Etik düşüncenin bireysel ve toplumsal ilişkilerdeki önemini tartışabilir. Etik ilkeler ve değerler hakkında temel bilgiye sahip olabilir.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E4167"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E4167"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764C6E" w:rsidP="00764C6E">
            <w:r>
              <w:t xml:space="preserve"> Etik kavramı ile iletişim arasındaki ilişkiyi açıklayabilir. Etik iletişimin, doğru ve etkili iletişimin temeli olduğunu tartışabilir. Etik ve etik ilişkiyi, insan hakları, güven ve sorumluluk gibi değerlere dayalı olarak inceleyebilir. Etik ilkelerin, iletişimdeki doğruluk, şeffaflık ve karşılıklı saygıyı nasıl şekillendirdiğini anlayabilir.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64C6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64C6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764C6E" w:rsidP="00764C6E">
            <w:r>
              <w:rPr>
                <w:rStyle w:val="Gl"/>
              </w:rPr>
              <w:t>İletişimin Kökeni</w:t>
            </w:r>
            <w:r>
              <w:t xml:space="preserve">: İletişimin tarihsel gelişimini ve insanlık tarihindeki önemini açıklayabilir.  </w:t>
            </w:r>
            <w:r>
              <w:rPr>
                <w:rStyle w:val="Gl"/>
              </w:rPr>
              <w:t>İletişimin Anlamı</w:t>
            </w:r>
            <w:r>
              <w:t xml:space="preserve">: İletişimin, bilgi paylaşımı ve anlam aktarımı süreci olarak ne anlama geldiğini </w:t>
            </w:r>
            <w:proofErr w:type="spellStart"/>
            <w:r>
              <w:t>tartışabilir.</w:t>
            </w:r>
            <w:r>
              <w:rPr>
                <w:rStyle w:val="Gl"/>
              </w:rPr>
              <w:t>İletişimin</w:t>
            </w:r>
            <w:proofErr w:type="spellEnd"/>
            <w:r>
              <w:rPr>
                <w:rStyle w:val="Gl"/>
              </w:rPr>
              <w:t xml:space="preserve"> Tanımı</w:t>
            </w:r>
            <w:r>
              <w:t xml:space="preserve">: İletişimin, kişiler arasında anlamlı mesajların aktarılması olarak tanımını yapabilir. </w:t>
            </w:r>
            <w:r>
              <w:rPr>
                <w:rStyle w:val="Gl"/>
              </w:rPr>
              <w:t>İletişimin Öğeleri</w:t>
            </w:r>
            <w:r>
              <w:t>: İletişimin temel bileşenlerini (gönderen, mesaj, kanal, alıcı, geri bildirim) sıralayabilir ve her birinin işlevini açıklayabilir.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64C6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64C6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764C6E" w:rsidP="00764C6E">
            <w:r>
              <w:rPr>
                <w:rStyle w:val="Gl"/>
              </w:rPr>
              <w:t>İletişimin Amacı</w:t>
            </w:r>
            <w:r>
              <w:t xml:space="preserve">: İletişimin temel amacını, bilgi aktarımı, düşünce paylaşımı ve toplumsal etkileşim olarak açıklayabilir. </w:t>
            </w:r>
            <w:r>
              <w:rPr>
                <w:rStyle w:val="Gl"/>
              </w:rPr>
              <w:t>İletişimin İşlevleri</w:t>
            </w:r>
            <w:r>
              <w:t xml:space="preserve">: İletişimin bilgilendirme, yönlendirme, eğitme ve sosyal bağ kurma gibi işlevlerini tartışabilir. </w:t>
            </w:r>
            <w:r>
              <w:rPr>
                <w:rStyle w:val="Gl"/>
              </w:rPr>
              <w:t>İletişimin Yararları</w:t>
            </w:r>
            <w:r>
              <w:t xml:space="preserve">: İletişimin kişisel ve toplumsal düzeydeki yararlarını, etkili iletişimin ilişki güçlendirme ve problem çözme üzerindeki katkılarını </w:t>
            </w:r>
            <w:proofErr w:type="spellStart"/>
            <w:r>
              <w:t>inceleyebilir.</w:t>
            </w:r>
            <w:r>
              <w:rPr>
                <w:rStyle w:val="Gl"/>
              </w:rPr>
              <w:t>İletişimin</w:t>
            </w:r>
            <w:proofErr w:type="spellEnd"/>
            <w:r>
              <w:rPr>
                <w:rStyle w:val="Gl"/>
              </w:rPr>
              <w:t xml:space="preserve"> Sınıflandırmaları</w:t>
            </w:r>
            <w:r>
              <w:t>: İletişimi sözlü, yazılı, sözsüz, birincil ve ikincil iletişim gibi farklı türlerde sınıflandırabilir.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64C6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64C6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764C6E" w:rsidP="00764C6E">
            <w:r>
              <w:rPr>
                <w:rStyle w:val="Gl"/>
              </w:rPr>
              <w:t>Kişilerarası İletişim</w:t>
            </w:r>
            <w:r>
              <w:t xml:space="preserve">: Kişiler arası iletişimi, bireyler arasında gerçekleşen doğrudan etkileşim olarak tanımlayabilir ve etkili iletişimin ilişkilerdeki rolünü açıklayabilir. </w:t>
            </w:r>
            <w:r>
              <w:rPr>
                <w:rStyle w:val="Gl"/>
              </w:rPr>
              <w:t>Kişilerarası İletişimin Önemi</w:t>
            </w:r>
            <w:r>
              <w:t xml:space="preserve">: Kişilerarası iletişimin, ilişkiler, empati, anlayış ve güven oluşturma açısından neden önemli olduğunu tartışabilir. </w:t>
            </w:r>
            <w:r>
              <w:rPr>
                <w:rStyle w:val="Gl"/>
              </w:rPr>
              <w:t xml:space="preserve">Sözlü </w:t>
            </w:r>
            <w:r>
              <w:rPr>
                <w:rStyle w:val="Gl"/>
              </w:rPr>
              <w:lastRenderedPageBreak/>
              <w:t>İletişim</w:t>
            </w:r>
            <w:r>
              <w:t xml:space="preserve">: Sözlü iletişimi, dil ve kelimeler aracılığıyla gerçekleşen iletişim biçimi olarak tanımlayabilir ve etkili konuşma becerilerini açıklayabilir. </w:t>
            </w:r>
            <w:r>
              <w:rPr>
                <w:rStyle w:val="Gl"/>
              </w:rPr>
              <w:t>Sözsüz İletişim</w:t>
            </w:r>
            <w:r>
              <w:t>: Sözsüz iletişimi, beden dili, yüz ifadeleri ve diğer fiziksel işaretlerle iletişim kurma biçimi olarak tanımlayabilir.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64C6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64C6E"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764C6E" w:rsidP="00764C6E">
            <w:r>
              <w:rPr>
                <w:rStyle w:val="Gl"/>
              </w:rPr>
              <w:t>Bireysel Farklılıklar</w:t>
            </w:r>
            <w:r>
              <w:t xml:space="preserve">: Kişilik, deneyimler, değerler ve inançlar gibi bireysel farklılıkların iletişimi nasıl etkilediğini tartışabilir. </w:t>
            </w:r>
            <w:r>
              <w:rPr>
                <w:rStyle w:val="Gl"/>
              </w:rPr>
              <w:t>İletişim Becerileri</w:t>
            </w:r>
            <w:r>
              <w:t xml:space="preserve">: İyi dinleme, açık ifade ve empati gibi becerilerin iletişimi nasıl iyileştirdiğini açıklayabilir. </w:t>
            </w:r>
            <w:r>
              <w:rPr>
                <w:rStyle w:val="Gl"/>
              </w:rPr>
              <w:t>Çevresel Faktörler</w:t>
            </w:r>
            <w:r>
              <w:t>: Fiziksel ortam, zaman ve kültürel farklılıkların kişilerarası iletişimi nasıl etkilediğini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64C6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764C6E"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DC0182" w:rsidRDefault="00DC0182" w:rsidP="00DC0182">
            <w:r>
              <w:rPr>
                <w:rStyle w:val="Gl"/>
              </w:rPr>
              <w:t>İnsanı Tanımanın Önemi</w:t>
            </w:r>
            <w:r>
              <w:t xml:space="preserve">: Sağlık hizmetlerinde, bireyin biyolojik, psikolojik ve sosyal yönlerinin anlaşılmasının, doğru tedavi ve bakım süreçleri için neden kritik olduğunu açıklayabilir.  </w:t>
            </w:r>
            <w:r>
              <w:rPr>
                <w:rStyle w:val="Gl"/>
              </w:rPr>
              <w:t>İnsan İlişkilerinin Önemi</w:t>
            </w:r>
            <w:r>
              <w:t xml:space="preserve">: Sağlık hizmetlerinde, etkili iletişim ve </w:t>
            </w:r>
            <w:proofErr w:type="spellStart"/>
            <w:r>
              <w:t>empatik</w:t>
            </w:r>
            <w:proofErr w:type="spellEnd"/>
            <w:r>
              <w:t xml:space="preserve"> ilişkilerin hastaların güvenini kazanma, tedaviye uyumlarını artırma ve sağlık sonuçlarını iyileştirme açısından önemini tartışabilir. </w:t>
            </w:r>
          </w:p>
          <w:p w:rsidR="00504644" w:rsidRPr="00E442B5" w:rsidRDefault="00DC0182" w:rsidP="00DC0182">
            <w:r>
              <w:rPr>
                <w:rStyle w:val="Gl"/>
              </w:rPr>
              <w:t>Etik Perspektiften Değerler</w:t>
            </w:r>
            <w:r>
              <w:t xml:space="preserve">: İnsanı tanımanın ve insan ilişkilerinin, özerklik, adalet, zarar vermeme gibi etik ilkelere nasıl hizmet ettiğini açıklayabilir. </w:t>
            </w:r>
            <w:r>
              <w:rPr>
                <w:rStyle w:val="Gl"/>
              </w:rPr>
              <w:t xml:space="preserve">Hastanın </w:t>
            </w:r>
            <w:proofErr w:type="spellStart"/>
            <w:r>
              <w:rPr>
                <w:rStyle w:val="Gl"/>
              </w:rPr>
              <w:t>Psiko</w:t>
            </w:r>
            <w:proofErr w:type="spellEnd"/>
            <w:r>
              <w:rPr>
                <w:rStyle w:val="Gl"/>
              </w:rPr>
              <w:t>-Sosyal Durumu</w:t>
            </w:r>
            <w:r>
              <w:t>: Hastaların psikolojik ve duygusal ihtiyaçlarını anlamanın, etik ve etkili bir bakımın nasıl sağlanmasında önemli bir rol oynadığını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C018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DC018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8325E"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DC0182" w:rsidP="00DC0182">
            <w:r>
              <w:rPr>
                <w:rStyle w:val="Gl"/>
              </w:rPr>
              <w:t>Sağlık İletişiminin Tanımı</w:t>
            </w:r>
            <w:r>
              <w:t xml:space="preserve">: Sağlık iletişimini, sağlık bilgilerini bireyler ve gruplar arasında etkili bir şekilde aktarmak olarak tanımlayabilir. </w:t>
            </w:r>
            <w:r>
              <w:rPr>
                <w:rStyle w:val="Gl"/>
              </w:rPr>
              <w:t>Sağlık İletişiminin Amacı</w:t>
            </w:r>
            <w:r>
              <w:t xml:space="preserve">: Sağlık iletişiminin amacını, halkı bilgilendirme, sağlıklı yaşam alışkanlıklarını teşvik etme ve sağlık hizmetlerine erişimi artırma olarak açıklayabilir. </w:t>
            </w:r>
            <w:r>
              <w:rPr>
                <w:rStyle w:val="Gl"/>
              </w:rPr>
              <w:t>Sağlık İletişiminin Kapsamı</w:t>
            </w:r>
            <w:r>
              <w:t xml:space="preserve">: Sağlık iletişiminin, hasta-doktor ilişkisi, sağlık eğitimi, halk sağlığı kampanyaları ve sağlık politikaları gibi çeşitli alanlarda nasıl kullanıldığını tartışabilir. </w:t>
            </w:r>
            <w:r>
              <w:rPr>
                <w:rStyle w:val="Gl"/>
              </w:rPr>
              <w:t>Sağlık İletişiminin Önemi</w:t>
            </w:r>
            <w:r>
              <w:t>: Sağlık iletişiminin, sağlık hizmetlerinin etkinliğini artırma, hasta memnuniyetini sağlama ve sağlık sonuçlarını iyileştirme açısından önemini açıklayabilir.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C018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DC018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DC0182" w:rsidP="00DC0182">
            <w:r>
              <w:t xml:space="preserve"> </w:t>
            </w:r>
            <w:r>
              <w:rPr>
                <w:rStyle w:val="Gl"/>
              </w:rPr>
              <w:t>Kişilerarası Sağlık İletişiminde Yaklaşımlar</w:t>
            </w:r>
            <w:r>
              <w:t xml:space="preserve">: Etkili sağlık iletişimi için kullanılan farklı yaklaşımları açıklayabilir (örneğin, </w:t>
            </w:r>
            <w:proofErr w:type="spellStart"/>
            <w:r>
              <w:t>empatik</w:t>
            </w:r>
            <w:proofErr w:type="spellEnd"/>
            <w:r>
              <w:t xml:space="preserve"> yaklaşım, açıklayıcı yaklaşım, aktif dinleme).  </w:t>
            </w:r>
            <w:r>
              <w:rPr>
                <w:rStyle w:val="Gl"/>
              </w:rPr>
              <w:t>Kişilerarası Sağlık İletişimi Modelleri</w:t>
            </w:r>
            <w:r>
              <w:t xml:space="preserve">: Sağlık iletişimini açıklamak için kullanılan modelleri (örneğin, </w:t>
            </w:r>
            <w:proofErr w:type="spellStart"/>
            <w:r>
              <w:t>Shannon-Weaver</w:t>
            </w:r>
            <w:proofErr w:type="spellEnd"/>
            <w:r>
              <w:t xml:space="preserve"> İletişim Modeli, </w:t>
            </w:r>
            <w:proofErr w:type="spellStart"/>
            <w:r>
              <w:t>Berlo'nun</w:t>
            </w:r>
            <w:proofErr w:type="spellEnd"/>
            <w:r>
              <w:t xml:space="preserve"> SMCR Modeli) tanımlayabilir ve her birinin sağlık alanındaki kullanımını </w:t>
            </w:r>
            <w:proofErr w:type="spellStart"/>
            <w:r>
              <w:t>tartışabilir.</w:t>
            </w:r>
            <w:r>
              <w:rPr>
                <w:rStyle w:val="Gl"/>
              </w:rPr>
              <w:t>İletişim</w:t>
            </w:r>
            <w:proofErr w:type="spellEnd"/>
            <w:r>
              <w:rPr>
                <w:rStyle w:val="Gl"/>
              </w:rPr>
              <w:t xml:space="preserve"> Süreci</w:t>
            </w:r>
            <w:r>
              <w:t>: Kişilerarası sağlık iletişiminin nasıl bir süreç işlediğini, mesaj gönderen, alıcı, kanal, geri bildirim ve engeller gibi unsurların nasıl etkileşime girdiğini açıklayabilir.</w:t>
            </w:r>
            <w:r>
              <w:rPr>
                <w:rStyle w:val="Kpr"/>
              </w:rPr>
              <w:t xml:space="preserve"> </w:t>
            </w:r>
            <w:r>
              <w:rPr>
                <w:rStyle w:val="Gl"/>
              </w:rPr>
              <w:t>Semantik Yaklaşım</w:t>
            </w:r>
            <w:r>
              <w:t>: Semantik yaklaşımın, dilin ve sembollerin anlamı üzerindeki etkisini, yanlış anlaşılmaların ve dil engellerinin sağlık iletişimindeki rolünü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C018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C018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DC0182" w:rsidP="00DC0182">
            <w:r>
              <w:rPr>
                <w:rStyle w:val="Gl"/>
              </w:rPr>
              <w:t>Bireysel Farklılıklar</w:t>
            </w:r>
            <w:r>
              <w:t xml:space="preserve">: Sağlık çalışanlarının ve hastaların kültürel, dilsel, yaşamsal deneyimlerine dayalı farklılıklarının iletişimde nasıl etkili olduğunu tartışabilir. </w:t>
            </w:r>
            <w:r>
              <w:rPr>
                <w:rStyle w:val="Gl"/>
              </w:rPr>
              <w:t>Çevresel Faktörler</w:t>
            </w:r>
            <w:r>
              <w:t xml:space="preserve">: Fiziksel ortam (hastane, klinik), gürültü seviyesi, mahremiyet gibi çevresel faktörlerin sağlık iletişimi üzerindeki etkisini açıklayabilir. </w:t>
            </w:r>
            <w:r>
              <w:rPr>
                <w:rStyle w:val="Gl"/>
              </w:rPr>
              <w:t>Duygusal Durumlar</w:t>
            </w:r>
            <w:r>
              <w:t xml:space="preserve">: </w:t>
            </w:r>
            <w:r>
              <w:lastRenderedPageBreak/>
              <w:t>Hastaların ve sağlık çalışanlarının duygusal hallerinin iletişimi nasıl şekillendirdiğini ve bunun tedavi sürecine etkisini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C018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C018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BB6052" w:rsidP="00BB6052">
            <w:r>
              <w:rPr>
                <w:rStyle w:val="Gl"/>
              </w:rPr>
              <w:t>Etik İlkeleri Tanıyabilir</w:t>
            </w:r>
            <w:r>
              <w:t xml:space="preserve">: Hasta-sağlık ekibi iletişiminin etik ilkelerini (gizlilik, özerklik, doğruluk, adalet) </w:t>
            </w:r>
            <w:proofErr w:type="spellStart"/>
            <w:r>
              <w:t>tanımlayabilir.</w:t>
            </w:r>
            <w:r>
              <w:rPr>
                <w:rStyle w:val="Gl"/>
              </w:rPr>
              <w:t>Etik</w:t>
            </w:r>
            <w:proofErr w:type="spellEnd"/>
            <w:r>
              <w:rPr>
                <w:rStyle w:val="Gl"/>
              </w:rPr>
              <w:t xml:space="preserve"> İletişimin Temellerini Açıklayabilir</w:t>
            </w:r>
            <w:r>
              <w:t xml:space="preserve">: Etik iletişimin temelleri olan saygı, dürüstlük, empati ve şeffaflık gibi unsurları açıklayabilir. </w:t>
            </w:r>
            <w:r>
              <w:rPr>
                <w:rStyle w:val="Gl"/>
              </w:rPr>
              <w:t>İletişimde Etik İlkelerin Rolünü Anlayabilir</w:t>
            </w:r>
            <w:r>
              <w:t>: Sağlık profesyonellerinin, etik kurallara uygun bir şekilde iletişim kurmalarının hasta güvenliği ve memnuniyeti üzerindeki önemini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BB605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BB605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BB6052" w:rsidP="00BB6052">
            <w:r>
              <w:t xml:space="preserve"> </w:t>
            </w:r>
            <w:r>
              <w:rPr>
                <w:rStyle w:val="Gl"/>
              </w:rPr>
              <w:t>İletişim Modellerini Tanıyabilir</w:t>
            </w:r>
            <w:r>
              <w:t xml:space="preserve">: </w:t>
            </w:r>
            <w:proofErr w:type="spellStart"/>
            <w:r>
              <w:t>Shannon-Weaver</w:t>
            </w:r>
            <w:proofErr w:type="spellEnd"/>
            <w:r>
              <w:t xml:space="preserve">, </w:t>
            </w:r>
            <w:proofErr w:type="spellStart"/>
            <w:r>
              <w:t>Berlo'nun</w:t>
            </w:r>
            <w:proofErr w:type="spellEnd"/>
            <w:r>
              <w:t xml:space="preserve"> SMCR Modeli, İki Yönlü İletişim Modeli gibi temel sağlık iletişimi modellerini tanımlayabilir. </w:t>
            </w:r>
            <w:r>
              <w:rPr>
                <w:rStyle w:val="Gl"/>
              </w:rPr>
              <w:t>Model Öğelerini Açıklayabilir</w:t>
            </w:r>
            <w:r>
              <w:t xml:space="preserve">: Her modelin temel öğelerini (gönderen, mesaj, kanal, alıcı, geri bildirim vb.) </w:t>
            </w:r>
            <w:proofErr w:type="spellStart"/>
            <w:r>
              <w:t>açıklayabilir.</w:t>
            </w:r>
            <w:r>
              <w:rPr>
                <w:rStyle w:val="Gl"/>
              </w:rPr>
              <w:t>Modellerin</w:t>
            </w:r>
            <w:proofErr w:type="spellEnd"/>
            <w:r>
              <w:rPr>
                <w:rStyle w:val="Gl"/>
              </w:rPr>
              <w:t xml:space="preserve"> Sağlık İletişimindeki Rolünü Anlayabilir</w:t>
            </w:r>
            <w:r>
              <w:t xml:space="preserve">: Bu modellerin sağlık hizmetlerinde hasta ve sağlık çalışanları arasındaki etkileşimi nasıl etkilediğini </w:t>
            </w:r>
            <w:proofErr w:type="spellStart"/>
            <w:r>
              <w:t>tartışabilir.</w:t>
            </w:r>
            <w:r>
              <w:rPr>
                <w:rStyle w:val="Gl"/>
              </w:rPr>
              <w:t>Modellerin</w:t>
            </w:r>
            <w:proofErr w:type="spellEnd"/>
            <w:r>
              <w:rPr>
                <w:rStyle w:val="Gl"/>
              </w:rPr>
              <w:t xml:space="preserve"> Uygulama Alanlarını Belirleyebilir</w:t>
            </w:r>
            <w:r>
              <w:t>: Sağlık hizmetlerinde bu iletişim modellerinin nasıl kullanılabileceğini, hangi durumlarda hangi modelin daha etkili olacağını açıklayabilir.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BB605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BB6052" w:rsidP="00504644">
            <w:pPr>
              <w:jc w:val="center"/>
              <w:rPr>
                <w:b/>
                <w:sz w:val="20"/>
                <w:szCs w:val="20"/>
              </w:rPr>
            </w:pPr>
            <w:r>
              <w:rPr>
                <w:b/>
                <w:sz w:val="20"/>
                <w:szCs w:val="20"/>
              </w:rPr>
              <w:t>x</w:t>
            </w:r>
          </w:p>
        </w:tc>
      </w:tr>
      <w:tr w:rsidR="00504644" w:rsidRPr="00504644" w:rsidTr="00BB6052">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BB6052" w:rsidP="00BB6052">
            <w:r>
              <w:rPr>
                <w:rStyle w:val="Gl"/>
              </w:rPr>
              <w:t>Etkili İletişim Tekniklerini Tanıyabilir</w:t>
            </w:r>
            <w:r>
              <w:t xml:space="preserve">: Aktif dinleme, açık dil kullanma, empati ve beden dilinin önemini açıklayabilir. </w:t>
            </w:r>
            <w:r>
              <w:rPr>
                <w:rStyle w:val="Gl"/>
              </w:rPr>
              <w:t>İletişimi Kolaylaştıran Teknikleri Anlayabilir</w:t>
            </w:r>
            <w:r>
              <w:t xml:space="preserve">: Sağlık ekibi ile hastalar arasındaki iletişimi güçlendiren teknikleri (örneğin, geri bildirim verme, pozitif beden dili) tanımlayabilir.  </w:t>
            </w:r>
            <w:r>
              <w:rPr>
                <w:rStyle w:val="Gl"/>
              </w:rPr>
              <w:t>İletişimi Engelleyen Teknikleri Tanıyabilir</w:t>
            </w:r>
            <w:r>
              <w:t xml:space="preserve">: Yanlış anlamalar ve iletişim sorunlarına yol açabilecek teknikleri (tıbbi jargon, tek taraflı konuşmalar) anlayabilir. </w:t>
            </w:r>
            <w:r>
              <w:rPr>
                <w:rStyle w:val="Gl"/>
              </w:rPr>
              <w:t>İletişim Engellerini Tanımlayabilir</w:t>
            </w:r>
            <w:r>
              <w:t>: Dil, kültür farklılıkları, duygusal durumlar gibi iletişim engellerini açıklayabilir.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BB605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BB6052" w:rsidP="00504644">
            <w:pPr>
              <w:jc w:val="center"/>
              <w:rPr>
                <w:b/>
                <w:sz w:val="20"/>
                <w:szCs w:val="20"/>
              </w:rPr>
            </w:pPr>
            <w:r>
              <w:rPr>
                <w:b/>
                <w:sz w:val="20"/>
                <w:szCs w:val="20"/>
              </w:rPr>
              <w:t>x</w:t>
            </w:r>
          </w:p>
        </w:tc>
      </w:tr>
      <w:tr w:rsidR="00BB6052" w:rsidRPr="00504644" w:rsidTr="00BB6052">
        <w:tc>
          <w:tcPr>
            <w:tcW w:w="817" w:type="dxa"/>
            <w:tcBorders>
              <w:top w:val="single" w:sz="6" w:space="0" w:color="auto"/>
              <w:left w:val="single" w:sz="12" w:space="0" w:color="auto"/>
              <w:bottom w:val="single" w:sz="6" w:space="0" w:color="auto"/>
              <w:right w:val="single" w:sz="6" w:space="0" w:color="auto"/>
            </w:tcBorders>
            <w:vAlign w:val="center"/>
          </w:tcPr>
          <w:p w:rsidR="00BB6052" w:rsidRPr="00504644" w:rsidRDefault="00BB6052"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BB6052" w:rsidRPr="00504644" w:rsidRDefault="00BB6052" w:rsidP="00504644">
            <w:pPr>
              <w:rPr>
                <w:sz w:val="20"/>
                <w:szCs w:val="20"/>
              </w:rPr>
            </w:pPr>
            <w:r>
              <w:rPr>
                <w:rStyle w:val="Gl"/>
              </w:rPr>
              <w:t>Etkili İletişim Becerileri</w:t>
            </w:r>
            <w:r>
              <w:t>: Aktif dinleme, açık ve net ifade, empati kurma, beden dilini doğru kullanma, geri bildirim verme gibi iletişim becerilerini tanımlayabilir.</w:t>
            </w:r>
          </w:p>
        </w:tc>
        <w:tc>
          <w:tcPr>
            <w:tcW w:w="514" w:type="dxa"/>
            <w:tcBorders>
              <w:top w:val="single" w:sz="6" w:space="0" w:color="auto"/>
              <w:left w:val="single" w:sz="6" w:space="0" w:color="auto"/>
              <w:bottom w:val="single" w:sz="6" w:space="0" w:color="auto"/>
              <w:right w:val="single" w:sz="6" w:space="0" w:color="auto"/>
            </w:tcBorders>
            <w:vAlign w:val="center"/>
          </w:tcPr>
          <w:p w:rsidR="00BB6052" w:rsidRPr="00504644" w:rsidRDefault="00BB605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B6052" w:rsidRPr="00504644" w:rsidRDefault="00BB605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BB6052" w:rsidRPr="00504644" w:rsidRDefault="00BB6052" w:rsidP="00504644">
            <w:pPr>
              <w:jc w:val="center"/>
              <w:rPr>
                <w:b/>
                <w:sz w:val="20"/>
                <w:szCs w:val="20"/>
              </w:rPr>
            </w:pPr>
            <w:r>
              <w:rPr>
                <w:b/>
                <w:sz w:val="20"/>
                <w:szCs w:val="20"/>
              </w:rPr>
              <w:t>x</w:t>
            </w:r>
          </w:p>
        </w:tc>
      </w:tr>
      <w:tr w:rsidR="00BB6052"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BB6052" w:rsidRPr="00504644" w:rsidRDefault="00BB6052"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BB6052" w:rsidRPr="00504644" w:rsidRDefault="00060836" w:rsidP="00504644">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BB6052" w:rsidRPr="00504644" w:rsidRDefault="00BB6052"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BB6052" w:rsidRPr="00504644" w:rsidRDefault="00BB6052"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BB6052" w:rsidRPr="00504644" w:rsidRDefault="00BB6052"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A70F4" w:rsidP="00504644">
            <w:pPr>
              <w:jc w:val="center"/>
              <w:rPr>
                <w:b/>
                <w:sz w:val="20"/>
                <w:szCs w:val="20"/>
              </w:rPr>
            </w:pPr>
            <w:proofErr w:type="spellStart"/>
            <w:r w:rsidRPr="00FA70F4">
              <w:rPr>
                <w:b/>
                <w:sz w:val="20"/>
                <w:szCs w:val="20"/>
              </w:rPr>
              <w:t>Prof.Dr</w:t>
            </w:r>
            <w:proofErr w:type="spellEnd"/>
            <w:r w:rsidRPr="00FA70F4">
              <w:rPr>
                <w:b/>
                <w:sz w:val="20"/>
                <w:szCs w:val="20"/>
              </w:rPr>
              <w:t>. Nurdan KIRIMLIOĞLU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504644" w:rsidRDefault="00060836" w:rsidP="00504644">
            <w:pPr>
              <w:jc w:val="right"/>
              <w:rPr>
                <w:b/>
                <w:sz w:val="20"/>
                <w:szCs w:val="20"/>
              </w:rPr>
            </w:pPr>
            <w:r>
              <w:rPr>
                <w:b/>
                <w:sz w:val="20"/>
                <w:szCs w:val="20"/>
              </w:rPr>
              <w:t>20.03.2025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3A13D8" w:rsidRDefault="003A13D8"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504644" w:rsidRDefault="00504644" w:rsidP="00504644">
      <w:pPr>
        <w:outlineLvl w:val="0"/>
        <w:rPr>
          <w:sz w:val="20"/>
          <w:szCs w:val="20"/>
        </w:rPr>
      </w:pPr>
    </w:p>
    <w:p w:rsidR="00E442B5" w:rsidRPr="00504644" w:rsidRDefault="00E442B5"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15" w:name="DERS521601309"/>
            <w:r w:rsidRPr="00504644">
              <w:rPr>
                <w:b/>
                <w:sz w:val="20"/>
                <w:szCs w:val="20"/>
              </w:rPr>
              <w:t>521603309</w:t>
            </w:r>
            <w:bookmarkEnd w:id="15"/>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8840" w:type="dxa"/>
            <w:gridSpan w:val="6"/>
            <w:tcBorders>
              <w:left w:val="nil"/>
            </w:tcBorders>
          </w:tcPr>
          <w:p w:rsidR="00504644" w:rsidRPr="00504644" w:rsidRDefault="00504644" w:rsidP="00504644">
            <w:pPr>
              <w:outlineLvl w:val="0"/>
              <w:rPr>
                <w:b/>
                <w:sz w:val="20"/>
                <w:szCs w:val="20"/>
              </w:rPr>
            </w:pPr>
            <w:r w:rsidRPr="00504644">
              <w:rPr>
                <w:b/>
                <w:sz w:val="20"/>
                <w:szCs w:val="20"/>
              </w:rPr>
              <w:t>CERRAHİDE ETİK KONULAR</w:t>
            </w: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roofErr w:type="spellStart"/>
            <w:r w:rsidRPr="00504644">
              <w:rPr>
                <w:b/>
                <w:sz w:val="20"/>
                <w:szCs w:val="20"/>
              </w:rPr>
              <w:t>Prof.Dr</w:t>
            </w:r>
            <w:proofErr w:type="spellEnd"/>
            <w:r w:rsidRPr="00504644">
              <w:rPr>
                <w:b/>
                <w:sz w:val="20"/>
                <w:szCs w:val="20"/>
              </w:rPr>
              <w:t>. Hüseyin İLHAN</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b/>
                <w:sz w:val="20"/>
                <w:szCs w:val="20"/>
              </w:rPr>
            </w:pPr>
            <w:r w:rsidRPr="00504644">
              <w:rPr>
                <w:b/>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w:t>
            </w:r>
          </w:p>
          <w:p w:rsidR="00504644" w:rsidRPr="00504644" w:rsidRDefault="00504644" w:rsidP="00504644">
            <w:pPr>
              <w:rPr>
                <w:sz w:val="20"/>
                <w:szCs w:val="20"/>
              </w:rPr>
            </w:pPr>
            <w:r w:rsidRPr="00504644">
              <w:rPr>
                <w:sz w:val="20"/>
                <w:szCs w:val="20"/>
              </w:rPr>
              <w:t>Güz   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ml:space="preserve">                X               </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b/>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b/>
                <w:sz w:val="20"/>
                <w:szCs w:val="20"/>
                <w:highlight w:val="yellow"/>
              </w:rPr>
            </w:pPr>
            <w:r w:rsidRPr="00504644">
              <w:rPr>
                <w:b/>
                <w:sz w:val="20"/>
                <w:szCs w:val="20"/>
              </w:rPr>
              <w:t>50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b/>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b/>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b/>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b/>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b/>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b/>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b/>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b/>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b/>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b/>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b/>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50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color w:val="000000"/>
                <w:sz w:val="20"/>
                <w:szCs w:val="20"/>
              </w:rPr>
            </w:pPr>
            <w:r w:rsidRPr="00504644">
              <w:rPr>
                <w:color w:val="000000"/>
                <w:sz w:val="20"/>
                <w:szCs w:val="20"/>
              </w:rPr>
              <w:t>Cerrahi uygulamalarda etik ilke ve yaklaşımları bilmek. Cerrahiye özgü biyomedikal değerler konusunda bilgi sahibi olmak. Cerrahide hasta güvenliği, hastanın rızasının alınması konusunda etik ve hukuki sorumlulukları kavramak. Cerrahide etik olgu çözümlemeleri yapabilmek.</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bCs/>
                <w:color w:val="000000"/>
                <w:sz w:val="20"/>
                <w:szCs w:val="20"/>
              </w:rPr>
              <w:t xml:space="preserve"> Cerrahi alanında etik ve yasal sorumlulukları ve alana özgü mevzuatı bilmek. Cerrahi alanına özgü</w:t>
            </w:r>
            <w:r w:rsidRPr="00504644">
              <w:rPr>
                <w:sz w:val="20"/>
                <w:szCs w:val="20"/>
              </w:rPr>
              <w:t xml:space="preserve"> sorunları etik açıdan değerlendirebilmek ve çözüm önerisi sunabilmek.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MESLEKİ EĞİTİMİNİ SAĞLAMAYA YÖNELİK KATKISI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 Cerrahi alanında hekim hasta arasındaki ilişkinin hukuki ve etik boyutunu ayrı ayrı değerlendirebilmek.</w:t>
            </w:r>
          </w:p>
        </w:tc>
      </w:tr>
      <w:tr w:rsidR="00504644" w:rsidRPr="00504644" w:rsidTr="00A61D75">
        <w:trPr>
          <w:trHeight w:val="5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D84223" w:rsidP="00504644">
            <w:pPr>
              <w:outlineLvl w:val="3"/>
              <w:rPr>
                <w:bCs/>
                <w:sz w:val="20"/>
                <w:szCs w:val="20"/>
              </w:rPr>
            </w:pPr>
            <w:r w:rsidRPr="00D84223">
              <w:rPr>
                <w:bCs/>
                <w:sz w:val="20"/>
                <w:szCs w:val="20"/>
              </w:rPr>
              <w:t>"Öğrenci, cerrahi müdahalelerde karşılaşılan etik ikilemleri tanımlar, cerrahi prosedürlerin etik boyutlarını değerlendirir ve cerrahi pratiğe yönelik etik ilkeler geliştiren çözüm önerileri sunar.</w:t>
            </w:r>
          </w:p>
        </w:tc>
      </w:tr>
      <w:tr w:rsidR="00504644" w:rsidRPr="00504644" w:rsidTr="00A61D75">
        <w:trPr>
          <w:trHeight w:val="5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Cs/>
                <w:sz w:val="20"/>
                <w:szCs w:val="20"/>
              </w:rPr>
            </w:pPr>
            <w:r w:rsidRPr="00504644">
              <w:rPr>
                <w:bCs/>
                <w:sz w:val="20"/>
                <w:szCs w:val="20"/>
              </w:rPr>
              <w:t xml:space="preserve">Erdemir. </w:t>
            </w:r>
            <w:proofErr w:type="spellStart"/>
            <w:r w:rsidRPr="00504644">
              <w:rPr>
                <w:bCs/>
                <w:sz w:val="20"/>
                <w:szCs w:val="20"/>
              </w:rPr>
              <w:t>A.D.,Tıpta</w:t>
            </w:r>
            <w:proofErr w:type="spellEnd"/>
            <w:r w:rsidRPr="00504644">
              <w:rPr>
                <w:bCs/>
                <w:sz w:val="20"/>
                <w:szCs w:val="20"/>
              </w:rPr>
              <w:t xml:space="preserve"> Etik ve Deontoloji (2011)</w:t>
            </w:r>
          </w:p>
          <w:p w:rsidR="00504644" w:rsidRPr="00504644" w:rsidRDefault="00504644" w:rsidP="00504644">
            <w:pPr>
              <w:outlineLvl w:val="3"/>
              <w:rPr>
                <w:bCs/>
                <w:sz w:val="20"/>
                <w:szCs w:val="20"/>
              </w:rPr>
            </w:pPr>
            <w:r w:rsidRPr="00504644">
              <w:rPr>
                <w:bCs/>
                <w:sz w:val="20"/>
                <w:szCs w:val="20"/>
              </w:rPr>
              <w:t>Erdemir. A.D.,Öncel.Ö.,</w:t>
            </w:r>
            <w:proofErr w:type="spellStart"/>
            <w:r w:rsidRPr="00504644">
              <w:rPr>
                <w:bCs/>
                <w:sz w:val="20"/>
                <w:szCs w:val="20"/>
              </w:rPr>
              <w:t>Aksoy.Ş</w:t>
            </w:r>
            <w:proofErr w:type="spellEnd"/>
            <w:r w:rsidRPr="00504644">
              <w:rPr>
                <w:bCs/>
                <w:sz w:val="20"/>
                <w:szCs w:val="20"/>
              </w:rPr>
              <w:t>.: Çağdaş Tıp Etiği(2003)</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color w:val="000000"/>
                <w:sz w:val="20"/>
                <w:szCs w:val="20"/>
              </w:rPr>
            </w:pPr>
            <w:r w:rsidRPr="00504644">
              <w:rPr>
                <w:color w:val="000000"/>
                <w:sz w:val="20"/>
                <w:szCs w:val="20"/>
              </w:rPr>
              <w:t>Dooley,B.,</w:t>
            </w:r>
            <w:proofErr w:type="spellStart"/>
            <w:r w:rsidRPr="00504644">
              <w:rPr>
                <w:color w:val="000000"/>
                <w:sz w:val="20"/>
                <w:szCs w:val="20"/>
              </w:rPr>
              <w:t>Fernside</w:t>
            </w:r>
            <w:proofErr w:type="spellEnd"/>
            <w:r w:rsidRPr="00504644">
              <w:rPr>
                <w:color w:val="000000"/>
                <w:sz w:val="20"/>
                <w:szCs w:val="20"/>
              </w:rPr>
              <w:t>. M.,</w:t>
            </w:r>
            <w:proofErr w:type="spellStart"/>
            <w:r w:rsidRPr="00504644">
              <w:rPr>
                <w:color w:val="000000"/>
                <w:sz w:val="20"/>
                <w:szCs w:val="20"/>
              </w:rPr>
              <w:t>Gordan.M</w:t>
            </w:r>
            <w:proofErr w:type="spellEnd"/>
            <w:r w:rsidRPr="00504644">
              <w:rPr>
                <w:color w:val="000000"/>
                <w:sz w:val="20"/>
                <w:szCs w:val="20"/>
              </w:rPr>
              <w:t xml:space="preserve">.: </w:t>
            </w:r>
            <w:proofErr w:type="spellStart"/>
            <w:r w:rsidRPr="00504644">
              <w:rPr>
                <w:color w:val="000000"/>
                <w:sz w:val="20"/>
                <w:szCs w:val="20"/>
              </w:rPr>
              <w:t>SurgeryEthicsandLaw</w:t>
            </w:r>
            <w:proofErr w:type="spellEnd"/>
            <w:r w:rsidRPr="00504644">
              <w:rPr>
                <w:color w:val="000000"/>
                <w:sz w:val="20"/>
                <w:szCs w:val="20"/>
              </w:rPr>
              <w:t>.(2000)</w:t>
            </w:r>
          </w:p>
          <w:p w:rsidR="00504644" w:rsidRPr="00504644" w:rsidRDefault="00504644" w:rsidP="00504644">
            <w:pPr>
              <w:outlineLvl w:val="3"/>
              <w:rPr>
                <w:b/>
                <w:bCs/>
                <w:color w:val="000000"/>
                <w:sz w:val="20"/>
                <w:szCs w:val="20"/>
              </w:rPr>
            </w:pPr>
            <w:r w:rsidRPr="00504644">
              <w:rPr>
                <w:color w:val="000000"/>
                <w:sz w:val="20"/>
                <w:szCs w:val="20"/>
              </w:rPr>
              <w:t>Jones.J.,McCulluogh.L.,</w:t>
            </w:r>
            <w:proofErr w:type="spellStart"/>
            <w:r w:rsidRPr="00504644">
              <w:rPr>
                <w:color w:val="000000"/>
                <w:sz w:val="20"/>
                <w:szCs w:val="20"/>
              </w:rPr>
              <w:t>Richman</w:t>
            </w:r>
            <w:proofErr w:type="spellEnd"/>
            <w:r w:rsidRPr="00504644">
              <w:rPr>
                <w:color w:val="000000"/>
                <w:sz w:val="20"/>
                <w:szCs w:val="20"/>
              </w:rPr>
              <w:t xml:space="preserve"> B.W.:</w:t>
            </w:r>
            <w:proofErr w:type="spellStart"/>
            <w:r w:rsidRPr="00504644">
              <w:rPr>
                <w:color w:val="000000"/>
                <w:sz w:val="20"/>
                <w:szCs w:val="20"/>
              </w:rPr>
              <w:t>TheEthics</w:t>
            </w:r>
            <w:proofErr w:type="spellEnd"/>
            <w:r w:rsidRPr="00504644">
              <w:rPr>
                <w:color w:val="000000"/>
                <w:sz w:val="20"/>
                <w:szCs w:val="20"/>
              </w:rPr>
              <w:t xml:space="preserve"> Of </w:t>
            </w:r>
            <w:proofErr w:type="spellStart"/>
            <w:r w:rsidRPr="00504644">
              <w:rPr>
                <w:color w:val="000000"/>
                <w:sz w:val="20"/>
                <w:szCs w:val="20"/>
              </w:rPr>
              <w:t>SurgicalPractice</w:t>
            </w:r>
            <w:proofErr w:type="spellEnd"/>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color w:val="000000"/>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1022"/>
        <w:gridCol w:w="6914"/>
      </w:tblGrid>
      <w:tr w:rsidR="00504644" w:rsidRPr="00504644" w:rsidTr="00DE3D15">
        <w:trPr>
          <w:trHeight w:val="434"/>
        </w:trPr>
        <w:tc>
          <w:tcPr>
            <w:tcW w:w="0" w:type="auto"/>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0" w:type="auto"/>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DE3D15">
        <w:trPr>
          <w:trHeight w:val="434"/>
        </w:trPr>
        <w:tc>
          <w:tcPr>
            <w:tcW w:w="0" w:type="auto"/>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Değerler felsefesinin bir alanı olarak etik ve etik açıdan cerrahi girişimler</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Cerrahide biyomedikal değerler</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Cerrahide hasta güvenliği</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İyi cerrahi uygulamalarda özerklik kavramı ve etik açıdan önemi</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Aydınlatılmış onam doktrininin etik ve yasal çerçevesi</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Aydınlatılmış onam almada zorlukları aşmak</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İyi cerrahi uygulamalarda hayat kurtarıcı tedavilerin geri çekilmesi</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 sınav</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İyi cerrahi uygulamalarda gizlilik/ mahremiyet kavramlarının önemi ve sınırlılıkları</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Cerrahide etik sorumluluklar</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 xml:space="preserve">Cerrahide </w:t>
            </w:r>
            <w:proofErr w:type="spellStart"/>
            <w:r w:rsidRPr="00504644">
              <w:rPr>
                <w:bCs/>
                <w:sz w:val="20"/>
                <w:szCs w:val="20"/>
              </w:rPr>
              <w:t>malpraktis</w:t>
            </w:r>
            <w:proofErr w:type="spellEnd"/>
            <w:r w:rsidRPr="00504644">
              <w:rPr>
                <w:bCs/>
                <w:sz w:val="20"/>
                <w:szCs w:val="20"/>
              </w:rPr>
              <w:t xml:space="preserve"> ve yasal sorumluluklar</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Sınırlı kaynakların kullanımı ve cerrahi </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Cerrahi girişimlerde yüksek riskli hastaya yaklaşım </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Cerrahide hastaya yaklaşım ve hastanın sorumlulukları</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Cerrahide çocuk, yaşlı ve yeterli olmayan hastalar için etik yaklaşımlar</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Yarıyıl sonu sınavı</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8F6AAF" w:rsidRDefault="008F6AAF" w:rsidP="008F6AAF">
            <w:r>
              <w:t>Etik ve ahlak arasındaki farkı tanımlar. Değerler felsefesinin bir alanı olarak etiğin temel ilkelerini açıklar.</w:t>
            </w:r>
            <w:r>
              <w:rPr>
                <w:rFonts w:hAnsi="Symbol"/>
              </w:rPr>
              <w:t xml:space="preserve"> </w:t>
            </w:r>
            <w:r>
              <w:t xml:space="preserve">Cerrahi müdahalelerde hasta onamının (aydınlatılmış onam) önemini açıklar.  Hayati tehlike taşıyan durumlarda etik karar alma süreçlerini analiz eder. </w:t>
            </w:r>
          </w:p>
          <w:p w:rsidR="00504644" w:rsidRPr="008F6AAF" w:rsidRDefault="00504644" w:rsidP="008F6AAF"/>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F6AA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r>
              <w:t>Biyomedikal etik kavramını ve temel ilkelerini açıklar. Cerrahide biyomedikal etik değerlerinin önemini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F6AA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pPr>
              <w:spacing w:before="100" w:beforeAutospacing="1" w:after="100" w:afterAutospacing="1"/>
            </w:pPr>
            <w:r>
              <w:rPr>
                <w:rFonts w:hAnsi="Symbol"/>
              </w:rPr>
              <w:t>H</w:t>
            </w:r>
            <w:r>
              <w:t xml:space="preserve"> asta güvenliğinin tanımını ve cerrahinin her aşamasındaki önemini </w:t>
            </w:r>
            <w:proofErr w:type="spellStart"/>
            <w:r>
              <w:t>açıklar.Dünya</w:t>
            </w:r>
            <w:proofErr w:type="spellEnd"/>
            <w:r>
              <w:t xml:space="preserve"> Sağlık Örgütü (WHO) ve diğer sağlık otoritelerinin hasta güvenliği ile ilgili temel ilkelerini tanımlar. Cerrahi güvenlik kontrol listelerinin (</w:t>
            </w:r>
            <w:proofErr w:type="spellStart"/>
            <w:r>
              <w:t>surgical</w:t>
            </w:r>
            <w:proofErr w:type="spellEnd"/>
            <w:r>
              <w:t xml:space="preserve"> </w:t>
            </w:r>
            <w:proofErr w:type="spellStart"/>
            <w:r>
              <w:t>safety</w:t>
            </w:r>
            <w:proofErr w:type="spellEnd"/>
            <w:r>
              <w:t xml:space="preserve"> </w:t>
            </w:r>
            <w:proofErr w:type="spellStart"/>
            <w:r>
              <w:t>checklist</w:t>
            </w:r>
            <w:proofErr w:type="spellEnd"/>
            <w:r>
              <w:t>) önemini ve kullanımını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F6AA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r>
              <w:t>Özerkliğin iyi cerrahi uygulamalar için neden kritik olduğunu değerlendirir. Cerrahi karar alma sürecinde hastanın aktif katılımının önemini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F6AA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pPr>
              <w:spacing w:before="100" w:beforeAutospacing="1" w:after="100" w:afterAutospacing="1"/>
            </w:pPr>
            <w:r>
              <w:t xml:space="preserve"> Aydınlatılmış onamın tanımını yapar ve temel unsurlarını </w:t>
            </w:r>
            <w:proofErr w:type="spellStart"/>
            <w:r>
              <w:t>açıklar.Tıbbi</w:t>
            </w:r>
            <w:proofErr w:type="spellEnd"/>
            <w:r>
              <w:t xml:space="preserve"> uygulamalarda onam ile aydınlatılmış onam arasındaki farkı </w:t>
            </w:r>
            <w:proofErr w:type="spellStart"/>
            <w:r>
              <w:t>tartışır.Hasta</w:t>
            </w:r>
            <w:proofErr w:type="spellEnd"/>
            <w:r>
              <w:t xml:space="preserve"> özerkliği ile aydınlatılmış onam arasındaki ilişkiyi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F6AAF"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r>
              <w:t>Hasta-hekim iletişimindeki engelleri (dil, kültürel farklılıklar, sağlık okuryazarlığı eksikliği) açıklar. Karar verme yetisi sınırlı hastalar (çocuklar, yaşlılar, bilinç kaybı yaşayanlar) için aydınlatılmış onam sürecindeki etik ve hukuki zorlukları analiz eder. Acil durumlar, yüksek riskli prosedürler ve deneysel tedavilerde onam almanın güçlüklerini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8F6AAF"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r>
              <w:t xml:space="preserve"> Tıp etiğinin temel ilkeleri (özerklik, zarar vermeme, yararlılık ve adalet) açısından tedavi sonlandırma kararlarını analiz eder. Hastanın yaşam kalitesini ve tıbbi fayda-zarar dengesini etik çerçevede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F6AA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pPr>
              <w:spacing w:before="100" w:beforeAutospacing="1" w:after="100" w:afterAutospacing="1"/>
            </w:pPr>
            <w:r>
              <w:t xml:space="preserve">Tıbbi gizlilik ve hasta mahremiyeti kavramlarını açıklar. Mahremiyetin bireysel haklar ve tıbbi etik açısından önemini </w:t>
            </w:r>
            <w:proofErr w:type="spellStart"/>
            <w:r>
              <w:t>değerlendirir.Hasta</w:t>
            </w:r>
            <w:proofErr w:type="spellEnd"/>
            <w:r>
              <w:t xml:space="preserve"> özerkliği, güven ilişkisi ve etik sorumluluklar açısından </w:t>
            </w:r>
            <w:proofErr w:type="spellStart"/>
            <w:r>
              <w:t>gizliliğinxrolünü</w:t>
            </w:r>
            <w:proofErr w:type="spellEnd"/>
            <w:r>
              <w:t xml:space="preserve">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F6AA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r>
              <w:rPr>
                <w:rFonts w:hAnsi="Symbol"/>
              </w:rPr>
              <w:t>T</w:t>
            </w:r>
            <w:r>
              <w:t>ıbbi etik, biyomedikal etik ve cerrahi etik arasındaki farkları açıklar.  Cerrahi pratiğin etik temellerini oluşturan ilkeleri (özerklik, yararlılık, zarar vermeme, adalet) tanımlar.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8F6AAF"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8F6AAF" w:rsidP="00E442B5">
            <w:pPr>
              <w:spacing w:before="100" w:beforeAutospacing="1" w:after="100" w:afterAutospacing="1"/>
            </w:pPr>
            <w:r>
              <w:t xml:space="preserve">Cerrahın mesleki ve etik sorumlulukları doğrultusunda cerrahi hataların nasıl önlenebileceğini </w:t>
            </w:r>
            <w:proofErr w:type="spellStart"/>
            <w:r>
              <w:t>tartışır.Cerrahın</w:t>
            </w:r>
            <w:proofErr w:type="spellEnd"/>
            <w:r>
              <w:t xml:space="preserve"> hastasına karşı zarar vermeme ilkesine nasıl uyması gerektiğini değerlendirir. </w:t>
            </w:r>
            <w:proofErr w:type="spellStart"/>
            <w:r>
              <w:t>Malpraktis</w:t>
            </w:r>
            <w:proofErr w:type="spellEnd"/>
            <w:r>
              <w:t xml:space="preserve"> durumunda cerrahın yasal sorumluluklarını tanımlar.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F6AA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8F6AAF" w:rsidP="008F6AAF">
            <w:pP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F6AAF" w:rsidRDefault="008F6AAF" w:rsidP="008F6AAF">
            <w:r>
              <w:t>Sınırlı kaynakların tanımını yapar ve sağlık hizmetlerinde bu kavramın anlamını açıklar. Cerrahi alanında karşılaşılan sınırlı kaynaklar (medikal ekipman, personel, finansal kaynaklar, zaman) hakkında bilgi verir.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168B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2168B1"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BB62D8" w:rsidRDefault="00BB62D8" w:rsidP="00BB62D8">
            <w:r>
              <w:t xml:space="preserve">Cerrahiden önce yüksek riskli hastaların değerlendirilmesinin önemini vurgular. Risk değerlendirme, </w:t>
            </w:r>
            <w:proofErr w:type="spellStart"/>
            <w:r>
              <w:t>preoperatif</w:t>
            </w:r>
            <w:proofErr w:type="spellEnd"/>
            <w:r>
              <w:t xml:space="preserve"> testler ve </w:t>
            </w:r>
            <w:proofErr w:type="spellStart"/>
            <w:r>
              <w:t>multidisipliner</w:t>
            </w:r>
            <w:proofErr w:type="spellEnd"/>
            <w:r>
              <w:t xml:space="preserve"> yaklaşımın nasıl planlanacağını açıklar. Yüksek riskli hastalarda cerrahi sürecin aşamaları ve önceliklerinin nasıl belirlenmesi gerektiğini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BB62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BB62D8" w:rsidP="00504644">
            <w:pPr>
              <w:jc w:val="center"/>
              <w:rPr>
                <w:b/>
                <w:sz w:val="20"/>
                <w:szCs w:val="20"/>
              </w:rPr>
            </w:pPr>
            <w:r>
              <w:rPr>
                <w:b/>
                <w:sz w:val="20"/>
                <w:szCs w:val="20"/>
              </w:rPr>
              <w:t>x</w:t>
            </w:r>
          </w:p>
        </w:tc>
      </w:tr>
      <w:tr w:rsidR="00504644" w:rsidRPr="00504644" w:rsidTr="008F6AAF">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BB62D8" w:rsidP="00E442B5">
            <w:pPr>
              <w:spacing w:before="100" w:beforeAutospacing="1" w:after="100" w:afterAutospacing="1"/>
            </w:pPr>
            <w:r>
              <w:t xml:space="preserve">Cerrahi yaklaşımlarda hastaya saygı, empati ve profesyonellik gibi temel ilkeleri </w:t>
            </w:r>
            <w:proofErr w:type="spellStart"/>
            <w:r>
              <w:t>tanımlar.Cerrahın</w:t>
            </w:r>
            <w:proofErr w:type="spellEnd"/>
            <w:r>
              <w:t xml:space="preserve">, hastaya yaklaşırken etik, hukuki ve klinik sorumlulukları hakkında bilgi </w:t>
            </w:r>
            <w:proofErr w:type="spellStart"/>
            <w:r>
              <w:t>verir.Hastanın</w:t>
            </w:r>
            <w:proofErr w:type="spellEnd"/>
            <w:r>
              <w:t xml:space="preserve"> özerkliği ve karar alma hakkını vurgular, aydınlatılmış onam sürecinin cerrahi müdahalelerdeki rolünü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BB62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BB62D8" w:rsidP="00504644">
            <w:pPr>
              <w:jc w:val="center"/>
              <w:rPr>
                <w:b/>
                <w:sz w:val="20"/>
                <w:szCs w:val="20"/>
              </w:rPr>
            </w:pPr>
            <w:r>
              <w:rPr>
                <w:b/>
                <w:sz w:val="20"/>
                <w:szCs w:val="20"/>
              </w:rPr>
              <w:t>x</w:t>
            </w:r>
          </w:p>
        </w:tc>
      </w:tr>
      <w:tr w:rsidR="008F6AAF" w:rsidRPr="00504644" w:rsidTr="008F6AAF">
        <w:tc>
          <w:tcPr>
            <w:tcW w:w="817" w:type="dxa"/>
            <w:tcBorders>
              <w:top w:val="single" w:sz="6" w:space="0" w:color="auto"/>
              <w:left w:val="single" w:sz="12" w:space="0" w:color="auto"/>
              <w:bottom w:val="single" w:sz="6" w:space="0" w:color="auto"/>
              <w:right w:val="single" w:sz="6" w:space="0" w:color="auto"/>
            </w:tcBorders>
            <w:vAlign w:val="center"/>
          </w:tcPr>
          <w:p w:rsidR="008F6AAF" w:rsidRPr="00504644" w:rsidRDefault="00BB62D8"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8F6AAF" w:rsidRPr="00BB62D8" w:rsidRDefault="00BB62D8" w:rsidP="00BB62D8">
            <w:pPr>
              <w:spacing w:before="100" w:beforeAutospacing="1" w:after="100" w:afterAutospacing="1"/>
            </w:pPr>
            <w:r>
              <w:t xml:space="preserve">Çocukların cerrahi müdahale süreçlerinde özel etik yaklaşımları </w:t>
            </w:r>
            <w:proofErr w:type="spellStart"/>
            <w:r>
              <w:t>açıklar.Çocuk</w:t>
            </w:r>
            <w:proofErr w:type="spellEnd"/>
            <w:r>
              <w:t xml:space="preserve"> hastaların özerklik hakkı, aydınlatılmış onam süreci ve ebeveynlerin rolü ile ilgili etik sorumlulukları </w:t>
            </w:r>
            <w:proofErr w:type="spellStart"/>
            <w:r>
              <w:t>tartışır.Çocuklara</w:t>
            </w:r>
            <w:proofErr w:type="spellEnd"/>
            <w:r>
              <w:t xml:space="preserve"> yapılan cerrahi müdahalelerde, yararlılık ilkesine dayalı karar alma süreçlerini </w:t>
            </w:r>
            <w:proofErr w:type="spellStart"/>
            <w:r>
              <w:t>değerlendirir.Yaşlı</w:t>
            </w:r>
            <w:proofErr w:type="spellEnd"/>
            <w:r>
              <w:t xml:space="preserve"> hastaların özerkliklerini koruma, fakat aynı zamanda sağlık ve güvenliklerini gözetme arasındaki dengeyi </w:t>
            </w:r>
            <w:proofErr w:type="spellStart"/>
            <w:r>
              <w:t>değerlendirir.Zihinsel</w:t>
            </w:r>
            <w:proofErr w:type="spellEnd"/>
            <w:r>
              <w:t xml:space="preserve"> engelli, bilinç kaybı olan veya karar verme kapasitesi sınırlı hastalar için etik sorumlulukları tartışır.</w:t>
            </w:r>
          </w:p>
        </w:tc>
        <w:tc>
          <w:tcPr>
            <w:tcW w:w="514" w:type="dxa"/>
            <w:tcBorders>
              <w:top w:val="single" w:sz="6" w:space="0" w:color="auto"/>
              <w:left w:val="single" w:sz="6" w:space="0" w:color="auto"/>
              <w:bottom w:val="single" w:sz="6" w:space="0" w:color="auto"/>
              <w:right w:val="single" w:sz="6" w:space="0" w:color="auto"/>
            </w:tcBorders>
            <w:vAlign w:val="center"/>
          </w:tcPr>
          <w:p w:rsidR="008F6AAF" w:rsidRPr="00504644" w:rsidRDefault="008F6AAF"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F6AAF" w:rsidRPr="00504644" w:rsidRDefault="00BB62D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F6AAF" w:rsidRPr="00504644" w:rsidRDefault="00BB62D8" w:rsidP="00504644">
            <w:pPr>
              <w:jc w:val="center"/>
              <w:rPr>
                <w:b/>
                <w:sz w:val="20"/>
                <w:szCs w:val="20"/>
              </w:rPr>
            </w:pPr>
            <w:r>
              <w:rPr>
                <w:b/>
                <w:sz w:val="20"/>
                <w:szCs w:val="20"/>
              </w:rPr>
              <w:t>x</w:t>
            </w:r>
          </w:p>
        </w:tc>
      </w:tr>
      <w:tr w:rsidR="008F6AAF"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8F6AAF" w:rsidRPr="00504644" w:rsidRDefault="00BB62D8"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8F6AAF" w:rsidRPr="00504644" w:rsidRDefault="00BB62D8" w:rsidP="00504644">
            <w:pPr>
              <w:rPr>
                <w:sz w:val="20"/>
                <w:szCs w:val="20"/>
              </w:rPr>
            </w:pPr>
            <w:r>
              <w:rPr>
                <w:sz w:val="20"/>
                <w:szCs w:val="20"/>
              </w:rPr>
              <w:t>Final Sınavı</w:t>
            </w:r>
          </w:p>
        </w:tc>
        <w:tc>
          <w:tcPr>
            <w:tcW w:w="514" w:type="dxa"/>
            <w:tcBorders>
              <w:top w:val="single" w:sz="6" w:space="0" w:color="auto"/>
              <w:left w:val="single" w:sz="6" w:space="0" w:color="auto"/>
              <w:bottom w:val="single" w:sz="12" w:space="0" w:color="auto"/>
              <w:right w:val="single" w:sz="6" w:space="0" w:color="auto"/>
            </w:tcBorders>
            <w:vAlign w:val="center"/>
          </w:tcPr>
          <w:p w:rsidR="008F6AAF" w:rsidRPr="00504644" w:rsidRDefault="008F6AAF"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8F6AAF" w:rsidRPr="00504644" w:rsidRDefault="008F6AAF"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8F6AAF" w:rsidRPr="00504644" w:rsidRDefault="008F6AAF"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018"/>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504644" w:rsidP="00504644">
            <w:pPr>
              <w:jc w:val="center"/>
              <w:rPr>
                <w:b/>
                <w:sz w:val="20"/>
                <w:szCs w:val="20"/>
              </w:rPr>
            </w:pPr>
            <w:proofErr w:type="spellStart"/>
            <w:r w:rsidRPr="00504644">
              <w:rPr>
                <w:b/>
                <w:sz w:val="20"/>
                <w:szCs w:val="20"/>
              </w:rPr>
              <w:t>Prof.Dr</w:t>
            </w:r>
            <w:proofErr w:type="spellEnd"/>
            <w:r w:rsidRPr="00504644">
              <w:rPr>
                <w:b/>
                <w:sz w:val="20"/>
                <w:szCs w:val="20"/>
              </w:rPr>
              <w:t xml:space="preserve">. Hüseyin İlhan </w:t>
            </w:r>
          </w:p>
          <w:p w:rsidR="00504644" w:rsidRPr="00504644" w:rsidRDefault="00504644" w:rsidP="00504644">
            <w:pPr>
              <w:jc w:val="center"/>
              <w:rPr>
                <w:b/>
                <w:sz w:val="20"/>
                <w:szCs w:val="20"/>
              </w:rPr>
            </w:pPr>
          </w:p>
          <w:p w:rsidR="00504644" w:rsidRPr="00504644" w:rsidRDefault="00504644" w:rsidP="00504644">
            <w:pPr>
              <w:jc w:val="center"/>
              <w:rPr>
                <w:b/>
                <w:sz w:val="20"/>
                <w:szCs w:val="20"/>
              </w:rPr>
            </w:pP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BB62D8" w:rsidRDefault="00BB62D8" w:rsidP="00BB62D8">
            <w:pPr>
              <w:jc w:val="right"/>
              <w:rPr>
                <w:b/>
                <w:sz w:val="20"/>
                <w:szCs w:val="20"/>
              </w:rPr>
            </w:pPr>
            <w:r w:rsidRPr="00BB62D8">
              <w:rPr>
                <w:b/>
                <w:sz w:val="20"/>
                <w:szCs w:val="20"/>
              </w:rPr>
              <w:t>20.03.2025</w:t>
            </w:r>
          </w:p>
          <w:p w:rsidR="00504644" w:rsidRPr="00504644" w:rsidRDefault="00504644" w:rsidP="00504644">
            <w:pPr>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Default="00504644" w:rsidP="00504644">
      <w:pPr>
        <w:jc w:val="center"/>
        <w:outlineLvl w:val="0"/>
        <w:rPr>
          <w:b/>
          <w:sz w:val="20"/>
          <w:szCs w:val="20"/>
        </w:rPr>
      </w:pPr>
    </w:p>
    <w:p w:rsidR="00E442B5" w:rsidRDefault="00E442B5" w:rsidP="00504644">
      <w:pPr>
        <w:jc w:val="center"/>
        <w:outlineLvl w:val="0"/>
        <w:rPr>
          <w:b/>
          <w:sz w:val="20"/>
          <w:szCs w:val="20"/>
        </w:rPr>
      </w:pPr>
    </w:p>
    <w:p w:rsidR="00E442B5" w:rsidRPr="00504644" w:rsidRDefault="00E442B5"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DE3D15">
      <w:pPr>
        <w:outlineLvl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360"/>
        <w:gridCol w:w="938"/>
        <w:gridCol w:w="2201"/>
        <w:gridCol w:w="1045"/>
        <w:gridCol w:w="1051"/>
        <w:gridCol w:w="1205"/>
      </w:tblGrid>
      <w:tr w:rsidR="00504644" w:rsidRPr="00504644" w:rsidTr="00A61D75">
        <w:tc>
          <w:tcPr>
            <w:tcW w:w="952" w:type="pct"/>
            <w:tcBorders>
              <w:right w:val="nil"/>
            </w:tcBorders>
            <w:shd w:val="clear" w:color="auto" w:fill="auto"/>
          </w:tcPr>
          <w:p w:rsidR="00504644" w:rsidRPr="00504644" w:rsidRDefault="00504644" w:rsidP="00504644">
            <w:pPr>
              <w:jc w:val="both"/>
              <w:outlineLvl w:val="0"/>
              <w:rPr>
                <w:b/>
                <w:sz w:val="20"/>
                <w:szCs w:val="20"/>
              </w:rPr>
            </w:pPr>
            <w:r w:rsidRPr="00504644">
              <w:rPr>
                <w:b/>
                <w:sz w:val="20"/>
                <w:szCs w:val="20"/>
              </w:rPr>
              <w:t>DERSİN KODU:</w:t>
            </w:r>
          </w:p>
        </w:tc>
        <w:tc>
          <w:tcPr>
            <w:tcW w:w="1198" w:type="pct"/>
            <w:gridSpan w:val="2"/>
            <w:tcBorders>
              <w:left w:val="nil"/>
              <w:bottom w:val="single" w:sz="4" w:space="0" w:color="auto"/>
            </w:tcBorders>
            <w:shd w:val="clear" w:color="auto" w:fill="auto"/>
          </w:tcPr>
          <w:p w:rsidR="00504644" w:rsidRPr="00504644" w:rsidRDefault="00504644" w:rsidP="00504644">
            <w:pPr>
              <w:jc w:val="both"/>
              <w:outlineLvl w:val="0"/>
              <w:rPr>
                <w:b/>
                <w:sz w:val="20"/>
                <w:szCs w:val="20"/>
              </w:rPr>
            </w:pPr>
            <w:r w:rsidRPr="00504644">
              <w:rPr>
                <w:b/>
                <w:sz w:val="20"/>
                <w:szCs w:val="20"/>
              </w:rPr>
              <w:t>521603310</w:t>
            </w:r>
          </w:p>
        </w:tc>
        <w:tc>
          <w:tcPr>
            <w:tcW w:w="2850" w:type="pct"/>
            <w:gridSpan w:val="4"/>
            <w:shd w:val="clear" w:color="auto" w:fill="auto"/>
          </w:tcPr>
          <w:p w:rsidR="00504644" w:rsidRPr="00504644" w:rsidRDefault="00504644" w:rsidP="00504644">
            <w:pPr>
              <w:jc w:val="both"/>
              <w:outlineLvl w:val="0"/>
              <w:rPr>
                <w:b/>
                <w:sz w:val="20"/>
                <w:szCs w:val="20"/>
              </w:rPr>
            </w:pPr>
            <w:r w:rsidRPr="00504644">
              <w:rPr>
                <w:b/>
                <w:sz w:val="20"/>
                <w:szCs w:val="20"/>
              </w:rPr>
              <w:t>ANABİLİM DALI: TIP TARİHİ VE ETİK</w:t>
            </w:r>
          </w:p>
        </w:tc>
      </w:tr>
      <w:tr w:rsidR="00504644" w:rsidRPr="00504644" w:rsidTr="00A61D75">
        <w:tc>
          <w:tcPr>
            <w:tcW w:w="5000" w:type="pct"/>
            <w:gridSpan w:val="7"/>
            <w:shd w:val="clear" w:color="auto" w:fill="auto"/>
          </w:tcPr>
          <w:p w:rsidR="00504644" w:rsidRPr="00504644" w:rsidRDefault="00504644" w:rsidP="00504644">
            <w:pPr>
              <w:jc w:val="both"/>
              <w:outlineLvl w:val="0"/>
              <w:rPr>
                <w:b/>
                <w:sz w:val="20"/>
                <w:szCs w:val="20"/>
              </w:rPr>
            </w:pPr>
            <w:r w:rsidRPr="00504644">
              <w:rPr>
                <w:b/>
                <w:sz w:val="20"/>
                <w:szCs w:val="20"/>
              </w:rPr>
              <w:t>DERSİN ADI: SAĞLIKTA HASTA MERKEZLİ BÜTÜNCÜL YAKLAŞIM</w:t>
            </w:r>
          </w:p>
        </w:tc>
      </w:tr>
      <w:tr w:rsidR="00504644" w:rsidRPr="00504644" w:rsidTr="00A61D75">
        <w:trPr>
          <w:trHeight w:val="174"/>
        </w:trPr>
        <w:tc>
          <w:tcPr>
            <w:tcW w:w="1661" w:type="pct"/>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
          <w:p w:rsidR="00504644" w:rsidRPr="00504644" w:rsidRDefault="00FA70F4" w:rsidP="00504644">
            <w:pPr>
              <w:jc w:val="center"/>
              <w:outlineLvl w:val="0"/>
              <w:rPr>
                <w:b/>
                <w:sz w:val="20"/>
                <w:szCs w:val="20"/>
              </w:rPr>
            </w:pPr>
            <w:proofErr w:type="spellStart"/>
            <w:r>
              <w:rPr>
                <w:b/>
                <w:sz w:val="20"/>
                <w:szCs w:val="20"/>
              </w:rPr>
              <w:t>Prof</w:t>
            </w:r>
            <w:r w:rsidR="00504644" w:rsidRPr="00504644">
              <w:rPr>
                <w:b/>
                <w:sz w:val="20"/>
                <w:szCs w:val="20"/>
              </w:rPr>
              <w:t>.Dr</w:t>
            </w:r>
            <w:proofErr w:type="spellEnd"/>
            <w:r w:rsidR="00504644" w:rsidRPr="00504644">
              <w:rPr>
                <w:b/>
                <w:sz w:val="20"/>
                <w:szCs w:val="20"/>
              </w:rPr>
              <w:t>. Nilüfer DEMİRSOY</w:t>
            </w:r>
          </w:p>
        </w:tc>
        <w:tc>
          <w:tcPr>
            <w:tcW w:w="1634" w:type="pct"/>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1705" w:type="pct"/>
            <w:gridSpan w:val="3"/>
            <w:shd w:val="clear" w:color="auto" w:fill="auto"/>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1661" w:type="pct"/>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1634" w:type="pct"/>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545" w:type="pct"/>
            <w:shd w:val="clear" w:color="auto" w:fill="auto"/>
            <w:vAlign w:val="center"/>
          </w:tcPr>
          <w:p w:rsidR="00504644" w:rsidRPr="00504644" w:rsidRDefault="00504644" w:rsidP="00504644">
            <w:pPr>
              <w:jc w:val="center"/>
              <w:outlineLvl w:val="0"/>
              <w:rPr>
                <w:sz w:val="20"/>
                <w:szCs w:val="20"/>
              </w:rPr>
            </w:pPr>
            <w:r w:rsidRPr="00504644">
              <w:rPr>
                <w:sz w:val="20"/>
                <w:szCs w:val="20"/>
              </w:rPr>
              <w:t>Teknik</w:t>
            </w:r>
          </w:p>
        </w:tc>
        <w:tc>
          <w:tcPr>
            <w:tcW w:w="548" w:type="pct"/>
            <w:shd w:val="clear" w:color="auto" w:fill="auto"/>
            <w:vAlign w:val="center"/>
          </w:tcPr>
          <w:p w:rsidR="00504644" w:rsidRPr="00504644" w:rsidRDefault="00504644" w:rsidP="00504644">
            <w:pPr>
              <w:jc w:val="center"/>
              <w:outlineLvl w:val="0"/>
              <w:rPr>
                <w:sz w:val="20"/>
                <w:szCs w:val="20"/>
              </w:rPr>
            </w:pPr>
            <w:r w:rsidRPr="00504644">
              <w:rPr>
                <w:sz w:val="20"/>
                <w:szCs w:val="20"/>
              </w:rPr>
              <w:t>Medikal</w:t>
            </w:r>
          </w:p>
        </w:tc>
        <w:tc>
          <w:tcPr>
            <w:tcW w:w="612" w:type="pct"/>
            <w:shd w:val="clear" w:color="auto" w:fill="auto"/>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1661" w:type="pct"/>
            <w:gridSpan w:val="2"/>
            <w:tcBorders>
              <w:top w:val="nil"/>
            </w:tcBorders>
            <w:shd w:val="clear" w:color="auto" w:fill="auto"/>
          </w:tcPr>
          <w:p w:rsidR="00504644" w:rsidRPr="00504644" w:rsidRDefault="00504644" w:rsidP="00504644">
            <w:pPr>
              <w:jc w:val="center"/>
              <w:outlineLvl w:val="0"/>
              <w:rPr>
                <w:b/>
              </w:rPr>
            </w:pPr>
          </w:p>
        </w:tc>
        <w:tc>
          <w:tcPr>
            <w:tcW w:w="1634" w:type="pct"/>
            <w:gridSpan w:val="2"/>
            <w:tcBorders>
              <w:top w:val="nil"/>
            </w:tcBorders>
            <w:shd w:val="clear" w:color="auto" w:fill="auto"/>
          </w:tcPr>
          <w:p w:rsidR="00504644" w:rsidRPr="00504644" w:rsidRDefault="00504644" w:rsidP="00504644">
            <w:pPr>
              <w:jc w:val="center"/>
              <w:outlineLvl w:val="0"/>
              <w:rPr>
                <w:b/>
              </w:rPr>
            </w:pPr>
          </w:p>
        </w:tc>
        <w:tc>
          <w:tcPr>
            <w:tcW w:w="545" w:type="pct"/>
            <w:shd w:val="clear" w:color="auto" w:fill="auto"/>
          </w:tcPr>
          <w:p w:rsidR="00504644" w:rsidRPr="00504644" w:rsidRDefault="00504644" w:rsidP="00504644">
            <w:pPr>
              <w:jc w:val="center"/>
              <w:outlineLvl w:val="0"/>
              <w:rPr>
                <w:sz w:val="20"/>
                <w:szCs w:val="20"/>
              </w:rPr>
            </w:pPr>
          </w:p>
        </w:tc>
        <w:tc>
          <w:tcPr>
            <w:tcW w:w="548" w:type="pct"/>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612" w:type="pct"/>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rPr>
      </w:pPr>
    </w:p>
    <w:p w:rsidR="00504644" w:rsidRPr="00504644" w:rsidRDefault="00504644" w:rsidP="00504644">
      <w:pPr>
        <w:jc w:val="center"/>
        <w:outlineLvl w:val="0"/>
        <w:rPr>
          <w:b/>
        </w:rPr>
      </w:pPr>
      <w:r w:rsidRPr="00504644">
        <w:rPr>
          <w:b/>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YÜKSEK LİSANS</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DOKTORA</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shd w:val="clear" w:color="auto" w:fill="auto"/>
          </w:tcPr>
          <w:p w:rsidR="00504644" w:rsidRPr="00504644" w:rsidRDefault="00504644" w:rsidP="00504644">
            <w:pPr>
              <w:jc w:val="center"/>
              <w:outlineLvl w:val="0"/>
              <w:rPr>
                <w:b/>
              </w:rPr>
            </w:pPr>
            <w:r w:rsidRPr="00504644">
              <w:rPr>
                <w:b/>
              </w:rPr>
              <w:t></w:t>
            </w:r>
          </w:p>
        </w:tc>
        <w:tc>
          <w:tcPr>
            <w:tcW w:w="2444" w:type="dxa"/>
            <w:shd w:val="clear" w:color="auto" w:fill="auto"/>
          </w:tcPr>
          <w:p w:rsidR="00504644" w:rsidRPr="00504644" w:rsidRDefault="00504644" w:rsidP="00504644">
            <w:pPr>
              <w:jc w:val="center"/>
              <w:outlineLvl w:val="0"/>
              <w:rPr>
                <w:b/>
              </w:rPr>
            </w:pPr>
            <w:r w:rsidRPr="00504644">
              <w:rPr>
                <w:b/>
              </w:rPr>
              <w:t></w:t>
            </w:r>
          </w:p>
        </w:tc>
        <w:tc>
          <w:tcPr>
            <w:tcW w:w="2180" w:type="dxa"/>
            <w:shd w:val="clear" w:color="auto" w:fill="auto"/>
          </w:tcPr>
          <w:p w:rsidR="00504644" w:rsidRPr="00504644" w:rsidRDefault="00504644" w:rsidP="00504644">
            <w:pPr>
              <w:jc w:val="center"/>
              <w:outlineLvl w:val="0"/>
              <w:rPr>
                <w:b/>
                <w:sz w:val="28"/>
                <w:szCs w:val="28"/>
              </w:rPr>
            </w:pPr>
            <w:r w:rsidRPr="00504644">
              <w:rPr>
                <w:b/>
                <w:sz w:val="28"/>
                <w:szCs w:val="28"/>
              </w:rPr>
              <w:t>X</w:t>
            </w:r>
          </w:p>
        </w:tc>
        <w:tc>
          <w:tcPr>
            <w:tcW w:w="2710" w:type="dxa"/>
            <w:shd w:val="clear" w:color="auto" w:fill="auto"/>
          </w:tcPr>
          <w:p w:rsidR="00504644" w:rsidRPr="00504644" w:rsidRDefault="00504644" w:rsidP="00504644">
            <w:pPr>
              <w:jc w:val="center"/>
              <w:outlineLvl w:val="0"/>
              <w:rPr>
                <w:b/>
              </w:rPr>
            </w:pPr>
            <w:r w:rsidRPr="00504644">
              <w:rPr>
                <w:b/>
              </w:rPr>
              <w:t></w:t>
            </w:r>
          </w:p>
        </w:tc>
      </w:tr>
    </w:tbl>
    <w:p w:rsidR="00504644" w:rsidRPr="00504644" w:rsidRDefault="00504644" w:rsidP="00504644">
      <w:pPr>
        <w:jc w:val="center"/>
        <w:outlineLvl w:val="0"/>
        <w:rPr>
          <w:b/>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3746"/>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18"/>
                <w:szCs w:val="20"/>
              </w:rPr>
            </w:pPr>
            <w:r w:rsidRPr="00504644">
              <w:rPr>
                <w:b/>
                <w:sz w:val="18"/>
                <w:szCs w:val="20"/>
              </w:rPr>
              <w:t>YARIYIL</w:t>
            </w:r>
          </w:p>
          <w:p w:rsidR="00504644" w:rsidRPr="00504644" w:rsidRDefault="00504644" w:rsidP="00504644">
            <w:pPr>
              <w:rPr>
                <w:sz w:val="20"/>
                <w:szCs w:val="20"/>
              </w:rPr>
            </w:pPr>
          </w:p>
        </w:tc>
        <w:tc>
          <w:tcPr>
            <w:tcW w:w="5988"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100"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r w:rsidRPr="00504644">
              <w:rPr>
                <w:sz w:val="22"/>
                <w:szCs w:val="22"/>
              </w:rPr>
              <w:t xml:space="preserve">Bahar </w:t>
            </w:r>
            <w:r w:rsidRPr="00504644">
              <w:rPr>
                <w:b/>
              </w:rPr>
              <w:t></w:t>
            </w:r>
          </w:p>
          <w:p w:rsidR="00504644" w:rsidRPr="00504644" w:rsidRDefault="00504644" w:rsidP="00504644">
            <w:r w:rsidRPr="00504644">
              <w:rPr>
                <w:sz w:val="22"/>
                <w:szCs w:val="22"/>
              </w:rPr>
              <w:t xml:space="preserve">Güz   </w:t>
            </w:r>
            <w:r w:rsidRPr="00504644">
              <w:rPr>
                <w:b/>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pPr>
            <w:r w:rsidRPr="00504644">
              <w:rPr>
                <w:sz w:val="22"/>
                <w:szCs w:val="22"/>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pPr>
          </w:p>
        </w:tc>
        <w:tc>
          <w:tcPr>
            <w:tcW w:w="4100"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pPr>
            <w:r w:rsidRPr="00504644">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vertAlign w:val="superscript"/>
              </w:rPr>
            </w:pPr>
            <w:r w:rsidRPr="00504644">
              <w:rPr>
                <w:vertAlign w:val="superscript"/>
              </w:rPr>
              <w:t>ZORUNLU           SEÇMELİ</w:t>
            </w:r>
          </w:p>
          <w:p w:rsidR="00504644" w:rsidRPr="00504644" w:rsidRDefault="00504644" w:rsidP="00504644">
            <w:pPr>
              <w:rPr>
                <w:sz w:val="28"/>
                <w:szCs w:val="28"/>
                <w:vertAlign w:val="superscript"/>
              </w:rPr>
            </w:pPr>
            <w:r w:rsidRPr="00504644">
              <w:rPr>
                <w:b/>
              </w:rPr>
              <w:t xml:space="preserve">                 </w:t>
            </w:r>
            <w:r w:rsidRPr="00504644">
              <w:rPr>
                <w:b/>
                <w:sz w:val="28"/>
                <w:szCs w:val="28"/>
              </w:rPr>
              <w:t>X</w:t>
            </w:r>
          </w:p>
        </w:tc>
      </w:tr>
      <w:tr w:rsidR="00504644" w:rsidRPr="00504644" w:rsidTr="00A61D7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pPr>
            <w:r w:rsidRPr="00504644">
              <w:rPr>
                <w:b/>
                <w:sz w:val="20"/>
                <w:szCs w:val="20"/>
              </w:rPr>
              <w:t>60</w:t>
            </w:r>
          </w:p>
        </w:tc>
      </w:tr>
      <w:tr w:rsidR="00504644" w:rsidRPr="00504644" w:rsidTr="00A61D7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verflowPunct w:val="0"/>
              <w:autoSpaceDE w:val="0"/>
              <w:autoSpaceDN w:val="0"/>
              <w:adjustRightInd w:val="0"/>
              <w:jc w:val="both"/>
              <w:textAlignment w:val="baseline"/>
              <w:rPr>
                <w:b/>
              </w:rPr>
            </w:pPr>
          </w:p>
          <w:p w:rsidR="00504644" w:rsidRPr="00504644" w:rsidRDefault="00504644" w:rsidP="00504644">
            <w:pPr>
              <w:jc w:val="both"/>
            </w:pPr>
            <w:r w:rsidRPr="00504644">
              <w:t>Beden, akıl ve ruh (</w:t>
            </w:r>
            <w:proofErr w:type="spellStart"/>
            <w:r w:rsidRPr="00504644">
              <w:t>spirit</w:t>
            </w:r>
            <w:proofErr w:type="spellEnd"/>
            <w:r w:rsidRPr="00504644">
              <w:t xml:space="preserve">) arasında çok sıkı bir ilişki olduğunu kabul eden bireysellik üzerine odaklanan </w:t>
            </w:r>
            <w:proofErr w:type="spellStart"/>
            <w:r w:rsidRPr="00504644">
              <w:t>holistik</w:t>
            </w:r>
            <w:proofErr w:type="spellEnd"/>
            <w:r w:rsidRPr="00504644">
              <w:t xml:space="preserve"> bakım felsefesinde, insanın her boyutunun kendine özgü tek olmakla birlikte aynı zamanda birbirine bağlı olduğu vurgulanmaktadır. Bütünlük değeri kişisel gelişim ve sağlık için önemli bir kavram olarak tanımlanırken bütüncül yaklaşımla tedavi ve şifa sağlama tıbbın kurucusu </w:t>
            </w:r>
            <w:proofErr w:type="spellStart"/>
            <w:r w:rsidRPr="00504644">
              <w:t>Hippocrates</w:t>
            </w:r>
            <w:proofErr w:type="spellEnd"/>
            <w:r w:rsidRPr="00504644">
              <w:t xml:space="preserve">’ e kadar gitmektedir. Bireye bütüncül yaklaşımın önemli olduğunu fiziksel rahatsızlıklar yanında hastalıkların ruhsal etkilerine bakılması gerektiğini vurgulamaktadır. “bir kişinin ne çeşit hastalığı olduğunu bilmektense ne çeşit bir kişinin hasta olduğunun bilmek daha önemlidir” aforizması </w:t>
            </w:r>
            <w:proofErr w:type="spellStart"/>
            <w:r w:rsidRPr="00504644">
              <w:t>holistik</w:t>
            </w:r>
            <w:proofErr w:type="spellEnd"/>
            <w:r w:rsidRPr="00504644">
              <w:t xml:space="preserve"> yaklaşımı açıklar niteliktedir. </w:t>
            </w:r>
          </w:p>
          <w:p w:rsidR="00504644" w:rsidRPr="00504644" w:rsidRDefault="00504644" w:rsidP="00504644">
            <w:pPr>
              <w:jc w:val="both"/>
            </w:pPr>
            <w:proofErr w:type="spellStart"/>
            <w:r w:rsidRPr="00504644">
              <w:rPr>
                <w:b/>
              </w:rPr>
              <w:t>Holistik</w:t>
            </w:r>
            <w:proofErr w:type="spellEnd"/>
            <w:r w:rsidRPr="00504644">
              <w:rPr>
                <w:b/>
              </w:rPr>
              <w:t xml:space="preserve"> bakım felsefesinde</w:t>
            </w:r>
            <w:r w:rsidRPr="00504644">
              <w:t xml:space="preserve">;  bütüncül tanı ve teşhis uygulamaları yanında bütüncül tedavi ve bakım yaklaşımlarının da birlikte değerlendirilmesi gerekmektedir. </w:t>
            </w:r>
            <w:proofErr w:type="spellStart"/>
            <w:r w:rsidRPr="00504644">
              <w:t>Spiritüel</w:t>
            </w:r>
            <w:proofErr w:type="spellEnd"/>
            <w:r w:rsidRPr="00504644">
              <w:t xml:space="preserve"> bakım/yaklaşım olarak tanımladığımız bireyin duygusal ihtiyaçları başta olmak üzere, fiziksel ve ruhsal olarak yaşadığı sıkıntılarla baş etmesine inançların </w:t>
            </w:r>
            <w:r w:rsidRPr="00504644">
              <w:lastRenderedPageBreak/>
              <w:t>(her zaman tanrı ile ilişkilendirilmez), bireysel öğrenme ve kendini gerçekleştirme yaklaşımları ile birlikte tedavi sürecine dâhil edilmesidir.</w:t>
            </w:r>
          </w:p>
          <w:p w:rsidR="00504644" w:rsidRPr="00504644" w:rsidRDefault="00504644" w:rsidP="00504644">
            <w:pPr>
              <w:jc w:val="both"/>
            </w:pPr>
            <w:proofErr w:type="spellStart"/>
            <w:r w:rsidRPr="00504644">
              <w:rPr>
                <w:b/>
              </w:rPr>
              <w:t>Holistik</w:t>
            </w:r>
            <w:proofErr w:type="spellEnd"/>
            <w:r w:rsidRPr="00504644">
              <w:rPr>
                <w:b/>
              </w:rPr>
              <w:t xml:space="preserve"> tıp ta ise, </w:t>
            </w:r>
            <w:proofErr w:type="spellStart"/>
            <w:r w:rsidRPr="00504644">
              <w:rPr>
                <w:b/>
              </w:rPr>
              <w:t>holistikbakım</w:t>
            </w:r>
            <w:proofErr w:type="spellEnd"/>
            <w:r w:rsidRPr="00504644">
              <w:rPr>
                <w:b/>
              </w:rPr>
              <w:t xml:space="preserve"> felsefesinin</w:t>
            </w:r>
            <w:r w:rsidRPr="00504644">
              <w:t xml:space="preserve"> içinde yer alan bütünlük kavramı bireylerin fiziksel ve ruhsal ihtiyaçlarının bir ortaklık çerçevesinde buluşturarak ihtiyaçların önceliklerinin belirlenmesi yer almaktadır.  </w:t>
            </w:r>
          </w:p>
          <w:p w:rsidR="00504644" w:rsidRPr="00504644" w:rsidRDefault="00504644" w:rsidP="00504644">
            <w:pPr>
              <w:jc w:val="both"/>
            </w:pPr>
            <w:r w:rsidRPr="00504644">
              <w:t xml:space="preserve">Bu ihtiyaçlar içinde </w:t>
            </w:r>
            <w:proofErr w:type="spellStart"/>
            <w:r w:rsidRPr="00504644">
              <w:t>psikososyal</w:t>
            </w:r>
            <w:proofErr w:type="spellEnd"/>
            <w:r w:rsidRPr="00504644">
              <w:t xml:space="preserve"> ihtiyaçların etkin kullanımı ve yerine getirilmesinin fiziksel ihtiyaçların azalmasına ya da olumlu yönde iyileşmesine katkı sağladığı bunun yanında medikal tedavi etkinliğinin arttığını söylenebilir.</w:t>
            </w:r>
          </w:p>
          <w:p w:rsidR="00504644" w:rsidRPr="00504644" w:rsidRDefault="00504644" w:rsidP="00504644">
            <w:pPr>
              <w:overflowPunct w:val="0"/>
              <w:autoSpaceDE w:val="0"/>
              <w:autoSpaceDN w:val="0"/>
              <w:adjustRightInd w:val="0"/>
              <w:jc w:val="both"/>
              <w:textAlignment w:val="baseline"/>
            </w:pPr>
            <w:r w:rsidRPr="00504644">
              <w:t xml:space="preserve">Dünya Sağlık Örgütü’ne göre sağlık, </w:t>
            </w:r>
            <w:proofErr w:type="spellStart"/>
            <w:r w:rsidRPr="00504644">
              <w:t>biyo</w:t>
            </w:r>
            <w:proofErr w:type="spellEnd"/>
            <w:r w:rsidRPr="00504644">
              <w:t>-</w:t>
            </w:r>
            <w:proofErr w:type="spellStart"/>
            <w:r w:rsidRPr="00504644">
              <w:t>psiko</w:t>
            </w:r>
            <w:proofErr w:type="spellEnd"/>
            <w:r w:rsidRPr="00504644">
              <w:t xml:space="preserve">-sosyal ve manevî yönüyle kendini iyi hissetme halidir. Sağlık, beden, akıl ve ruh arasındaki uyum düzeyidir. Dolayısıyla bireyin bütüncül sağlığı, </w:t>
            </w:r>
            <w:proofErr w:type="spellStart"/>
            <w:r w:rsidRPr="00504644">
              <w:t>spiritualite</w:t>
            </w:r>
            <w:proofErr w:type="spellEnd"/>
            <w:r w:rsidRPr="00504644">
              <w:t xml:space="preserve"> dâhil bütün bakım türlerinin hayata geçirilmesi ile mümkündür (Amerikan </w:t>
            </w:r>
            <w:proofErr w:type="spellStart"/>
            <w:r w:rsidRPr="00504644">
              <w:t>Holistik</w:t>
            </w:r>
            <w:proofErr w:type="spellEnd"/>
            <w:r w:rsidRPr="00504644">
              <w:t xml:space="preserve"> Hemşireler Birliği).  </w:t>
            </w:r>
            <w:r w:rsidRPr="00504644">
              <w:rPr>
                <w:b/>
              </w:rPr>
              <w:t>Dünya Tabipler Birliği Lizbon Bildirgesi’nde (1981)</w:t>
            </w:r>
            <w:r w:rsidRPr="00504644">
              <w:t xml:space="preserve"> “Hasta, uygun bir dini temsilcinin yardımı da dâhil olmak üzere ruhi ve manevi teselliyi kabul veya reddetme hakkına sahiptir” denilmektedir. </w:t>
            </w:r>
            <w:r w:rsidRPr="00504644">
              <w:rPr>
                <w:b/>
              </w:rPr>
              <w:t>Dünya Tabipler Birliği Amsterdam Bildirgesi’nde (1994)</w:t>
            </w:r>
            <w:r w:rsidRPr="00504644">
              <w:t xml:space="preserve"> ise “Herkesin, kendi ahlaki ve kültürel değerlerine, dinsel ve felsefi inançlarına sahip olma ve bunlara saygı gösterilmesini isteme hakkı vardır” denilmektedir. Ayrıca aynı bildirgede “Hastaların, bakım ve tedavileri süresince her zaman manevi destek ve yol gösterilme hakları vardır.” denilerek manevi bakım hakkına vurgu yapılmaktadır. </w:t>
            </w:r>
            <w:r w:rsidRPr="00504644">
              <w:rPr>
                <w:b/>
              </w:rPr>
              <w:t>Hasta Haklarına İlişkin Avrupa Statüsü (Ana Sözleşmesi) Temel Dokümanı (2002)</w:t>
            </w:r>
            <w:r w:rsidRPr="00504644">
              <w:t xml:space="preserve"> “Madde 12-Kişisel Tedavi Hakkı Her birey kendi kişisel ihtiyaçlarına göre teşhis ve tedavi programlarını yönlendirme hakkına sahiptir.”</w:t>
            </w: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jc w:val="both"/>
            </w:pPr>
            <w:r w:rsidRPr="00504644">
              <w:rPr>
                <w:b/>
              </w:rPr>
              <w:t>8</w:t>
            </w:r>
            <w:r w:rsidRPr="00504644">
              <w:rPr>
                <w:b/>
                <w:bCs/>
              </w:rPr>
              <w:t>/5/2014 tarih ve 28993 sayılı Resmi Gazete ’de yapılan değişiklik ile Hasta hakları Yönetmeliği Dini Vecibeleri Yerine Getirebilme ve Dini Hizmetlerden Faydalanma başlıklı, Madde 38-</w:t>
            </w:r>
            <w:r w:rsidRPr="00504644">
              <w:t xml:space="preserve"> Sağlık kurum ve kuruluşlarının imkânları ölçüsünde hastalara dini vecibelerini serbestçe yerine getirebilmeleri için gereken tedbirler alınır.</w:t>
            </w:r>
          </w:p>
          <w:p w:rsidR="00504644" w:rsidRPr="00504644" w:rsidRDefault="00504644" w:rsidP="00504644">
            <w:pPr>
              <w:jc w:val="both"/>
            </w:pPr>
            <w:r w:rsidRPr="00504644">
              <w:t>Kurum hizmetlerinde aksamalara sebebiyet verilmemek, başkalarını rahatsız etmemek ve personelce düzenlenip yürütülen tıbbi tedaviye hiç bir şekilde müdahalede bulunulmamak şartı ile hastalara dini telkinde bulunmak ve onları manevi yönden desteklemek üzere talepleri halinde, dini inançlarına uygun olan din görevlisi davet edilir. Bunun için, sağlık kurum ve kuruluşlarında uygun zaman ve mekân belirlenir.</w:t>
            </w:r>
          </w:p>
          <w:p w:rsidR="00504644" w:rsidRPr="00504644" w:rsidRDefault="00504644" w:rsidP="00504644">
            <w:pPr>
              <w:jc w:val="both"/>
            </w:pPr>
          </w:p>
          <w:p w:rsidR="00504644" w:rsidRPr="00504644" w:rsidRDefault="00504644" w:rsidP="00504644">
            <w:pPr>
              <w:autoSpaceDE w:val="0"/>
              <w:autoSpaceDN w:val="0"/>
              <w:adjustRightInd w:val="0"/>
              <w:jc w:val="both"/>
              <w:rPr>
                <w:lang w:eastAsia="en-US"/>
              </w:rPr>
            </w:pPr>
            <w:proofErr w:type="spellStart"/>
            <w:r w:rsidRPr="00504644">
              <w:rPr>
                <w:b/>
              </w:rPr>
              <w:t>Holistik</w:t>
            </w:r>
            <w:proofErr w:type="spellEnd"/>
            <w:r w:rsidRPr="00504644">
              <w:rPr>
                <w:b/>
              </w:rPr>
              <w:t xml:space="preserve"> Yaklaşımın bileşenlerinden biri olan </w:t>
            </w:r>
            <w:proofErr w:type="spellStart"/>
            <w:r w:rsidRPr="00504644">
              <w:rPr>
                <w:b/>
              </w:rPr>
              <w:t>Spiritualite</w:t>
            </w:r>
            <w:proofErr w:type="spellEnd"/>
            <w:r w:rsidRPr="00504644">
              <w:rPr>
                <w:b/>
              </w:rPr>
              <w:t xml:space="preserve">; </w:t>
            </w:r>
            <w:proofErr w:type="spellStart"/>
            <w:r w:rsidRPr="00504644">
              <w:rPr>
                <w:lang w:eastAsia="en-US"/>
              </w:rPr>
              <w:t>Spiritualite</w:t>
            </w:r>
            <w:proofErr w:type="spellEnd"/>
            <w:r w:rsidRPr="00504644">
              <w:rPr>
                <w:lang w:eastAsia="en-US"/>
              </w:rPr>
              <w:t xml:space="preserve"> “büyüme” ile ilgilidir, var olmanın özüdür ve doğuştan gelendir. Bir başkasına yardım etmek için içgüdüsel (doğuştan var olan) bir farkındalıktır. Bireyin kendi </w:t>
            </w:r>
            <w:proofErr w:type="spellStart"/>
            <w:r w:rsidRPr="00504644">
              <w:rPr>
                <w:lang w:eastAsia="en-US"/>
              </w:rPr>
              <w:t>spiritual</w:t>
            </w:r>
            <w:proofErr w:type="spellEnd"/>
            <w:r w:rsidRPr="00504644">
              <w:rPr>
                <w:lang w:eastAsia="en-US"/>
              </w:rPr>
              <w:t xml:space="preserve"> algısını kavraması iç barışı ve bireysel memnuniyetini artırır. </w:t>
            </w:r>
            <w:proofErr w:type="spellStart"/>
            <w:r w:rsidRPr="00504644">
              <w:rPr>
                <w:lang w:eastAsia="en-US"/>
              </w:rPr>
              <w:t>Spiritualite</w:t>
            </w:r>
            <w:proofErr w:type="spellEnd"/>
            <w:r w:rsidRPr="00504644">
              <w:rPr>
                <w:lang w:eastAsia="en-US"/>
              </w:rPr>
              <w:t xml:space="preserve">;  üstün güç/tanrı ile bireysel ilişki sonucunda öğrenme ve değişim sürecidir. Kişi önce iç benliğini anlar ve kavrar sonra bu </w:t>
            </w:r>
            <w:proofErr w:type="spellStart"/>
            <w:r w:rsidRPr="00504644">
              <w:rPr>
                <w:lang w:eastAsia="en-US"/>
              </w:rPr>
              <w:t>öğrenmişlik</w:t>
            </w:r>
            <w:proofErr w:type="spellEnd"/>
            <w:r w:rsidRPr="00504644">
              <w:rPr>
                <w:lang w:eastAsia="en-US"/>
              </w:rPr>
              <w:t xml:space="preserve"> ile hayatla ilgili ne </w:t>
            </w:r>
            <w:r w:rsidRPr="00504644">
              <w:rPr>
                <w:lang w:eastAsia="en-US"/>
              </w:rPr>
              <w:lastRenderedPageBreak/>
              <w:t xml:space="preserve">istediğine, beklentilerine karar verir ve uygular. Bunun olması gerektiği gibi sağlıklı bir şekilde gerçekleştirebilen yani öz benliğini kavrayabilen kişi çevresini, olayları ve kişileri daha iyi anlayabilir. Bu yönüyle değerlendirildiğinde </w:t>
            </w:r>
            <w:proofErr w:type="spellStart"/>
            <w:r w:rsidRPr="00504644">
              <w:rPr>
                <w:lang w:eastAsia="en-US"/>
              </w:rPr>
              <w:t>holistik</w:t>
            </w:r>
            <w:proofErr w:type="spellEnd"/>
            <w:r w:rsidRPr="00504644">
              <w:rPr>
                <w:lang w:eastAsia="en-US"/>
              </w:rPr>
              <w:t xml:space="preserve"> tıp uygulamalarının büyük bir kısmının bu inancı ve öz benliği kavramaya yönelimi destekler nitelikte olduğu görülmektedir.</w:t>
            </w:r>
          </w:p>
          <w:p w:rsidR="00504644" w:rsidRPr="00504644" w:rsidRDefault="00504644" w:rsidP="00504644">
            <w:pPr>
              <w:autoSpaceDE w:val="0"/>
              <w:autoSpaceDN w:val="0"/>
              <w:adjustRightInd w:val="0"/>
              <w:jc w:val="both"/>
              <w:rPr>
                <w:lang w:eastAsia="en-US"/>
              </w:rPr>
            </w:pPr>
          </w:p>
          <w:p w:rsidR="00504644" w:rsidRPr="00504644" w:rsidRDefault="00504644" w:rsidP="00504644">
            <w:pPr>
              <w:overflowPunct w:val="0"/>
              <w:autoSpaceDE w:val="0"/>
              <w:autoSpaceDN w:val="0"/>
              <w:adjustRightInd w:val="0"/>
              <w:jc w:val="both"/>
              <w:textAlignment w:val="baseline"/>
            </w:pPr>
            <w:r w:rsidRPr="00504644">
              <w:t xml:space="preserve">Spritüal bakım verme konusunda göz önünde bulundurulması önemli ilkeler bulunmaktadır. Bunlar: </w:t>
            </w:r>
          </w:p>
          <w:p w:rsidR="00504644" w:rsidRPr="00504644" w:rsidRDefault="00504644" w:rsidP="00504644">
            <w:pPr>
              <w:overflowPunct w:val="0"/>
              <w:autoSpaceDE w:val="0"/>
              <w:autoSpaceDN w:val="0"/>
              <w:adjustRightInd w:val="0"/>
              <w:jc w:val="both"/>
              <w:textAlignment w:val="baseline"/>
            </w:pPr>
            <w:r w:rsidRPr="00504644">
              <w:t xml:space="preserve">1. Mevcut ve olası problemler kadar manevi ve spritüal ihtiyaçlara ilişkin bireyin gücünü açıklamak da amaçlanmalıdır. </w:t>
            </w: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overflowPunct w:val="0"/>
              <w:autoSpaceDE w:val="0"/>
              <w:autoSpaceDN w:val="0"/>
              <w:adjustRightInd w:val="0"/>
              <w:jc w:val="both"/>
              <w:textAlignment w:val="baseline"/>
            </w:pPr>
            <w:r w:rsidRPr="00504644">
              <w:t xml:space="preserve">2. </w:t>
            </w:r>
            <w:proofErr w:type="spellStart"/>
            <w:r w:rsidRPr="00504644">
              <w:t>Spiritual</w:t>
            </w:r>
            <w:proofErr w:type="spellEnd"/>
            <w:r w:rsidRPr="00504644">
              <w:t xml:space="preserve"> bakımda sağlık profesyonellerin öncelikli amaçları, bireyin manevi kaynaklarını harekete geçirmek olmalıdır. </w:t>
            </w: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overflowPunct w:val="0"/>
              <w:autoSpaceDE w:val="0"/>
              <w:autoSpaceDN w:val="0"/>
              <w:adjustRightInd w:val="0"/>
              <w:jc w:val="both"/>
              <w:textAlignment w:val="baseline"/>
            </w:pPr>
            <w:r w:rsidRPr="00504644">
              <w:t xml:space="preserve">3. </w:t>
            </w:r>
            <w:proofErr w:type="spellStart"/>
            <w:r w:rsidRPr="00504644">
              <w:t>Spiritual</w:t>
            </w:r>
            <w:proofErr w:type="spellEnd"/>
            <w:r w:rsidRPr="00504644">
              <w:t xml:space="preserve"> bakım hastayı inançlarından döndürmek veya bakış açısını değiştirmek için değil, bireyin ifade ettiği manevi ihtiyaçlarına yanıt vermek içindir. </w:t>
            </w: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overflowPunct w:val="0"/>
              <w:autoSpaceDE w:val="0"/>
              <w:autoSpaceDN w:val="0"/>
              <w:adjustRightInd w:val="0"/>
              <w:jc w:val="both"/>
              <w:textAlignment w:val="baseline"/>
            </w:pPr>
            <w:r w:rsidRPr="00504644">
              <w:t xml:space="preserve">4. </w:t>
            </w:r>
            <w:proofErr w:type="spellStart"/>
            <w:r w:rsidRPr="00504644">
              <w:t>Spiritual</w:t>
            </w:r>
            <w:proofErr w:type="spellEnd"/>
            <w:r w:rsidRPr="00504644">
              <w:t xml:space="preserve"> tanılama ve bakım, hasta arasında güvenilir ve duyarlı bir ilişki üzerine inşa edilmelidir. Bu bakım bireyin, kültürünü, sosyal ve manevi kaynaklarını aynı zamanda düşünce ve dini uygulamalarını da dikkate alacak şekilde planlanmalıdır. </w:t>
            </w: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overflowPunct w:val="0"/>
              <w:autoSpaceDE w:val="0"/>
              <w:autoSpaceDN w:val="0"/>
              <w:adjustRightInd w:val="0"/>
              <w:jc w:val="both"/>
              <w:textAlignment w:val="baseline"/>
            </w:pPr>
            <w:r w:rsidRPr="00504644">
              <w:t xml:space="preserve">5. Hasta ile ilgili edinmiş olduğu bireysel bilgiler konusunda ekip üyeleri birbirlerine bilgi verirken, sınırlılıklarının farkında olmalıdır. </w:t>
            </w:r>
          </w:p>
          <w:p w:rsidR="00504644" w:rsidRPr="00504644" w:rsidRDefault="00504644" w:rsidP="00504644">
            <w:pPr>
              <w:overflowPunct w:val="0"/>
              <w:autoSpaceDE w:val="0"/>
              <w:autoSpaceDN w:val="0"/>
              <w:adjustRightInd w:val="0"/>
              <w:jc w:val="both"/>
              <w:textAlignment w:val="baseline"/>
            </w:pPr>
            <w:r w:rsidRPr="00504644">
              <w:t xml:space="preserve">6. Sağlık uygulamaları içine </w:t>
            </w:r>
            <w:proofErr w:type="spellStart"/>
            <w:r w:rsidRPr="00504644">
              <w:t>Spiritual</w:t>
            </w:r>
            <w:proofErr w:type="spellEnd"/>
            <w:r w:rsidRPr="00504644">
              <w:t xml:space="preserve"> bakımın yazılı olarak yer almasının önemi fark edilmeli ve gerekli düzenlemeler yapılmalıdır.</w:t>
            </w: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overflowPunct w:val="0"/>
              <w:autoSpaceDE w:val="0"/>
              <w:autoSpaceDN w:val="0"/>
              <w:adjustRightInd w:val="0"/>
              <w:jc w:val="both"/>
              <w:textAlignment w:val="baseline"/>
            </w:pPr>
            <w:r w:rsidRPr="00504644">
              <w:t xml:space="preserve">Tüm bu içerikler doğrultusunda profesyonel ekibin </w:t>
            </w:r>
            <w:proofErr w:type="spellStart"/>
            <w:r w:rsidRPr="00504644">
              <w:t>spiritualiteyi</w:t>
            </w:r>
            <w:proofErr w:type="spellEnd"/>
            <w:r w:rsidRPr="00504644">
              <w:t xml:space="preserve"> kavram olarak tanıma, uygulama ve değerlendirme yeterliliğinin sağlanması gerekmektedir.</w:t>
            </w: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spacing w:after="60"/>
              <w:jc w:val="both"/>
              <w:outlineLvl w:val="1"/>
              <w:rPr>
                <w:bCs/>
              </w:rPr>
            </w:pPr>
            <w:r w:rsidRPr="00504644">
              <w:rPr>
                <w:bCs/>
              </w:rPr>
              <w:t xml:space="preserve">Son yıllarda </w:t>
            </w:r>
            <w:proofErr w:type="spellStart"/>
            <w:r w:rsidRPr="00504644">
              <w:rPr>
                <w:bCs/>
              </w:rPr>
              <w:t>spiritualite</w:t>
            </w:r>
            <w:proofErr w:type="spellEnd"/>
            <w:r w:rsidRPr="00504644">
              <w:rPr>
                <w:bCs/>
              </w:rPr>
              <w:t xml:space="preserve"> ve tıp arasındaki ilişki hem sağlık profesyonelleri tarafından hem de sosyal bilimciler tarafından ilgi odağı olmuş durumdadır. Hastalar için bütüncül yaklaşım her geçen gün bireyi odak noktaya koyarak özenli bir iyileşme sürecini temel alır.   Hastanın </w:t>
            </w:r>
            <w:proofErr w:type="spellStart"/>
            <w:r w:rsidRPr="00504644">
              <w:rPr>
                <w:bCs/>
              </w:rPr>
              <w:t>spiritual</w:t>
            </w:r>
            <w:proofErr w:type="spellEnd"/>
            <w:r w:rsidRPr="00504644">
              <w:rPr>
                <w:bCs/>
              </w:rPr>
              <w:t xml:space="preserve"> ve din ile bağlantılı yada bağlantılı olmayan hayatından önemli noktalarının değerlendirilmesi gerekebilir. </w:t>
            </w:r>
          </w:p>
          <w:p w:rsidR="00504644" w:rsidRPr="00504644" w:rsidRDefault="00504644" w:rsidP="00504644">
            <w:pPr>
              <w:spacing w:after="60"/>
              <w:jc w:val="both"/>
              <w:outlineLvl w:val="1"/>
              <w:rPr>
                <w:bCs/>
              </w:rPr>
            </w:pPr>
          </w:p>
          <w:p w:rsidR="00504644" w:rsidRPr="00504644" w:rsidRDefault="00504644" w:rsidP="00504644">
            <w:pPr>
              <w:spacing w:after="60"/>
              <w:jc w:val="both"/>
              <w:outlineLvl w:val="1"/>
              <w:rPr>
                <w:bCs/>
              </w:rPr>
            </w:pPr>
            <w:r w:rsidRPr="00504644">
              <w:rPr>
                <w:bCs/>
              </w:rPr>
              <w:t xml:space="preserve">Çalışmalar birçok hastanın </w:t>
            </w:r>
            <w:proofErr w:type="spellStart"/>
            <w:r w:rsidRPr="00504644">
              <w:rPr>
                <w:bCs/>
              </w:rPr>
              <w:t>spiritualite</w:t>
            </w:r>
            <w:proofErr w:type="spellEnd"/>
            <w:r w:rsidRPr="00504644">
              <w:rPr>
                <w:bCs/>
              </w:rPr>
              <w:t xml:space="preserve">,  inançlar/değerler ve sağlık sonuçları arasında anlamlı ilişki olduğu saptanmıştır. Hastaların tıbbi bakım sonuçları ile birlikte </w:t>
            </w:r>
            <w:proofErr w:type="spellStart"/>
            <w:r w:rsidRPr="00504644">
              <w:rPr>
                <w:bCs/>
              </w:rPr>
              <w:t>spiritual</w:t>
            </w:r>
            <w:proofErr w:type="spellEnd"/>
            <w:r w:rsidRPr="00504644">
              <w:rPr>
                <w:bCs/>
              </w:rPr>
              <w:t xml:space="preserve"> faktörleri göz önünde bulundurarak hastalarıyla bu konuları konuşan/konuşmak isteyen hekim ve hasta grubu arasında pozitif bir korelasyon olduğunu, </w:t>
            </w:r>
            <w:proofErr w:type="spellStart"/>
            <w:r w:rsidRPr="00504644">
              <w:rPr>
                <w:bCs/>
              </w:rPr>
              <w:t>spiritualitenin</w:t>
            </w:r>
            <w:proofErr w:type="spellEnd"/>
            <w:r w:rsidRPr="00504644">
              <w:rPr>
                <w:bCs/>
              </w:rPr>
              <w:t xml:space="preserve"> hastaların hayatlarında önemli bir rol oynadığına inanan sağlık profesyonel sayısının arttırdığını göstermektedir. </w:t>
            </w:r>
          </w:p>
          <w:p w:rsidR="00504644" w:rsidRPr="00504644" w:rsidRDefault="00504644" w:rsidP="00504644">
            <w:pPr>
              <w:spacing w:after="60"/>
              <w:jc w:val="both"/>
              <w:outlineLvl w:val="1"/>
              <w:rPr>
                <w:bCs/>
              </w:rPr>
            </w:pPr>
          </w:p>
          <w:p w:rsidR="00504644" w:rsidRPr="00504644" w:rsidRDefault="00504644" w:rsidP="00504644">
            <w:pPr>
              <w:spacing w:after="60"/>
              <w:jc w:val="both"/>
              <w:outlineLvl w:val="1"/>
              <w:rPr>
                <w:bCs/>
              </w:rPr>
            </w:pPr>
            <w:r w:rsidRPr="00504644">
              <w:rPr>
                <w:bCs/>
              </w:rPr>
              <w:t xml:space="preserve">Tıbbi değerlendirmenin bir parçası olarak </w:t>
            </w:r>
            <w:proofErr w:type="spellStart"/>
            <w:r w:rsidRPr="00504644">
              <w:rPr>
                <w:bCs/>
              </w:rPr>
              <w:t>spiritualitenin</w:t>
            </w:r>
            <w:proofErr w:type="spellEnd"/>
            <w:r w:rsidRPr="00504644">
              <w:rPr>
                <w:bCs/>
              </w:rPr>
              <w:t xml:space="preserve"> pratik anlamda değerlendirilmesinde önerilen HOPE ve FAİTH vb. bazı soru formları bu alanda kullanılabilecek araçlardır. Elde edilen </w:t>
            </w:r>
            <w:r w:rsidRPr="00504644">
              <w:rPr>
                <w:bCs/>
              </w:rPr>
              <w:lastRenderedPageBreak/>
              <w:t>değerlendirme sonuçları nitel veri analizleriyle değerlendirilebilir. İçerik çözümlemeleri ile anlamlı sonuçlara ulaşılabilir. Elde edilen sonuçlar hasta ile paylaşılarak doğru yönlendirme yapmak mümkün olabilir.  Bunların gerçekleşmesi için hekim ya da hastadan sorumlu bu alanda profesyonel olarak yetişmiş sağlık profesyonellerin yeterlilik düzeyine ulaşması ve farkındalık oluşturulması gerekmektedir.</w:t>
            </w: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ind w:left="-464" w:firstLine="464"/>
              <w:jc w:val="right"/>
              <w:rPr>
                <w:sz w:val="20"/>
                <w:szCs w:val="20"/>
              </w:rPr>
            </w:pPr>
            <w:r w:rsidRPr="00504644">
              <w:rPr>
                <w:sz w:val="22"/>
              </w:rPr>
              <w:t>.</w:t>
            </w:r>
          </w:p>
        </w:tc>
      </w:tr>
      <w:tr w:rsidR="00504644" w:rsidRPr="00504644" w:rsidTr="00A61D75">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roofErr w:type="spellStart"/>
            <w:r w:rsidRPr="00504644">
              <w:rPr>
                <w:sz w:val="22"/>
              </w:rPr>
              <w:t>Holistik</w:t>
            </w:r>
            <w:proofErr w:type="spellEnd"/>
            <w:r w:rsidRPr="00504644">
              <w:rPr>
                <w:sz w:val="22"/>
              </w:rPr>
              <w:t xml:space="preserve"> bakım felsefinin bir bileşeni olan </w:t>
            </w:r>
            <w:proofErr w:type="spellStart"/>
            <w:r w:rsidRPr="00504644">
              <w:rPr>
                <w:sz w:val="22"/>
              </w:rPr>
              <w:t>spiritualitenin</w:t>
            </w:r>
            <w:proofErr w:type="spellEnd"/>
            <w:r w:rsidRPr="00504644">
              <w:rPr>
                <w:sz w:val="22"/>
              </w:rPr>
              <w:t xml:space="preserve"> sağlık bakım uygulamaları içinde çok yönlü değerlendirilebilmesi, tedaviye sağladığı katkıların açıklanması.</w:t>
            </w:r>
          </w:p>
          <w:p w:rsidR="00504644" w:rsidRPr="00504644" w:rsidRDefault="00504644" w:rsidP="00504644">
            <w:pPr>
              <w:rPr>
                <w:sz w:val="20"/>
                <w:szCs w:val="20"/>
              </w:rPr>
            </w:pPr>
          </w:p>
        </w:tc>
      </w:tr>
      <w:tr w:rsidR="00504644" w:rsidRPr="00504644" w:rsidTr="00A61D75">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r w:rsidRPr="00504644">
              <w:rPr>
                <w:sz w:val="22"/>
              </w:rPr>
              <w:t xml:space="preserve">Sağlık Bakım Uygulamaları içinde </w:t>
            </w:r>
            <w:proofErr w:type="spellStart"/>
            <w:r w:rsidRPr="00504644">
              <w:rPr>
                <w:sz w:val="22"/>
              </w:rPr>
              <w:t>holistik</w:t>
            </w:r>
            <w:proofErr w:type="spellEnd"/>
            <w:r w:rsidRPr="00504644">
              <w:rPr>
                <w:sz w:val="22"/>
              </w:rPr>
              <w:t xml:space="preserve"> yaklaşımın bir bileşeni olan </w:t>
            </w:r>
            <w:proofErr w:type="spellStart"/>
            <w:r w:rsidRPr="00504644">
              <w:rPr>
                <w:sz w:val="22"/>
              </w:rPr>
              <w:t>Spiritiualitenin</w:t>
            </w:r>
            <w:proofErr w:type="spellEnd"/>
            <w:r w:rsidRPr="00504644">
              <w:rPr>
                <w:sz w:val="22"/>
              </w:rPr>
              <w:t xml:space="preserve"> bireysel değerler açısından kavramsal ve uygulama boyutunu anlayabilmek.</w:t>
            </w:r>
          </w:p>
          <w:p w:rsidR="00504644" w:rsidRPr="00504644" w:rsidRDefault="00504644" w:rsidP="00504644">
            <w:pPr>
              <w:rPr>
                <w:bCs/>
              </w:rPr>
            </w:pPr>
            <w:r w:rsidRPr="00504644">
              <w:rPr>
                <w:bCs/>
              </w:rPr>
              <w:t>Elde edilen değerlendirme sonuçlarının nitel veri analizleriyle değerlendirebilmesi ve içerik çözümlemelerini yapabilmesi</w:t>
            </w:r>
          </w:p>
          <w:p w:rsidR="00504644" w:rsidRPr="00504644" w:rsidRDefault="00504644" w:rsidP="00504644">
            <w:pPr>
              <w:rPr>
                <w:bCs/>
              </w:rPr>
            </w:pPr>
          </w:p>
          <w:p w:rsidR="00504644" w:rsidRPr="00504644" w:rsidRDefault="00504644" w:rsidP="00504644">
            <w:pPr>
              <w:rPr>
                <w:sz w:val="20"/>
                <w:szCs w:val="20"/>
              </w:rPr>
            </w:pPr>
            <w:r w:rsidRPr="00504644">
              <w:rPr>
                <w:sz w:val="22"/>
              </w:rPr>
              <w:t>Konuyla ilgili doğru, zamanında ve ihtiyaçlara göre sorular sorarak yanıtlarını analiz edebilmek.</w:t>
            </w: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D84223" w:rsidP="00504644">
            <w:pPr>
              <w:rPr>
                <w:b/>
                <w:sz w:val="20"/>
                <w:szCs w:val="20"/>
              </w:rPr>
            </w:pPr>
            <w:r w:rsidRPr="00D84223">
              <w:rPr>
                <w:b/>
                <w:sz w:val="20"/>
                <w:szCs w:val="20"/>
              </w:rPr>
              <w:t>Öğrenci, hasta merkezli sağlık hizmetlerinin temel ilkelerini açıklar, bütüncül yaklaşımın sağlık hizmetlerine entegrasyonunu değerlendirir ve hasta odaklı bakımın etik ve pratik boyutlarını tartışarak çözüm önerileri geliştirir."</w:t>
            </w: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b/>
                <w:sz w:val="20"/>
                <w:szCs w:val="20"/>
              </w:rPr>
            </w:pPr>
          </w:p>
          <w:p w:rsidR="00504644" w:rsidRPr="00504644" w:rsidRDefault="00504644" w:rsidP="00504644">
            <w:pPr>
              <w:shd w:val="clear" w:color="auto" w:fill="FFFFFF"/>
              <w:spacing w:line="244" w:lineRule="atLeast"/>
              <w:rPr>
                <w:sz w:val="20"/>
                <w:szCs w:val="20"/>
              </w:rPr>
            </w:pPr>
          </w:p>
          <w:p w:rsidR="00504644" w:rsidRPr="00504644" w:rsidRDefault="00504644" w:rsidP="00504644">
            <w:pPr>
              <w:outlineLvl w:val="3"/>
              <w:rPr>
                <w:bCs/>
                <w:sz w:val="20"/>
                <w:szCs w:val="20"/>
              </w:rPr>
            </w:pP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Cs/>
                <w:sz w:val="20"/>
                <w:szCs w:val="20"/>
              </w:rPr>
            </w:pPr>
            <w:proofErr w:type="spellStart"/>
            <w:r w:rsidRPr="00504644">
              <w:rPr>
                <w:bCs/>
                <w:sz w:val="20"/>
                <w:szCs w:val="20"/>
              </w:rPr>
              <w:t>HaroldG.Koenig</w:t>
            </w:r>
            <w:proofErr w:type="spellEnd"/>
            <w:r w:rsidRPr="00504644">
              <w:rPr>
                <w:bCs/>
                <w:sz w:val="20"/>
                <w:szCs w:val="20"/>
              </w:rPr>
              <w:t xml:space="preserve">.  </w:t>
            </w:r>
            <w:proofErr w:type="spellStart"/>
            <w:r w:rsidRPr="00504644">
              <w:rPr>
                <w:bCs/>
                <w:sz w:val="20"/>
                <w:szCs w:val="20"/>
              </w:rPr>
              <w:t>Spirituality</w:t>
            </w:r>
            <w:proofErr w:type="spellEnd"/>
            <w:r w:rsidRPr="00504644">
              <w:rPr>
                <w:bCs/>
                <w:sz w:val="20"/>
                <w:szCs w:val="20"/>
              </w:rPr>
              <w:t xml:space="preserve"> in </w:t>
            </w:r>
            <w:proofErr w:type="spellStart"/>
            <w:r w:rsidRPr="00504644">
              <w:rPr>
                <w:bCs/>
                <w:sz w:val="20"/>
                <w:szCs w:val="20"/>
              </w:rPr>
              <w:t>PatientCare</w:t>
            </w:r>
            <w:proofErr w:type="spellEnd"/>
            <w:r w:rsidRPr="00504644">
              <w:rPr>
                <w:bCs/>
                <w:sz w:val="20"/>
                <w:szCs w:val="20"/>
              </w:rPr>
              <w:t xml:space="preserve">. </w:t>
            </w:r>
            <w:proofErr w:type="spellStart"/>
            <w:r w:rsidRPr="00504644">
              <w:rPr>
                <w:bCs/>
                <w:sz w:val="20"/>
                <w:szCs w:val="20"/>
              </w:rPr>
              <w:t>Why</w:t>
            </w:r>
            <w:proofErr w:type="spellEnd"/>
            <w:r w:rsidRPr="00504644">
              <w:rPr>
                <w:bCs/>
                <w:sz w:val="20"/>
                <w:szCs w:val="20"/>
              </w:rPr>
              <w:t xml:space="preserve">, How, </w:t>
            </w:r>
            <w:proofErr w:type="spellStart"/>
            <w:r w:rsidRPr="00504644">
              <w:rPr>
                <w:bCs/>
                <w:sz w:val="20"/>
                <w:szCs w:val="20"/>
              </w:rPr>
              <w:t>When</w:t>
            </w:r>
            <w:proofErr w:type="spellEnd"/>
            <w:r w:rsidRPr="00504644">
              <w:rPr>
                <w:bCs/>
                <w:sz w:val="20"/>
                <w:szCs w:val="20"/>
              </w:rPr>
              <w:t xml:space="preserve">, </w:t>
            </w:r>
            <w:proofErr w:type="spellStart"/>
            <w:r w:rsidRPr="00504644">
              <w:rPr>
                <w:bCs/>
                <w:sz w:val="20"/>
                <w:szCs w:val="20"/>
              </w:rPr>
              <w:t>and</w:t>
            </w:r>
            <w:proofErr w:type="spellEnd"/>
            <w:r w:rsidRPr="00504644">
              <w:rPr>
                <w:bCs/>
                <w:sz w:val="20"/>
                <w:szCs w:val="20"/>
              </w:rPr>
              <w:t xml:space="preserve"> What.2014</w:t>
            </w:r>
          </w:p>
          <w:p w:rsidR="00504644" w:rsidRPr="00504644" w:rsidRDefault="004A4B29" w:rsidP="00504644">
            <w:pPr>
              <w:spacing w:line="244" w:lineRule="atLeast"/>
              <w:rPr>
                <w:sz w:val="20"/>
                <w:szCs w:val="20"/>
                <w:u w:val="single"/>
                <w:shd w:val="clear" w:color="auto" w:fill="FFFFFF"/>
              </w:rPr>
            </w:pPr>
            <w:r w:rsidRPr="00504644">
              <w:rPr>
                <w:sz w:val="20"/>
                <w:szCs w:val="20"/>
              </w:rPr>
              <w:fldChar w:fldCharType="begin"/>
            </w:r>
            <w:r w:rsidR="00504644" w:rsidRPr="00504644">
              <w:rPr>
                <w:sz w:val="20"/>
                <w:szCs w:val="20"/>
              </w:rPr>
              <w:instrText xml:space="preserve"> HYPERLINK "http://www.amazon.com/Restoring-Healer-Spiritual-Professionals-Spirituality/dp/159947493X/ref=sr_1_1?s=books&amp;ie=UTF8&amp;qid=1460357606&amp;sr=1-1" \o "Restoring the Healer: Spiritual Self-Care for Health Care Professionals (Spirituality and Mental Health)" </w:instrText>
            </w:r>
            <w:r w:rsidRPr="00504644">
              <w:rPr>
                <w:sz w:val="20"/>
                <w:szCs w:val="20"/>
              </w:rPr>
              <w:fldChar w:fldCharType="separate"/>
            </w:r>
          </w:p>
          <w:p w:rsidR="00504644" w:rsidRPr="00504644" w:rsidRDefault="00504644" w:rsidP="00504644">
            <w:pPr>
              <w:spacing w:line="244" w:lineRule="atLeast"/>
              <w:outlineLvl w:val="1"/>
              <w:rPr>
                <w:bCs/>
                <w:sz w:val="20"/>
                <w:szCs w:val="20"/>
              </w:rPr>
            </w:pPr>
            <w:r w:rsidRPr="00504644">
              <w:rPr>
                <w:sz w:val="20"/>
                <w:szCs w:val="20"/>
              </w:rPr>
              <w:t>William Dorman</w:t>
            </w:r>
            <w:r w:rsidRPr="00504644">
              <w:rPr>
                <w:bCs/>
                <w:sz w:val="20"/>
                <w:szCs w:val="20"/>
                <w:u w:val="single"/>
                <w:shd w:val="clear" w:color="auto" w:fill="FFFFFF"/>
              </w:rPr>
              <w:t xml:space="preserve">. </w:t>
            </w:r>
            <w:proofErr w:type="spellStart"/>
            <w:r w:rsidRPr="00504644">
              <w:rPr>
                <w:bCs/>
                <w:sz w:val="20"/>
                <w:szCs w:val="20"/>
                <w:u w:val="single"/>
                <w:shd w:val="clear" w:color="auto" w:fill="FFFFFF"/>
              </w:rPr>
              <w:t>RestoringtheHealer</w:t>
            </w:r>
            <w:proofErr w:type="spellEnd"/>
            <w:r w:rsidRPr="00504644">
              <w:rPr>
                <w:bCs/>
                <w:sz w:val="20"/>
                <w:szCs w:val="20"/>
                <w:u w:val="single"/>
                <w:shd w:val="clear" w:color="auto" w:fill="FFFFFF"/>
              </w:rPr>
              <w:t xml:space="preserve">: </w:t>
            </w:r>
            <w:proofErr w:type="spellStart"/>
            <w:r w:rsidRPr="00504644">
              <w:rPr>
                <w:bCs/>
                <w:sz w:val="20"/>
                <w:szCs w:val="20"/>
                <w:u w:val="single"/>
                <w:shd w:val="clear" w:color="auto" w:fill="FFFFFF"/>
              </w:rPr>
              <w:t>Spiritual</w:t>
            </w:r>
            <w:proofErr w:type="spellEnd"/>
            <w:r w:rsidRPr="00504644">
              <w:rPr>
                <w:bCs/>
                <w:sz w:val="20"/>
                <w:szCs w:val="20"/>
                <w:u w:val="single"/>
                <w:shd w:val="clear" w:color="auto" w:fill="FFFFFF"/>
              </w:rPr>
              <w:t xml:space="preserve"> Self-</w:t>
            </w:r>
            <w:proofErr w:type="spellStart"/>
            <w:r w:rsidRPr="00504644">
              <w:rPr>
                <w:bCs/>
                <w:sz w:val="20"/>
                <w:szCs w:val="20"/>
                <w:u w:val="single"/>
                <w:shd w:val="clear" w:color="auto" w:fill="FFFFFF"/>
              </w:rPr>
              <w:t>CareforHealthCareProfessionals</w:t>
            </w:r>
            <w:proofErr w:type="spellEnd"/>
            <w:r w:rsidRPr="00504644">
              <w:rPr>
                <w:bCs/>
                <w:sz w:val="20"/>
                <w:szCs w:val="20"/>
                <w:u w:val="single"/>
                <w:shd w:val="clear" w:color="auto" w:fill="FFFFFF"/>
              </w:rPr>
              <w:t xml:space="preserve"> (</w:t>
            </w:r>
            <w:proofErr w:type="spellStart"/>
            <w:r w:rsidRPr="00504644">
              <w:rPr>
                <w:bCs/>
                <w:sz w:val="20"/>
                <w:szCs w:val="20"/>
                <w:u w:val="single"/>
                <w:shd w:val="clear" w:color="auto" w:fill="FFFFFF"/>
              </w:rPr>
              <w:t>SpiritualityandMentalHealth</w:t>
            </w:r>
            <w:proofErr w:type="spellEnd"/>
            <w:r w:rsidRPr="00504644">
              <w:rPr>
                <w:bCs/>
                <w:sz w:val="20"/>
                <w:szCs w:val="20"/>
                <w:u w:val="single"/>
                <w:shd w:val="clear" w:color="auto" w:fill="FFFFFF"/>
              </w:rPr>
              <w:t>)</w:t>
            </w:r>
          </w:p>
          <w:p w:rsidR="00504644" w:rsidRPr="00504644" w:rsidRDefault="004A4B29" w:rsidP="00504644">
            <w:pPr>
              <w:rPr>
                <w:sz w:val="20"/>
                <w:szCs w:val="20"/>
                <w:shd w:val="clear" w:color="auto" w:fill="FFFFFF"/>
              </w:rPr>
            </w:pPr>
            <w:r w:rsidRPr="00504644">
              <w:rPr>
                <w:sz w:val="20"/>
                <w:szCs w:val="20"/>
              </w:rPr>
              <w:fldChar w:fldCharType="end"/>
            </w:r>
            <w:r w:rsidR="00504644" w:rsidRPr="00504644">
              <w:rPr>
                <w:sz w:val="20"/>
                <w:szCs w:val="20"/>
                <w:shd w:val="clear" w:color="auto" w:fill="FFFFFF"/>
              </w:rPr>
              <w:t xml:space="preserve"> 2016</w:t>
            </w:r>
          </w:p>
          <w:p w:rsidR="00504644" w:rsidRPr="00504644" w:rsidRDefault="00504644" w:rsidP="00504644">
            <w:pPr>
              <w:rPr>
                <w:b/>
                <w:sz w:val="20"/>
                <w:szCs w:val="20"/>
              </w:rPr>
            </w:pPr>
            <w:proofErr w:type="spellStart"/>
            <w:r w:rsidRPr="00504644">
              <w:rPr>
                <w:sz w:val="20"/>
                <w:szCs w:val="20"/>
                <w:shd w:val="clear" w:color="auto" w:fill="FFFFFF"/>
              </w:rPr>
              <w:t>SimonRobinson</w:t>
            </w:r>
            <w:proofErr w:type="spellEnd"/>
            <w:r w:rsidRPr="00504644">
              <w:rPr>
                <w:sz w:val="20"/>
                <w:szCs w:val="20"/>
                <w:shd w:val="clear" w:color="auto" w:fill="FFFFFF"/>
              </w:rPr>
              <w:t xml:space="preserve">. </w:t>
            </w:r>
            <w:proofErr w:type="spellStart"/>
            <w:r w:rsidRPr="00504644">
              <w:rPr>
                <w:sz w:val="20"/>
                <w:szCs w:val="20"/>
              </w:rPr>
              <w:t>Spirituality</w:t>
            </w:r>
            <w:proofErr w:type="spellEnd"/>
            <w:r w:rsidRPr="00504644">
              <w:rPr>
                <w:sz w:val="20"/>
                <w:szCs w:val="20"/>
              </w:rPr>
              <w:t xml:space="preserve">, </w:t>
            </w:r>
            <w:proofErr w:type="spellStart"/>
            <w:r w:rsidRPr="00504644">
              <w:rPr>
                <w:sz w:val="20"/>
                <w:szCs w:val="20"/>
              </w:rPr>
              <w:t>Ethicsand</w:t>
            </w:r>
            <w:proofErr w:type="spellEnd"/>
            <w:r w:rsidRPr="00504644">
              <w:rPr>
                <w:sz w:val="20"/>
                <w:szCs w:val="20"/>
              </w:rPr>
              <w:t xml:space="preserve"> Care,2007</w:t>
            </w:r>
          </w:p>
          <w:p w:rsidR="00504644" w:rsidRPr="00504644" w:rsidRDefault="004A4B29" w:rsidP="00504644">
            <w:pPr>
              <w:shd w:val="clear" w:color="auto" w:fill="FFFFFF"/>
              <w:spacing w:line="244" w:lineRule="atLeast"/>
              <w:rPr>
                <w:sz w:val="20"/>
                <w:szCs w:val="20"/>
              </w:rPr>
            </w:pPr>
            <w:r w:rsidRPr="00504644">
              <w:rPr>
                <w:sz w:val="20"/>
                <w:szCs w:val="20"/>
              </w:rPr>
              <w:fldChar w:fldCharType="begin"/>
            </w:r>
            <w:r w:rsidR="00504644" w:rsidRPr="00504644">
              <w:rPr>
                <w:sz w:val="20"/>
                <w:szCs w:val="20"/>
              </w:rPr>
              <w:instrText xml:space="preserve"> HYPERLINK "http://www.amazon.com/What-Do-Say-Patients-Spirituality/dp/1599471205/ref=sr_1_1?s=books&amp;ie=UTF8&amp;qid=1460357779&amp;sr=1-1&amp;keywords=what+do+i+say+talking+with+patients+about+spirituality" \o "What Do I Say?: Talking with Patients about Spirituality" </w:instrText>
            </w:r>
            <w:r w:rsidRPr="00504644">
              <w:rPr>
                <w:sz w:val="20"/>
                <w:szCs w:val="20"/>
              </w:rPr>
              <w:fldChar w:fldCharType="separate"/>
            </w:r>
          </w:p>
          <w:p w:rsidR="00504644" w:rsidRPr="00504644" w:rsidRDefault="00C13655" w:rsidP="00504644">
            <w:pPr>
              <w:shd w:val="clear" w:color="auto" w:fill="FFFFFF"/>
              <w:spacing w:line="244" w:lineRule="atLeast"/>
              <w:rPr>
                <w:sz w:val="20"/>
                <w:szCs w:val="20"/>
              </w:rPr>
            </w:pPr>
            <w:hyperlink r:id="rId9" w:history="1">
              <w:r w:rsidR="00504644" w:rsidRPr="00504644">
                <w:rPr>
                  <w:sz w:val="20"/>
                  <w:szCs w:val="20"/>
                </w:rPr>
                <w:t>Elizabeth Johnston-Taylor</w:t>
              </w:r>
            </w:hyperlink>
            <w:r w:rsidR="00504644" w:rsidRPr="00504644">
              <w:rPr>
                <w:sz w:val="20"/>
                <w:szCs w:val="20"/>
              </w:rPr>
              <w:t xml:space="preserve">. </w:t>
            </w:r>
            <w:proofErr w:type="spellStart"/>
            <w:r w:rsidR="00504644" w:rsidRPr="00504644">
              <w:rPr>
                <w:bCs/>
                <w:sz w:val="20"/>
                <w:szCs w:val="20"/>
              </w:rPr>
              <w:t>What</w:t>
            </w:r>
            <w:proofErr w:type="spellEnd"/>
            <w:r w:rsidR="00504644" w:rsidRPr="00504644">
              <w:rPr>
                <w:bCs/>
                <w:sz w:val="20"/>
                <w:szCs w:val="20"/>
              </w:rPr>
              <w:t xml:space="preserve"> Do I Say?:</w:t>
            </w:r>
            <w:proofErr w:type="spellStart"/>
            <w:r w:rsidR="00504644" w:rsidRPr="00504644">
              <w:rPr>
                <w:bCs/>
                <w:sz w:val="20"/>
                <w:szCs w:val="20"/>
              </w:rPr>
              <w:t>TalkingwithPatientsaboutSpirituality</w:t>
            </w:r>
            <w:proofErr w:type="spellEnd"/>
            <w:r w:rsidR="00504644" w:rsidRPr="00504644">
              <w:rPr>
                <w:bCs/>
                <w:sz w:val="20"/>
                <w:szCs w:val="20"/>
              </w:rPr>
              <w:t>, 2007</w:t>
            </w:r>
          </w:p>
          <w:p w:rsidR="00504644" w:rsidRPr="00504644" w:rsidRDefault="004A4B29" w:rsidP="00504644">
            <w:pPr>
              <w:rPr>
                <w:b/>
                <w:color w:val="000000"/>
              </w:rPr>
            </w:pPr>
            <w:r w:rsidRPr="00504644">
              <w:rPr>
                <w:sz w:val="20"/>
                <w:szCs w:val="20"/>
              </w:rPr>
              <w:fldChar w:fldCharType="end"/>
            </w: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Cs/>
                <w:sz w:val="20"/>
                <w:szCs w:val="20"/>
              </w:rPr>
            </w:pPr>
          </w:p>
        </w:tc>
      </w:tr>
    </w:tbl>
    <w:p w:rsidR="00504644" w:rsidRPr="00504644" w:rsidRDefault="00504644" w:rsidP="00504644">
      <w:pPr>
        <w:rPr>
          <w:sz w:val="18"/>
          <w:szCs w:val="18"/>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rPr>
            </w:pPr>
            <w:r w:rsidRPr="00504644">
              <w:rPr>
                <w:b/>
                <w:sz w:val="22"/>
                <w:szCs w:val="22"/>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rPr>
            </w:pPr>
            <w:r w:rsidRPr="00504644">
              <w:rPr>
                <w:b/>
                <w:sz w:val="22"/>
                <w:szCs w:val="22"/>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rPr>
            </w:pPr>
            <w:r w:rsidRPr="00504644">
              <w:rPr>
                <w:b/>
                <w:sz w:val="22"/>
                <w:szCs w:val="22"/>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rPr>
            </w:pPr>
            <w:r w:rsidRPr="00504644">
              <w:rPr>
                <w:b/>
                <w:sz w:val="22"/>
                <w:szCs w:val="22"/>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Tıp/Bilim/ Değerler/Etik İlişkisi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Sağlık Bakım Uygulamalarında Değerler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Sağlık Bakım Uygulamaları/ </w:t>
            </w:r>
            <w:proofErr w:type="spellStart"/>
            <w:r w:rsidRPr="00504644">
              <w:rPr>
                <w:sz w:val="22"/>
                <w:szCs w:val="22"/>
              </w:rPr>
              <w:t>Holistik</w:t>
            </w:r>
            <w:proofErr w:type="spellEnd"/>
            <w:r w:rsidRPr="00504644">
              <w:rPr>
                <w:sz w:val="22"/>
                <w:szCs w:val="22"/>
              </w:rPr>
              <w:t xml:space="preserve"> Tıp Uygulamaları: </w:t>
            </w:r>
            <w:proofErr w:type="spellStart"/>
            <w:r w:rsidRPr="00504644">
              <w:rPr>
                <w:sz w:val="22"/>
                <w:szCs w:val="22"/>
              </w:rPr>
              <w:t>Spiritualite</w:t>
            </w:r>
            <w:proofErr w:type="spellEnd"/>
          </w:p>
        </w:tc>
      </w:tr>
      <w:tr w:rsidR="00504644" w:rsidRPr="00504644" w:rsidTr="00A61D75">
        <w:trPr>
          <w:trHeight w:val="399"/>
        </w:trPr>
        <w:tc>
          <w:tcPr>
            <w:tcW w:w="1188" w:type="dxa"/>
            <w:tcBorders>
              <w:right w:val="single" w:sz="4" w:space="0" w:color="auto"/>
            </w:tcBorders>
          </w:tcPr>
          <w:p w:rsidR="00504644" w:rsidRPr="00504644" w:rsidRDefault="00504644" w:rsidP="00504644">
            <w:pPr>
              <w:jc w:val="center"/>
            </w:pPr>
            <w:r w:rsidRPr="0050464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Spiritualite</w:t>
            </w:r>
            <w:proofErr w:type="spellEnd"/>
            <w:r w:rsidRPr="00504644">
              <w:rPr>
                <w:sz w:val="22"/>
                <w:szCs w:val="22"/>
              </w:rPr>
              <w:t xml:space="preserve"> neden sağlık uygulamalarına dahil edilmeli?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Spiritualite</w:t>
            </w:r>
            <w:proofErr w:type="spellEnd"/>
            <w:r w:rsidRPr="00504644">
              <w:rPr>
                <w:sz w:val="22"/>
                <w:szCs w:val="22"/>
              </w:rPr>
              <w:t xml:space="preserve"> nasıl/ne zaman sağlık uygulamalarına dahil edilmeli?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roofErr w:type="spellStart"/>
            <w:r w:rsidRPr="00504644">
              <w:rPr>
                <w:sz w:val="22"/>
                <w:szCs w:val="22"/>
              </w:rPr>
              <w:t>Spiritualitenin</w:t>
            </w:r>
            <w:proofErr w:type="spellEnd"/>
            <w:r w:rsidRPr="00504644">
              <w:rPr>
                <w:sz w:val="22"/>
                <w:szCs w:val="22"/>
              </w:rPr>
              <w:t xml:space="preserve"> sağlık uygulamalarına dahil edilmesi sonuçlarının karşılaştırılması</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Spiritualiteyi</w:t>
            </w:r>
            <w:proofErr w:type="spellEnd"/>
            <w:r w:rsidRPr="00504644">
              <w:rPr>
                <w:sz w:val="22"/>
                <w:szCs w:val="22"/>
              </w:rPr>
              <w:t xml:space="preserve"> değerlendirmek için önerilen sorular/nasıl sorulmalı (HOPE/FAİTH </w:t>
            </w:r>
            <w:proofErr w:type="spellStart"/>
            <w:r w:rsidRPr="00504644">
              <w:rPr>
                <w:sz w:val="22"/>
                <w:szCs w:val="22"/>
              </w:rPr>
              <w:t>vb</w:t>
            </w:r>
            <w:proofErr w:type="spellEnd"/>
            <w:r w:rsidRPr="00504644">
              <w:rPr>
                <w:sz w:val="22"/>
                <w:szCs w:val="22"/>
              </w:rPr>
              <w:t>)</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ARASINAV</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Spiritualiteyi</w:t>
            </w:r>
            <w:proofErr w:type="spellEnd"/>
            <w:r w:rsidRPr="00504644">
              <w:rPr>
                <w:sz w:val="22"/>
                <w:szCs w:val="22"/>
              </w:rPr>
              <w:t xml:space="preserve"> değerlendirmek için önerilen sorular/nasıl sorulmalı (HOPE/FAİTH </w:t>
            </w:r>
            <w:proofErr w:type="spellStart"/>
            <w:r w:rsidRPr="00504644">
              <w:rPr>
                <w:sz w:val="22"/>
                <w:szCs w:val="22"/>
              </w:rPr>
              <w:t>vb</w:t>
            </w:r>
            <w:proofErr w:type="spellEnd"/>
            <w:r w:rsidRPr="00504644">
              <w:rPr>
                <w:sz w:val="22"/>
                <w:szCs w:val="22"/>
              </w:rPr>
              <w:t>)</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Sorulardan alınan yanıtların analiz edilmesi/içerik çözümlemesi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r w:rsidRPr="00504644">
              <w:rPr>
                <w:sz w:val="22"/>
                <w:szCs w:val="22"/>
              </w:rPr>
              <w:t>Sorulardan alınan yanıtların analiz edilmesi/ içerik çözümlemesi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Özellikli gruplarda </w:t>
            </w:r>
            <w:proofErr w:type="spellStart"/>
            <w:r w:rsidRPr="00504644">
              <w:rPr>
                <w:sz w:val="22"/>
                <w:szCs w:val="22"/>
              </w:rPr>
              <w:t>spiritualite</w:t>
            </w:r>
            <w:proofErr w:type="spellEnd"/>
            <w:r w:rsidRPr="00504644">
              <w:rPr>
                <w:sz w:val="22"/>
                <w:szCs w:val="22"/>
              </w:rPr>
              <w:t xml:space="preserve"> üzerine değerlendirme-Birinci Basamak Sağlık uygulamalarında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Özellikli gruplarda </w:t>
            </w:r>
            <w:proofErr w:type="spellStart"/>
            <w:r w:rsidRPr="00504644">
              <w:rPr>
                <w:sz w:val="22"/>
                <w:szCs w:val="22"/>
              </w:rPr>
              <w:t>spiritualite</w:t>
            </w:r>
            <w:proofErr w:type="spellEnd"/>
            <w:r w:rsidRPr="00504644">
              <w:rPr>
                <w:sz w:val="22"/>
                <w:szCs w:val="22"/>
              </w:rPr>
              <w:t xml:space="preserve"> üzerine değerlendirme-Kronik Hastalıklarda</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Özellikli gruplarda </w:t>
            </w:r>
            <w:proofErr w:type="spellStart"/>
            <w:r w:rsidRPr="00504644">
              <w:rPr>
                <w:sz w:val="22"/>
                <w:szCs w:val="22"/>
              </w:rPr>
              <w:t>spiritualite</w:t>
            </w:r>
            <w:proofErr w:type="spellEnd"/>
            <w:r w:rsidRPr="00504644">
              <w:rPr>
                <w:sz w:val="22"/>
                <w:szCs w:val="22"/>
              </w:rPr>
              <w:t xml:space="preserve"> üzerine değerlendirme-Onkolojide</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Özellikli gruplarda </w:t>
            </w:r>
            <w:proofErr w:type="spellStart"/>
            <w:r w:rsidRPr="00504644">
              <w:rPr>
                <w:sz w:val="22"/>
                <w:szCs w:val="22"/>
              </w:rPr>
              <w:t>spiritualite</w:t>
            </w:r>
            <w:proofErr w:type="spellEnd"/>
            <w:r w:rsidRPr="00504644">
              <w:rPr>
                <w:sz w:val="22"/>
                <w:szCs w:val="22"/>
              </w:rPr>
              <w:t xml:space="preserve"> üzerine değerlendirme-Fiziksel Rehabilitasyon Gereken durumlarda</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Özellikli gruplarda </w:t>
            </w:r>
            <w:proofErr w:type="spellStart"/>
            <w:r w:rsidRPr="00504644">
              <w:rPr>
                <w:sz w:val="22"/>
                <w:szCs w:val="22"/>
              </w:rPr>
              <w:t>spiritualite</w:t>
            </w:r>
            <w:proofErr w:type="spellEnd"/>
            <w:r w:rsidRPr="00504644">
              <w:rPr>
                <w:sz w:val="22"/>
                <w:szCs w:val="22"/>
              </w:rPr>
              <w:t xml:space="preserve"> üzerine değerlendirme-Çocuklarda</w:t>
            </w:r>
          </w:p>
        </w:tc>
      </w:tr>
    </w:tbl>
    <w:p w:rsidR="00504644" w:rsidRPr="00504644" w:rsidRDefault="00504644" w:rsidP="00504644">
      <w:pPr>
        <w:tabs>
          <w:tab w:val="left" w:pos="7800"/>
        </w:tabs>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9"/>
        <w:gridCol w:w="6928"/>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D03F84">
        <w:tc>
          <w:tcPr>
            <w:tcW w:w="95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928"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771146" w:rsidRDefault="00771146" w:rsidP="00771146">
            <w:r>
              <w:t xml:space="preserve"> Tıpta değerler ve etik ilkelerini tanımlar (yararlılık, zarar vermeme, adalet, özerklik)Etik değerlerin tıptaki karar alma süreçlerine nasıl yön verdiğini açıklar. Tıptaki temel etik ilkelerin bilimsel çalışmalarla nasıl entegre olduğunu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7114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71146" w:rsidP="00504644">
            <w:pPr>
              <w:jc w:val="center"/>
            </w:pPr>
            <w: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771146" w:rsidRDefault="00771146" w:rsidP="00771146">
            <w:r>
              <w:t xml:space="preserve">Sağlık bakım uygulamalarında önemli olan temel değerleri tanımlar (yararlılık, zarar vermeme, adalet, özerklik). Bu değerlerin sağlık hizmetlerinin sunumundaki rolünü </w:t>
            </w:r>
            <w:proofErr w:type="spellStart"/>
            <w:r>
              <w:t>açıklar.Değerlerin</w:t>
            </w:r>
            <w:proofErr w:type="spellEnd"/>
            <w:r>
              <w:t>, hasta bakımında nasıl rehberlik ettiğini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7114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71146" w:rsidP="00504644">
            <w:pPr>
              <w:jc w:val="center"/>
            </w:pPr>
            <w: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771146" w:rsidRDefault="00771146" w:rsidP="00771146">
            <w:proofErr w:type="spellStart"/>
            <w:r>
              <w:t>Spiritualite</w:t>
            </w:r>
            <w:proofErr w:type="spellEnd"/>
            <w:r>
              <w:t xml:space="preserve"> kavramını, din ve inanç sistemleriyle ilişkilendirerek tanımlar. Sağlık bakımındaki </w:t>
            </w:r>
            <w:proofErr w:type="spellStart"/>
            <w:r>
              <w:t>spiritualiteyi</w:t>
            </w:r>
            <w:proofErr w:type="spellEnd"/>
            <w:r>
              <w:t xml:space="preserve">, bireysel manevi ihtiyaçlar ve yaşamın anlamı arayışındaki rolüyle açıklar. </w:t>
            </w:r>
            <w:proofErr w:type="spellStart"/>
            <w:r>
              <w:t>Holistik</w:t>
            </w:r>
            <w:proofErr w:type="spellEnd"/>
            <w:r>
              <w:t xml:space="preserve"> tıbbın </w:t>
            </w:r>
            <w:proofErr w:type="spellStart"/>
            <w:r>
              <w:t>spiritualiteyi</w:t>
            </w:r>
            <w:proofErr w:type="spellEnd"/>
            <w:r>
              <w:t xml:space="preserve"> nasıl entegre ettiğini ve bu bağlamda ruhsal iyileşmenin önemini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7114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71146" w:rsidP="00504644">
            <w:pPr>
              <w:jc w:val="center"/>
            </w:pPr>
            <w: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771146" w:rsidRDefault="00771146" w:rsidP="00771146">
            <w:pPr>
              <w:spacing w:before="100" w:beforeAutospacing="1" w:after="100" w:afterAutospacing="1"/>
            </w:pPr>
            <w:r>
              <w:t xml:space="preserve"> </w:t>
            </w:r>
            <w:proofErr w:type="spellStart"/>
            <w:r>
              <w:t>Spiritualitenin</w:t>
            </w:r>
            <w:proofErr w:type="spellEnd"/>
            <w:r>
              <w:t xml:space="preserve">, bireylerin fiziksel ve psikolojik iyileşme süreçlerine nasıl katkı sağladığını </w:t>
            </w:r>
            <w:proofErr w:type="spellStart"/>
            <w:r>
              <w:t>açıklar.Ruhsal</w:t>
            </w:r>
            <w:proofErr w:type="spellEnd"/>
            <w:r>
              <w:t xml:space="preserve"> ve manevi sağlığın, beden sağlığına olan olumlu etkilerini tartışır Manevi iyileşmenin, hastaların genel sağlık durumları ve yaşam kaliteleri üzerindeki rolünü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D75A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D75AC" w:rsidP="00504644">
            <w:pPr>
              <w:jc w:val="center"/>
            </w:pPr>
            <w: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4D75AC" w:rsidRDefault="004D75AC" w:rsidP="004D75AC">
            <w:proofErr w:type="spellStart"/>
            <w:r>
              <w:t>Spiritualitenin</w:t>
            </w:r>
            <w:proofErr w:type="spellEnd"/>
            <w:r>
              <w:t xml:space="preserve">, hastaların genel sağlığına ve iyileşme süreçlerine katkı sağlamak amacıyla sağlık uygulamalarına dahil edilmesi gerektiğini açıklar. Sağlık profesyonellerinin, </w:t>
            </w:r>
            <w:proofErr w:type="spellStart"/>
            <w:r>
              <w:t>spiritualiteyi</w:t>
            </w:r>
            <w:proofErr w:type="spellEnd"/>
            <w:r>
              <w:t xml:space="preserve"> hastanın bireysel ihtiyaçlarına ve inanç sistemlerine duyarlı bir şekilde entegre etmelerinin önemini tartışır. </w:t>
            </w:r>
            <w:proofErr w:type="spellStart"/>
            <w:r>
              <w:t>Spiritualitenin</w:t>
            </w:r>
            <w:proofErr w:type="spellEnd"/>
            <w:r>
              <w:t xml:space="preserve"> tedavi sürecine dahil edilmesinde etik sorumlulukları ve sınırları belirler.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D75A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D75AC" w:rsidP="00504644">
            <w:pPr>
              <w:jc w:val="center"/>
            </w:pPr>
            <w:r>
              <w:t>x</w:t>
            </w:r>
          </w:p>
        </w:tc>
      </w:tr>
      <w:tr w:rsidR="00504644" w:rsidRPr="00504644" w:rsidTr="00D03F84">
        <w:trPr>
          <w:trHeight w:val="327"/>
        </w:trPr>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6</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4D75AC" w:rsidRDefault="004D75AC" w:rsidP="004D75AC">
            <w:r>
              <w:rPr>
                <w:rFonts w:hAnsi="Symbol"/>
              </w:rPr>
              <w:t></w:t>
            </w:r>
            <w:r>
              <w:t xml:space="preserve">  </w:t>
            </w:r>
            <w:proofErr w:type="spellStart"/>
            <w:r>
              <w:t>Spiritualitenin</w:t>
            </w:r>
            <w:proofErr w:type="spellEnd"/>
            <w:r>
              <w:t xml:space="preserve"> sağlık bakımına dahil edilmesinin, hastaların psikolojik iyileşmesi üzerindeki olumlu etkilerini tartışır. Manevi desteğin, stres, </w:t>
            </w:r>
            <w:proofErr w:type="spellStart"/>
            <w:r>
              <w:t>anksiyete</w:t>
            </w:r>
            <w:proofErr w:type="spellEnd"/>
            <w:r>
              <w:t xml:space="preserve"> ve depresyon gibi psikolojik durumlarla başa çıkmada nasıl yardımcı olduğunu değerlendirir. </w:t>
            </w:r>
            <w:proofErr w:type="spellStart"/>
            <w:r>
              <w:t>Spiritualitenin</w:t>
            </w:r>
            <w:proofErr w:type="spellEnd"/>
            <w:r>
              <w:t xml:space="preserve"> sağlık bakımına dahil edilmesinin, hastaların duygusal dayanıklılığını ve pozitif düşünme becerilerini nasıl güçlendirdiğini açıklar. </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D75A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D75AC" w:rsidP="00504644">
            <w:pPr>
              <w:jc w:val="center"/>
              <w:rPr>
                <w:b/>
                <w:sz w:val="20"/>
                <w:szCs w:val="20"/>
              </w:rPr>
            </w:pPr>
            <w:r>
              <w:rPr>
                <w:b/>
                <w:sz w:val="20"/>
                <w:szCs w:val="20"/>
              </w:rP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6928" w:type="dxa"/>
            <w:tcBorders>
              <w:top w:val="single" w:sz="6" w:space="0" w:color="auto"/>
              <w:left w:val="single" w:sz="6" w:space="0" w:color="auto"/>
              <w:bottom w:val="single" w:sz="6" w:space="0" w:color="auto"/>
              <w:right w:val="single" w:sz="6" w:space="0" w:color="auto"/>
            </w:tcBorders>
            <w:vAlign w:val="center"/>
          </w:tcPr>
          <w:p w:rsidR="00E442B5" w:rsidRDefault="004D75AC" w:rsidP="00E442B5">
            <w:pPr>
              <w:spacing w:before="100" w:beforeAutospacing="1" w:after="100" w:afterAutospacing="1"/>
            </w:pPr>
            <w:r>
              <w:t xml:space="preserve">Hastaların manevi ihtiyaçlarını ve inançlarını anlamak amacıyla sağlık profesyonellerinin nasıl sorular sorması gerektiğini </w:t>
            </w:r>
            <w:proofErr w:type="spellStart"/>
            <w:r>
              <w:t>tartışır.</w:t>
            </w:r>
            <w:r>
              <w:rPr>
                <w:rStyle w:val="Gl"/>
              </w:rPr>
              <w:t>Spiritualiteyi</w:t>
            </w:r>
            <w:proofErr w:type="spellEnd"/>
            <w:r>
              <w:rPr>
                <w:rStyle w:val="Gl"/>
              </w:rPr>
              <w:t xml:space="preserve"> değerlendirme soruları</w:t>
            </w:r>
            <w:r>
              <w:t xml:space="preserve"> aşağıdaki başlıklara göre düzenlenebilir: </w:t>
            </w:r>
            <w:r>
              <w:rPr>
                <w:rStyle w:val="Gl"/>
              </w:rPr>
              <w:t>Hastanın manevi yaşamı</w:t>
            </w:r>
            <w:r>
              <w:t xml:space="preserve"> (İnançları, pratikleri ve manevi kaynakları hakkında bilgi almak)</w:t>
            </w:r>
            <w:r>
              <w:rPr>
                <w:rStyle w:val="Gl"/>
              </w:rPr>
              <w:t>Hastanın değerleri ve inançları</w:t>
            </w:r>
            <w:r>
              <w:t xml:space="preserve"> (Yaşam amacı, ölüm ve hastalık hakkındaki inançlar)</w:t>
            </w:r>
            <w:r w:rsidR="00E442B5">
              <w:t xml:space="preserve"> </w:t>
            </w:r>
            <w:r>
              <w:rPr>
                <w:rStyle w:val="Gl"/>
              </w:rPr>
              <w:t>Dini ihtiyaçlar</w:t>
            </w:r>
            <w:r>
              <w:t xml:space="preserve"> (Belirli bir dini veya manevi pratik gereksinimleri)</w:t>
            </w:r>
            <w:r>
              <w:rPr>
                <w:rStyle w:val="Gl"/>
              </w:rPr>
              <w:t>Duygusal ve psikolojik ihtiyaçlar</w:t>
            </w:r>
            <w:r>
              <w:t xml:space="preserve"> (İçsel huzur, anlam arayışı, stresle başa çıkma stratejileri</w:t>
            </w:r>
          </w:p>
          <w:p w:rsidR="004D75AC" w:rsidRDefault="004D75AC" w:rsidP="00E442B5">
            <w:pPr>
              <w:spacing w:before="100" w:beforeAutospacing="1" w:after="100" w:afterAutospacing="1"/>
            </w:pPr>
            <w:r>
              <w:rPr>
                <w:rStyle w:val="Gl"/>
              </w:rPr>
              <w:t>HOPE</w:t>
            </w:r>
            <w:r>
              <w:t xml:space="preserve"> modeli, </w:t>
            </w:r>
            <w:proofErr w:type="spellStart"/>
            <w:r>
              <w:t>spiritualiteyi</w:t>
            </w:r>
            <w:proofErr w:type="spellEnd"/>
            <w:r>
              <w:t xml:space="preserve"> değerlendirmek için yaygın olarak kullanılan bir yaklaşımdır. Bu modelin her bir harfi, hastanın manevi durumunu daha derinlemesine anlamaya yardımcı olacak soruları temsil </w:t>
            </w:r>
            <w:proofErr w:type="spellStart"/>
            <w:r>
              <w:t>eder.</w:t>
            </w:r>
            <w:r>
              <w:rPr>
                <w:rStyle w:val="Gl"/>
              </w:rPr>
              <w:t>H</w:t>
            </w:r>
            <w:proofErr w:type="spellEnd"/>
            <w:r>
              <w:t xml:space="preserve"> (</w:t>
            </w:r>
            <w:proofErr w:type="spellStart"/>
            <w:r>
              <w:t>Hearing</w:t>
            </w:r>
            <w:proofErr w:type="spellEnd"/>
            <w:r>
              <w:t xml:space="preserve">) – "Sizin için anlamlı olan manevi uygulamalar veya pratikler </w:t>
            </w:r>
            <w:proofErr w:type="spellStart"/>
            <w:r>
              <w:t>nelerdir?"</w:t>
            </w:r>
            <w:r>
              <w:rPr>
                <w:rStyle w:val="Gl"/>
              </w:rPr>
              <w:t>O</w:t>
            </w:r>
            <w:proofErr w:type="spellEnd"/>
            <w:r>
              <w:t xml:space="preserve"> (</w:t>
            </w:r>
            <w:proofErr w:type="spellStart"/>
            <w:r>
              <w:t>Organized</w:t>
            </w:r>
            <w:proofErr w:type="spellEnd"/>
            <w:r>
              <w:t xml:space="preserve"> </w:t>
            </w:r>
            <w:proofErr w:type="spellStart"/>
            <w:r>
              <w:t>religion</w:t>
            </w:r>
            <w:proofErr w:type="spellEnd"/>
            <w:r>
              <w:t xml:space="preserve">) – "Dini bir inancınız veya dini bir topluluğa bağlılığınız var </w:t>
            </w:r>
            <w:proofErr w:type="spellStart"/>
            <w:r>
              <w:t>mı?"</w:t>
            </w:r>
            <w:r>
              <w:rPr>
                <w:rStyle w:val="Gl"/>
              </w:rPr>
              <w:t>P</w:t>
            </w:r>
            <w:proofErr w:type="spellEnd"/>
            <w:r>
              <w:t xml:space="preserve"> (</w:t>
            </w:r>
            <w:proofErr w:type="spellStart"/>
            <w:r>
              <w:t>Personal</w:t>
            </w:r>
            <w:proofErr w:type="spellEnd"/>
            <w:r>
              <w:t xml:space="preserve"> </w:t>
            </w:r>
            <w:proofErr w:type="spellStart"/>
            <w:r>
              <w:t>spirituality</w:t>
            </w:r>
            <w:proofErr w:type="spellEnd"/>
            <w:r>
              <w:t xml:space="preserve">) – "Kişisel olarak manevi bir yönünüz var mı? Bu yönü nasıl </w:t>
            </w:r>
            <w:proofErr w:type="spellStart"/>
            <w:r>
              <w:t>güçlendiriyorsunuz?"</w:t>
            </w:r>
            <w:r>
              <w:rPr>
                <w:rStyle w:val="Gl"/>
              </w:rPr>
              <w:t>E</w:t>
            </w:r>
            <w:proofErr w:type="spellEnd"/>
            <w:r>
              <w:t xml:space="preserve"> (</w:t>
            </w:r>
            <w:proofErr w:type="spellStart"/>
            <w:r>
              <w:t>Effects</w:t>
            </w:r>
            <w:proofErr w:type="spellEnd"/>
            <w:r>
              <w:t xml:space="preserve"> on </w:t>
            </w:r>
            <w:proofErr w:type="spellStart"/>
            <w:r>
              <w:t>medical</w:t>
            </w:r>
            <w:proofErr w:type="spellEnd"/>
            <w:r>
              <w:t xml:space="preserve"> </w:t>
            </w:r>
            <w:proofErr w:type="spellStart"/>
            <w:r>
              <w:t>care</w:t>
            </w:r>
            <w:proofErr w:type="spellEnd"/>
            <w:r>
              <w:t>) – "Manevi veya dini inançlarınız, sağlık bakım sürecinizi nasıl etkiler?"</w:t>
            </w:r>
          </w:p>
          <w:p w:rsidR="00504644" w:rsidRPr="004D75AC" w:rsidRDefault="004D75AC" w:rsidP="004D75AC">
            <w:pPr>
              <w:pStyle w:val="NormalWeb"/>
            </w:pPr>
            <w:r>
              <w:rPr>
                <w:rStyle w:val="Gl"/>
              </w:rPr>
              <w:t>FAITH</w:t>
            </w:r>
            <w:r>
              <w:t xml:space="preserve"> modeli, manevi ihtiyaçları ve inançları keşfetmek için bir başka pratik yaklaşımdır. Bu modelin her bir harfi, daha spesifik sorular oluşturmak için </w:t>
            </w:r>
            <w:proofErr w:type="spellStart"/>
            <w:r>
              <w:t>kullanılır.</w:t>
            </w:r>
            <w:r>
              <w:rPr>
                <w:rStyle w:val="Gl"/>
              </w:rPr>
              <w:t>Hastanın</w:t>
            </w:r>
            <w:proofErr w:type="spellEnd"/>
            <w:r>
              <w:rPr>
                <w:rStyle w:val="Gl"/>
              </w:rPr>
              <w:t xml:space="preserve"> </w:t>
            </w:r>
            <w:r>
              <w:t xml:space="preserve">kabul etme veya reddetme hakkına saygı duymanın önemini açıklar. Manevi durumları sorgulamak için kullanılacak soruların, hasta ile olan ilişkiyi güçlendirecek şekilde formüle edilmesi gerektiğini </w:t>
            </w:r>
            <w:proofErr w:type="spellStart"/>
            <w:r>
              <w:t>tartışır.Sağlık</w:t>
            </w:r>
            <w:proofErr w:type="spellEnd"/>
            <w:r>
              <w:t xml:space="preserve"> profesyonellerinin manevi değerlere duyarlı bir şekilde sorular sorması ve hastanın inançlarını kabul etmesi için gereken eğitimin önemini </w:t>
            </w:r>
            <w:r w:rsidR="00E442B5">
              <w:t>tartışır.</w:t>
            </w:r>
            <w:r>
              <w:t>.</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504644" w:rsidRDefault="004D75AC"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4D75AC" w:rsidRDefault="004D75AC" w:rsidP="004D75AC">
            <w:pPr>
              <w:spacing w:before="100" w:beforeAutospacing="1" w:after="100" w:afterAutospacing="1"/>
            </w:pPr>
            <w:r>
              <w:rPr>
                <w:rStyle w:val="Gl"/>
              </w:rPr>
              <w:t>HOPE</w:t>
            </w:r>
            <w:r>
              <w:t xml:space="preserve"> modeli, hastaların manevi ihtiyaçlarını ve inançlarını anlamak için yaygın olarak kullanılan bir yaklaşımdır. Her harf, bir soruyu temsil eder ve bu sorularla hastaların manevi durumları daha iyi anlaşılabilir.</w:t>
            </w:r>
            <w:r>
              <w:rPr>
                <w:rStyle w:val="Gl"/>
              </w:rPr>
              <w:t xml:space="preserve"> FAITH</w:t>
            </w:r>
            <w:r>
              <w:t xml:space="preserve"> modeli, hastaların manevi ihtiyaçlarını anlamak için kullanılan başka bir etkili yaklaşımdır. Hastanın manevi uygulamalarından en faydalı buldukları hakkında bilgi edinilir. Hastanın manevi destek almak için dini veya manevi rehber arayışını anlamak için sorulur. Manevi yaklaşımların hastanın içsel huzurunu nasıl sağladığını sorgular.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D75A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D75AC" w:rsidP="00504644">
            <w:pPr>
              <w:jc w:val="center"/>
            </w:pPr>
            <w: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4D75AC" w:rsidRDefault="004D75AC" w:rsidP="004D75AC">
            <w:pPr>
              <w:spacing w:before="100" w:beforeAutospacing="1" w:after="100" w:afterAutospacing="1"/>
            </w:pPr>
            <w:r>
              <w:t>Öğrenciler, sorulardan alınan yanıtları temalar ve alt temalarla analiz edebilmeli ve bu temaları mantıklı bir şekilde gruplayarak derinlemesine çözümleme yapabilmelidir. Öğrenciler, alınan yanıtları içerik çözümlemesi yaparak anlamlandırabilir, anahtar ifadeleri ve mesajları belirleyebilir ve bu ifadelerin genel mesajla nasıl ilişkilendiğini analiz edebilir.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D75A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D75AC" w:rsidP="00504644">
            <w:pPr>
              <w:jc w:val="center"/>
              <w:rPr>
                <w:b/>
                <w:sz w:val="20"/>
                <w:szCs w:val="20"/>
              </w:rPr>
            </w:pPr>
            <w:r>
              <w:rPr>
                <w:b/>
                <w:sz w:val="20"/>
                <w:szCs w:val="20"/>
              </w:rP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11</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4D75AC" w:rsidRDefault="004D75AC" w:rsidP="004D75AC">
            <w:pPr>
              <w:spacing w:before="100" w:beforeAutospacing="1" w:after="100" w:afterAutospacing="1"/>
            </w:pPr>
            <w:r>
              <w:t>Öğrenciler, yanıtları kodlayarak ve kategorilere ayırarak daha organize bir şekilde analiz edebilir ve bu kategoriler üzerinden sonuçlar çıkarabilir. Öğrenciler, nitel ve nicel analizleri birleştirerek elde ettikleri verilerin genel özelliklerini ve eğilimlerini ortaya koyabilir.</w:t>
            </w:r>
            <w:r>
              <w:rPr>
                <w:rFonts w:hAnsi="Symbol"/>
              </w:rPr>
              <w:t xml:space="preserve"> </w:t>
            </w:r>
            <w:r>
              <w:t xml:space="preserve"> Öğrenciler, içerik çözümlemesi ve analiz sonucunda anlamlı sonuçlar çıkarabilir ve bu sonuçları ilgili alanda uygulamalı olarak tartışabilir.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03F8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03F84" w:rsidP="00504644">
            <w:pPr>
              <w:jc w:val="center"/>
              <w:rPr>
                <w:b/>
                <w:sz w:val="20"/>
                <w:szCs w:val="20"/>
              </w:rPr>
            </w:pPr>
            <w:r>
              <w:rPr>
                <w:b/>
                <w:sz w:val="20"/>
                <w:szCs w:val="20"/>
              </w:rP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504644" w:rsidRDefault="00D03F84" w:rsidP="00D03F84">
            <w:pPr>
              <w:rPr>
                <w:sz w:val="20"/>
                <w:szCs w:val="20"/>
              </w:rPr>
            </w:pPr>
            <w:r>
              <w:t xml:space="preserve">Öğrenciler, birinci basamak sağlık hizmetlerinde, yaşlılar, çocuklar, engelli bireyler, kronik hastalar ve </w:t>
            </w:r>
            <w:proofErr w:type="spellStart"/>
            <w:r>
              <w:t>psikososyal</w:t>
            </w:r>
            <w:proofErr w:type="spellEnd"/>
            <w:r>
              <w:t xml:space="preserve"> zorluklar yaşayan bireyler gibi özellikli grupların manevi ihtiyaçlarını tanımlayabilir. Bu grupların sağlık ve manevi gereksinimleri hakkında bilgi edinebilir ve sağlık uygulamalarında </w:t>
            </w:r>
            <w:proofErr w:type="spellStart"/>
            <w:r>
              <w:t>spiritualitenin</w:t>
            </w:r>
            <w:proofErr w:type="spellEnd"/>
            <w:r>
              <w:t xml:space="preserve"> rolünü anlayabilir.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03F8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03F84" w:rsidP="00504644">
            <w:pPr>
              <w:jc w:val="center"/>
              <w:rPr>
                <w:b/>
                <w:sz w:val="20"/>
                <w:szCs w:val="20"/>
              </w:rPr>
            </w:pPr>
            <w:r>
              <w:rPr>
                <w:b/>
                <w:sz w:val="20"/>
                <w:szCs w:val="20"/>
              </w:rP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504644" w:rsidRDefault="00D03F84" w:rsidP="00504644">
            <w:pPr>
              <w:rPr>
                <w:sz w:val="20"/>
                <w:szCs w:val="20"/>
              </w:rPr>
            </w:pPr>
            <w:r>
              <w:t>Öğrenciler, kronik hastalıkların hastalar üzerindeki etkilerini belirleyerek, bu bireylerin manevi ihtiyaçlarını tanımlayabilir. kronik hastalıkları olan bireylerin manevi ihtiyaçlarını değerlendirmek için çeşitli değerlendirme araçlarını kullanabilir.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03F8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03F84" w:rsidP="00504644">
            <w:pPr>
              <w:jc w:val="center"/>
              <w:rPr>
                <w:b/>
                <w:sz w:val="20"/>
                <w:szCs w:val="20"/>
              </w:rPr>
            </w:pPr>
            <w:r>
              <w:rPr>
                <w:b/>
                <w:sz w:val="20"/>
                <w:szCs w:val="20"/>
              </w:rPr>
              <w:t>x</w:t>
            </w:r>
          </w:p>
        </w:tc>
      </w:tr>
      <w:tr w:rsidR="0050464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6928" w:type="dxa"/>
            <w:tcBorders>
              <w:top w:val="single" w:sz="6" w:space="0" w:color="auto"/>
              <w:left w:val="single" w:sz="6" w:space="0" w:color="auto"/>
              <w:bottom w:val="single" w:sz="6" w:space="0" w:color="auto"/>
              <w:right w:val="single" w:sz="6" w:space="0" w:color="auto"/>
            </w:tcBorders>
            <w:vAlign w:val="center"/>
          </w:tcPr>
          <w:p w:rsidR="00504644" w:rsidRPr="00504644" w:rsidRDefault="00D03F84" w:rsidP="00504644">
            <w:pPr>
              <w:rPr>
                <w:sz w:val="20"/>
                <w:szCs w:val="20"/>
              </w:rPr>
            </w:pPr>
            <w:r>
              <w:t>Öğrenciler, onkolojik hastaların manevi ihtiyaçlarını tanımlayabilir ve bu ihtiyaçları tedavi süreçlerine entegre etmenin önemini kavrayabilirler.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03F8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03F84" w:rsidP="00504644">
            <w:pPr>
              <w:jc w:val="center"/>
              <w:rPr>
                <w:b/>
                <w:sz w:val="20"/>
                <w:szCs w:val="20"/>
              </w:rPr>
            </w:pPr>
            <w:r>
              <w:rPr>
                <w:b/>
                <w:sz w:val="20"/>
                <w:szCs w:val="20"/>
              </w:rPr>
              <w:t>x</w:t>
            </w:r>
          </w:p>
        </w:tc>
      </w:tr>
      <w:tr w:rsidR="00D03F84" w:rsidRPr="00504644" w:rsidTr="00D03F84">
        <w:tc>
          <w:tcPr>
            <w:tcW w:w="959" w:type="dxa"/>
            <w:tcBorders>
              <w:top w:val="single" w:sz="6" w:space="0" w:color="auto"/>
              <w:left w:val="single" w:sz="12" w:space="0" w:color="auto"/>
              <w:bottom w:val="single" w:sz="6" w:space="0" w:color="auto"/>
              <w:right w:val="single" w:sz="6" w:space="0" w:color="auto"/>
            </w:tcBorders>
            <w:vAlign w:val="center"/>
          </w:tcPr>
          <w:p w:rsidR="00D03F84" w:rsidRPr="00504644" w:rsidRDefault="00D03F84" w:rsidP="00504644">
            <w:pPr>
              <w:rPr>
                <w:sz w:val="20"/>
                <w:szCs w:val="20"/>
              </w:rPr>
            </w:pPr>
            <w:r>
              <w:rPr>
                <w:sz w:val="20"/>
                <w:szCs w:val="20"/>
              </w:rPr>
              <w:t>ÖÇ 15</w:t>
            </w:r>
          </w:p>
        </w:tc>
        <w:tc>
          <w:tcPr>
            <w:tcW w:w="6928" w:type="dxa"/>
            <w:tcBorders>
              <w:top w:val="single" w:sz="6" w:space="0" w:color="auto"/>
              <w:left w:val="single" w:sz="6" w:space="0" w:color="auto"/>
              <w:bottom w:val="single" w:sz="6" w:space="0" w:color="auto"/>
              <w:right w:val="single" w:sz="6" w:space="0" w:color="auto"/>
            </w:tcBorders>
            <w:vAlign w:val="center"/>
          </w:tcPr>
          <w:p w:rsidR="00D03F84" w:rsidRDefault="00D03F84" w:rsidP="00504644">
            <w:r>
              <w:t xml:space="preserve">Öğrenciler, fiziksel rehabilitasyon sürecinin hastaların </w:t>
            </w:r>
            <w:proofErr w:type="spellStart"/>
            <w:r>
              <w:t>spiritualite</w:t>
            </w:r>
            <w:proofErr w:type="spellEnd"/>
            <w:r>
              <w:t xml:space="preserve"> üzerindeki etkilerini anlayarak, bu süreci manevi destekle nasıl entegre edebileceklerini öğrenebilirler.</w:t>
            </w:r>
          </w:p>
        </w:tc>
        <w:tc>
          <w:tcPr>
            <w:tcW w:w="514" w:type="dxa"/>
            <w:tcBorders>
              <w:top w:val="single" w:sz="6" w:space="0" w:color="auto"/>
              <w:left w:val="single" w:sz="6" w:space="0" w:color="auto"/>
              <w:bottom w:val="single" w:sz="6" w:space="0" w:color="auto"/>
              <w:right w:val="single" w:sz="6" w:space="0" w:color="auto"/>
            </w:tcBorders>
            <w:vAlign w:val="center"/>
          </w:tcPr>
          <w:p w:rsidR="00D03F84" w:rsidRPr="00504644" w:rsidRDefault="00D03F8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03F84" w:rsidRDefault="00D03F8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03F84" w:rsidRDefault="00D03F84" w:rsidP="00504644">
            <w:pPr>
              <w:jc w:val="center"/>
              <w:rPr>
                <w:b/>
                <w:sz w:val="20"/>
                <w:szCs w:val="20"/>
              </w:rPr>
            </w:pPr>
            <w:r>
              <w:rPr>
                <w:b/>
                <w:sz w:val="20"/>
                <w:szCs w:val="20"/>
              </w:rPr>
              <w:t>x</w:t>
            </w:r>
          </w:p>
        </w:tc>
      </w:tr>
      <w:tr w:rsidR="00D03F84" w:rsidRPr="00504644" w:rsidTr="00D03F84">
        <w:tc>
          <w:tcPr>
            <w:tcW w:w="959" w:type="dxa"/>
            <w:tcBorders>
              <w:top w:val="single" w:sz="6" w:space="0" w:color="auto"/>
              <w:left w:val="single" w:sz="12" w:space="0" w:color="auto"/>
              <w:bottom w:val="single" w:sz="12" w:space="0" w:color="auto"/>
              <w:right w:val="single" w:sz="6" w:space="0" w:color="auto"/>
            </w:tcBorders>
            <w:vAlign w:val="center"/>
          </w:tcPr>
          <w:p w:rsidR="00D03F84" w:rsidRDefault="00D03F84" w:rsidP="00504644">
            <w:pPr>
              <w:rPr>
                <w:sz w:val="20"/>
                <w:szCs w:val="20"/>
              </w:rPr>
            </w:pPr>
            <w:r>
              <w:rPr>
                <w:sz w:val="20"/>
                <w:szCs w:val="20"/>
              </w:rPr>
              <w:t>ÖÇ 16</w:t>
            </w:r>
          </w:p>
        </w:tc>
        <w:tc>
          <w:tcPr>
            <w:tcW w:w="6928" w:type="dxa"/>
            <w:tcBorders>
              <w:top w:val="single" w:sz="6" w:space="0" w:color="auto"/>
              <w:left w:val="single" w:sz="6" w:space="0" w:color="auto"/>
              <w:bottom w:val="single" w:sz="12" w:space="0" w:color="auto"/>
              <w:right w:val="single" w:sz="6" w:space="0" w:color="auto"/>
            </w:tcBorders>
            <w:vAlign w:val="center"/>
          </w:tcPr>
          <w:p w:rsidR="00D03F84" w:rsidRDefault="00D03F84" w:rsidP="00504644">
            <w:r>
              <w:t xml:space="preserve">Öğrenciler, çocukların farklı yaş dönemlerinde </w:t>
            </w:r>
            <w:proofErr w:type="spellStart"/>
            <w:r>
              <w:t>spiritualitenin</w:t>
            </w:r>
            <w:proofErr w:type="spellEnd"/>
            <w:r>
              <w:t xml:space="preserve"> nasıl geliştiğini anlayarak, her yaş grubunun ihtiyaçlarına uygun manevi destek sunabilirler.</w:t>
            </w:r>
          </w:p>
        </w:tc>
        <w:tc>
          <w:tcPr>
            <w:tcW w:w="514" w:type="dxa"/>
            <w:tcBorders>
              <w:top w:val="single" w:sz="6" w:space="0" w:color="auto"/>
              <w:left w:val="single" w:sz="6" w:space="0" w:color="auto"/>
              <w:bottom w:val="single" w:sz="12" w:space="0" w:color="auto"/>
              <w:right w:val="single" w:sz="6" w:space="0" w:color="auto"/>
            </w:tcBorders>
            <w:vAlign w:val="center"/>
          </w:tcPr>
          <w:p w:rsidR="00D03F84" w:rsidRPr="00504644" w:rsidRDefault="00D03F84"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03F84" w:rsidRDefault="00D03F84"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D03F84" w:rsidRDefault="00D03F84" w:rsidP="00504644">
            <w:pPr>
              <w:jc w:val="center"/>
              <w:rPr>
                <w:b/>
                <w:sz w:val="20"/>
                <w:szCs w:val="20"/>
              </w:rPr>
            </w:pPr>
          </w:p>
        </w:tc>
      </w:tr>
    </w:tbl>
    <w:p w:rsidR="00504644" w:rsidRPr="00504644" w:rsidRDefault="00504644" w:rsidP="00504644">
      <w:pPr>
        <w:tabs>
          <w:tab w:val="left" w:pos="7800"/>
        </w:tabs>
      </w:pPr>
    </w:p>
    <w:p w:rsidR="00504644" w:rsidRPr="00504644" w:rsidRDefault="00504644" w:rsidP="00504644">
      <w:pPr>
        <w:tabs>
          <w:tab w:val="left" w:pos="7800"/>
        </w:tabs>
      </w:pPr>
    </w:p>
    <w:p w:rsidR="00504644" w:rsidRPr="00504644" w:rsidRDefault="00504644" w:rsidP="00504644">
      <w:pPr>
        <w:tabs>
          <w:tab w:val="left" w:pos="7800"/>
        </w:tabs>
      </w:pPr>
    </w:p>
    <w:p w:rsidR="00504644" w:rsidRPr="00504644" w:rsidRDefault="00504644" w:rsidP="00504644">
      <w:pPr>
        <w:tabs>
          <w:tab w:val="left" w:pos="7800"/>
        </w:tabs>
      </w:pPr>
    </w:p>
    <w:p w:rsidR="00504644" w:rsidRDefault="00504644" w:rsidP="00504644">
      <w:pPr>
        <w:tabs>
          <w:tab w:val="left" w:pos="7800"/>
        </w:tabs>
      </w:pPr>
    </w:p>
    <w:p w:rsidR="00AD2C4D" w:rsidRDefault="00AD2C4D" w:rsidP="00504644">
      <w:pPr>
        <w:tabs>
          <w:tab w:val="left" w:pos="7800"/>
        </w:tabs>
      </w:pPr>
    </w:p>
    <w:p w:rsidR="00AD2C4D" w:rsidRPr="00504644" w:rsidRDefault="00AD2C4D" w:rsidP="00504644">
      <w:pPr>
        <w:tabs>
          <w:tab w:val="left" w:pos="7800"/>
        </w:tabs>
      </w:pPr>
    </w:p>
    <w:p w:rsidR="00504644" w:rsidRPr="00504644" w:rsidRDefault="00504644" w:rsidP="00504644">
      <w:pPr>
        <w:tabs>
          <w:tab w:val="left" w:pos="7800"/>
        </w:tabs>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44"/>
        <w:gridCol w:w="372"/>
        <w:gridCol w:w="701"/>
        <w:gridCol w:w="701"/>
        <w:gridCol w:w="1415"/>
        <w:gridCol w:w="1596"/>
        <w:gridCol w:w="2179"/>
      </w:tblGrid>
      <w:tr w:rsidR="00504644" w:rsidRPr="00504644" w:rsidTr="00A61D75">
        <w:trPr>
          <w:trHeight w:val="518"/>
        </w:trPr>
        <w:tc>
          <w:tcPr>
            <w:tcW w:w="0" w:type="auto"/>
            <w:gridSpan w:val="3"/>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504644" w:rsidP="00504644">
            <w:pPr>
              <w:jc w:val="center"/>
              <w:rPr>
                <w:b/>
                <w:sz w:val="20"/>
                <w:szCs w:val="20"/>
              </w:rPr>
            </w:pPr>
          </w:p>
          <w:p w:rsidR="00504644" w:rsidRPr="00504644" w:rsidRDefault="00FA70F4" w:rsidP="00504644">
            <w:pPr>
              <w:jc w:val="center"/>
              <w:rPr>
                <w:b/>
                <w:sz w:val="20"/>
                <w:szCs w:val="20"/>
              </w:rPr>
            </w:pPr>
            <w:proofErr w:type="spellStart"/>
            <w:r w:rsidRPr="00FA70F4">
              <w:rPr>
                <w:b/>
                <w:sz w:val="20"/>
                <w:szCs w:val="20"/>
              </w:rPr>
              <w:t>Prof.Dr</w:t>
            </w:r>
            <w:proofErr w:type="spellEnd"/>
            <w:r w:rsidRPr="00FA70F4">
              <w:rPr>
                <w:b/>
                <w:sz w:val="20"/>
                <w:szCs w:val="20"/>
              </w:rPr>
              <w:t>. Nilüfer DEMİRSOY</w:t>
            </w:r>
          </w:p>
        </w:tc>
        <w:tc>
          <w:tcPr>
            <w:tcW w:w="0" w:type="auto"/>
            <w:gridSpan w:val="4"/>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rPr>
            </w:pPr>
            <w:r w:rsidRPr="00504644">
              <w:rPr>
                <w:b/>
                <w:sz w:val="20"/>
                <w:szCs w:val="20"/>
              </w:rPr>
              <w:t xml:space="preserve">                                                                                                Tarih</w:t>
            </w:r>
          </w:p>
          <w:p w:rsidR="00504644" w:rsidRPr="00504644" w:rsidRDefault="00504644" w:rsidP="00504644">
            <w:pPr>
              <w:jc w:val="right"/>
              <w:rPr>
                <w:b/>
                <w:sz w:val="20"/>
                <w:szCs w:val="20"/>
              </w:rPr>
            </w:pPr>
          </w:p>
          <w:p w:rsidR="00504644" w:rsidRPr="00504644" w:rsidRDefault="00504644" w:rsidP="00504644">
            <w:pPr>
              <w:jc w:val="center"/>
              <w:rPr>
                <w:sz w:val="20"/>
                <w:szCs w:val="20"/>
              </w:rPr>
            </w:pPr>
            <w:r w:rsidRPr="00504644">
              <w:rPr>
                <w:sz w:val="20"/>
                <w:szCs w:val="20"/>
              </w:rPr>
              <w:t xml:space="preserve">                                                       </w:t>
            </w:r>
            <w:r w:rsidR="00D03F84">
              <w:rPr>
                <w:sz w:val="20"/>
                <w:szCs w:val="20"/>
              </w:rPr>
              <w:t xml:space="preserve">                      20.03.2025</w:t>
            </w:r>
          </w:p>
          <w:p w:rsidR="00504644" w:rsidRPr="00504644" w:rsidRDefault="00504644" w:rsidP="00504644">
            <w:pPr>
              <w:rPr>
                <w:sz w:val="20"/>
                <w:szCs w:val="20"/>
              </w:rPr>
            </w:pPr>
          </w:p>
        </w:tc>
      </w:tr>
      <w:tr w:rsidR="00E442B5" w:rsidRPr="00504644" w:rsidTr="00A61D75">
        <w:trPr>
          <w:trHeight w:val="518"/>
        </w:trPr>
        <w:tc>
          <w:tcPr>
            <w:tcW w:w="0" w:type="auto"/>
            <w:gridSpan w:val="3"/>
            <w:tcBorders>
              <w:top w:val="single" w:sz="12" w:space="0" w:color="auto"/>
              <w:left w:val="single" w:sz="12" w:space="0" w:color="auto"/>
              <w:bottom w:val="single" w:sz="12" w:space="0" w:color="auto"/>
              <w:right w:val="single" w:sz="12" w:space="0" w:color="auto"/>
            </w:tcBorders>
          </w:tcPr>
          <w:p w:rsidR="00E442B5" w:rsidRPr="00504644" w:rsidRDefault="00E442B5" w:rsidP="00E442B5">
            <w:pPr>
              <w:rPr>
                <w:b/>
                <w:sz w:val="20"/>
                <w:szCs w:val="20"/>
              </w:rPr>
            </w:pPr>
          </w:p>
        </w:tc>
        <w:tc>
          <w:tcPr>
            <w:tcW w:w="0" w:type="auto"/>
            <w:gridSpan w:val="4"/>
            <w:tcBorders>
              <w:top w:val="single" w:sz="12" w:space="0" w:color="auto"/>
              <w:left w:val="single" w:sz="12" w:space="0" w:color="auto"/>
              <w:bottom w:val="single" w:sz="12" w:space="0" w:color="auto"/>
              <w:right w:val="single" w:sz="12" w:space="0" w:color="auto"/>
            </w:tcBorders>
            <w:vAlign w:val="center"/>
          </w:tcPr>
          <w:p w:rsidR="00E442B5" w:rsidRPr="00504644" w:rsidRDefault="00E442B5" w:rsidP="00504644">
            <w:pPr>
              <w:rPr>
                <w:b/>
                <w:sz w:val="20"/>
                <w:szCs w:val="20"/>
              </w:rPr>
            </w:pPr>
          </w:p>
        </w:tc>
      </w:tr>
      <w:tr w:rsidR="00504644" w:rsidRPr="00504644" w:rsidTr="00A61D75">
        <w:tblPrEx>
          <w:tblBorders>
            <w:top w:val="single" w:sz="4" w:space="0" w:color="auto"/>
            <w:left w:val="single" w:sz="4" w:space="0" w:color="auto"/>
            <w:bottom w:val="single" w:sz="4" w:space="0" w:color="auto"/>
            <w:right w:val="single" w:sz="4" w:space="0" w:color="auto"/>
          </w:tblBorders>
        </w:tblPrEx>
        <w:tc>
          <w:tcPr>
            <w:tcW w:w="0" w:type="auto"/>
            <w:tcBorders>
              <w:right w:val="nil"/>
            </w:tcBorders>
            <w:shd w:val="clear" w:color="auto" w:fill="auto"/>
          </w:tcPr>
          <w:p w:rsidR="00504644" w:rsidRPr="00504644" w:rsidRDefault="00504644" w:rsidP="00504644">
            <w:pPr>
              <w:outlineLvl w:val="0"/>
              <w:rPr>
                <w:b/>
                <w:sz w:val="20"/>
                <w:szCs w:val="20"/>
              </w:rPr>
            </w:pPr>
            <w:r w:rsidRPr="00504644">
              <w:rPr>
                <w:b/>
                <w:sz w:val="20"/>
                <w:szCs w:val="20"/>
              </w:rPr>
              <w:t>DERSİN KODU:</w:t>
            </w:r>
          </w:p>
        </w:tc>
        <w:tc>
          <w:tcPr>
            <w:tcW w:w="0" w:type="auto"/>
            <w:gridSpan w:val="3"/>
            <w:tcBorders>
              <w:left w:val="nil"/>
              <w:bottom w:val="single" w:sz="4" w:space="0" w:color="auto"/>
            </w:tcBorders>
            <w:shd w:val="clear" w:color="auto" w:fill="auto"/>
          </w:tcPr>
          <w:p w:rsidR="00504644" w:rsidRPr="00504644" w:rsidRDefault="00504644" w:rsidP="00504644">
            <w:pPr>
              <w:outlineLvl w:val="0"/>
              <w:rPr>
                <w:b/>
                <w:sz w:val="20"/>
                <w:szCs w:val="20"/>
              </w:rPr>
            </w:pPr>
            <w:r w:rsidRPr="00504644">
              <w:rPr>
                <w:b/>
                <w:sz w:val="20"/>
                <w:szCs w:val="20"/>
              </w:rPr>
              <w:t>521603311</w:t>
            </w:r>
          </w:p>
        </w:tc>
        <w:tc>
          <w:tcPr>
            <w:tcW w:w="0" w:type="auto"/>
            <w:gridSpan w:val="3"/>
            <w:shd w:val="clear" w:color="auto" w:fill="auto"/>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blPrEx>
          <w:tblBorders>
            <w:top w:val="single" w:sz="4" w:space="0" w:color="auto"/>
            <w:left w:val="single" w:sz="4" w:space="0" w:color="auto"/>
            <w:bottom w:val="single" w:sz="4" w:space="0" w:color="auto"/>
            <w:right w:val="single" w:sz="4" w:space="0" w:color="auto"/>
          </w:tblBorders>
        </w:tblPrEx>
        <w:tc>
          <w:tcPr>
            <w:tcW w:w="0" w:type="auto"/>
            <w:gridSpan w:val="7"/>
            <w:shd w:val="clear" w:color="auto" w:fill="auto"/>
          </w:tcPr>
          <w:p w:rsidR="00504644" w:rsidRPr="00504644" w:rsidRDefault="00504644" w:rsidP="00504644">
            <w:pPr>
              <w:outlineLvl w:val="0"/>
              <w:rPr>
                <w:b/>
                <w:sz w:val="20"/>
                <w:szCs w:val="20"/>
              </w:rPr>
            </w:pPr>
            <w:r w:rsidRPr="00504644">
              <w:rPr>
                <w:b/>
                <w:sz w:val="20"/>
                <w:szCs w:val="20"/>
              </w:rPr>
              <w:t>DERSİN ADI: SAĞLIKTA ETİK İKİLEM</w:t>
            </w:r>
          </w:p>
        </w:tc>
      </w:tr>
      <w:tr w:rsidR="00504644" w:rsidRPr="00504644" w:rsidTr="00A61D75">
        <w:tblPrEx>
          <w:tblBorders>
            <w:top w:val="single" w:sz="4" w:space="0" w:color="auto"/>
            <w:left w:val="single" w:sz="4" w:space="0" w:color="auto"/>
            <w:bottom w:val="single" w:sz="4" w:space="0" w:color="auto"/>
            <w:right w:val="single" w:sz="4" w:space="0" w:color="auto"/>
          </w:tblBorders>
        </w:tblPrEx>
        <w:trPr>
          <w:trHeight w:val="174"/>
        </w:trPr>
        <w:tc>
          <w:tcPr>
            <w:tcW w:w="0" w:type="auto"/>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roofErr w:type="spellStart"/>
            <w:r w:rsidRPr="00504644">
              <w:rPr>
                <w:b/>
                <w:sz w:val="20"/>
                <w:szCs w:val="20"/>
              </w:rPr>
              <w:t>Prof.Dr</w:t>
            </w:r>
            <w:proofErr w:type="spellEnd"/>
            <w:r w:rsidRPr="00504644">
              <w:rPr>
                <w:b/>
                <w:sz w:val="20"/>
                <w:szCs w:val="20"/>
              </w:rPr>
              <w:t xml:space="preserve">. </w:t>
            </w:r>
            <w:proofErr w:type="spellStart"/>
            <w:r w:rsidR="00FA70F4">
              <w:rPr>
                <w:b/>
                <w:sz w:val="20"/>
                <w:szCs w:val="20"/>
              </w:rPr>
              <w:t>NurdanKIRIMLIOĞLU</w:t>
            </w:r>
            <w:proofErr w:type="spellEnd"/>
            <w:r w:rsidRPr="00504644">
              <w:rPr>
                <w:b/>
                <w:sz w:val="20"/>
                <w:szCs w:val="20"/>
              </w:rPr>
              <w:t xml:space="preserve"> </w:t>
            </w:r>
          </w:p>
        </w:tc>
        <w:tc>
          <w:tcPr>
            <w:tcW w:w="0" w:type="auto"/>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0" w:type="auto"/>
            <w:gridSpan w:val="3"/>
            <w:shd w:val="clear" w:color="auto" w:fill="auto"/>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blPrEx>
          <w:tblBorders>
            <w:top w:val="single" w:sz="4" w:space="0" w:color="auto"/>
            <w:left w:val="single" w:sz="4" w:space="0" w:color="auto"/>
            <w:bottom w:val="single" w:sz="4" w:space="0" w:color="auto"/>
            <w:right w:val="single" w:sz="4" w:space="0" w:color="auto"/>
          </w:tblBorders>
        </w:tblPrEx>
        <w:trPr>
          <w:trHeight w:val="172"/>
        </w:trPr>
        <w:tc>
          <w:tcPr>
            <w:tcW w:w="0" w:type="auto"/>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0" w:type="auto"/>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Teknik</w:t>
            </w: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Medikal</w:t>
            </w: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blPrEx>
          <w:tblBorders>
            <w:top w:val="single" w:sz="4" w:space="0" w:color="auto"/>
            <w:left w:val="single" w:sz="4" w:space="0" w:color="auto"/>
            <w:bottom w:val="single" w:sz="4" w:space="0" w:color="auto"/>
            <w:right w:val="single" w:sz="4" w:space="0" w:color="auto"/>
          </w:tblBorders>
        </w:tblPrEx>
        <w:tc>
          <w:tcPr>
            <w:tcW w:w="0" w:type="auto"/>
            <w:gridSpan w:val="2"/>
            <w:tcBorders>
              <w:top w:val="nil"/>
            </w:tcBorders>
            <w:shd w:val="clear" w:color="auto" w:fill="auto"/>
          </w:tcPr>
          <w:p w:rsidR="00504644" w:rsidRPr="00504644" w:rsidRDefault="00504644" w:rsidP="00504644">
            <w:pPr>
              <w:jc w:val="center"/>
              <w:outlineLvl w:val="0"/>
              <w:rPr>
                <w:b/>
              </w:rPr>
            </w:pPr>
          </w:p>
        </w:tc>
        <w:tc>
          <w:tcPr>
            <w:tcW w:w="0" w:type="auto"/>
            <w:gridSpan w:val="2"/>
            <w:tcBorders>
              <w:top w:val="nil"/>
            </w:tcBorders>
            <w:shd w:val="clear" w:color="auto" w:fill="auto"/>
          </w:tcPr>
          <w:p w:rsidR="00504644" w:rsidRPr="00504644" w:rsidRDefault="00504644" w:rsidP="00504644">
            <w:pPr>
              <w:jc w:val="center"/>
              <w:outlineLvl w:val="0"/>
              <w:rPr>
                <w:b/>
              </w:rPr>
            </w:pPr>
          </w:p>
        </w:tc>
        <w:tc>
          <w:tcPr>
            <w:tcW w:w="0" w:type="auto"/>
            <w:shd w:val="clear" w:color="auto" w:fill="auto"/>
          </w:tcPr>
          <w:p w:rsidR="00504644" w:rsidRPr="00504644" w:rsidRDefault="00504644" w:rsidP="00504644">
            <w:pPr>
              <w:jc w:val="center"/>
              <w:outlineLvl w:val="0"/>
              <w:rPr>
                <w:sz w:val="20"/>
                <w:szCs w:val="20"/>
              </w:rPr>
            </w:pPr>
          </w:p>
        </w:tc>
        <w:tc>
          <w:tcPr>
            <w:tcW w:w="0" w:type="auto"/>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0" w:type="auto"/>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rPr>
      </w:pPr>
    </w:p>
    <w:p w:rsidR="00504644" w:rsidRPr="00504644" w:rsidRDefault="00504644" w:rsidP="00504644">
      <w:pPr>
        <w:jc w:val="center"/>
        <w:outlineLvl w:val="0"/>
        <w:rPr>
          <w:b/>
        </w:rPr>
      </w:pPr>
      <w:r w:rsidRPr="00504644">
        <w:rPr>
          <w:b/>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YÜKSEK LİSANS</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DOKTORA</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shd w:val="clear" w:color="auto" w:fill="auto"/>
          </w:tcPr>
          <w:p w:rsidR="00504644" w:rsidRPr="00504644" w:rsidRDefault="00504644" w:rsidP="00504644">
            <w:pPr>
              <w:jc w:val="center"/>
              <w:outlineLvl w:val="0"/>
              <w:rPr>
                <w:b/>
              </w:rPr>
            </w:pPr>
            <w:r w:rsidRPr="00504644">
              <w:rPr>
                <w:b/>
              </w:rPr>
              <w:t></w:t>
            </w:r>
          </w:p>
        </w:tc>
        <w:tc>
          <w:tcPr>
            <w:tcW w:w="2444" w:type="dxa"/>
            <w:shd w:val="clear" w:color="auto" w:fill="auto"/>
          </w:tcPr>
          <w:p w:rsidR="00504644" w:rsidRPr="00504644" w:rsidRDefault="00504644" w:rsidP="00504644">
            <w:pPr>
              <w:jc w:val="center"/>
              <w:outlineLvl w:val="0"/>
              <w:rPr>
                <w:b/>
              </w:rPr>
            </w:pPr>
            <w:r w:rsidRPr="00504644">
              <w:rPr>
                <w:b/>
              </w:rPr>
              <w:t></w:t>
            </w:r>
          </w:p>
        </w:tc>
        <w:tc>
          <w:tcPr>
            <w:tcW w:w="2180" w:type="dxa"/>
            <w:shd w:val="clear" w:color="auto" w:fill="auto"/>
          </w:tcPr>
          <w:p w:rsidR="00504644" w:rsidRPr="00504644" w:rsidRDefault="00504644" w:rsidP="00504644">
            <w:pPr>
              <w:jc w:val="center"/>
              <w:outlineLvl w:val="0"/>
              <w:rPr>
                <w:b/>
                <w:sz w:val="28"/>
                <w:szCs w:val="28"/>
              </w:rPr>
            </w:pPr>
            <w:r w:rsidRPr="00504644">
              <w:rPr>
                <w:b/>
              </w:rPr>
              <w:t>X</w:t>
            </w:r>
          </w:p>
        </w:tc>
        <w:tc>
          <w:tcPr>
            <w:tcW w:w="2710" w:type="dxa"/>
            <w:shd w:val="clear" w:color="auto" w:fill="auto"/>
          </w:tcPr>
          <w:p w:rsidR="00504644" w:rsidRPr="00504644" w:rsidRDefault="00504644" w:rsidP="00504644">
            <w:pPr>
              <w:jc w:val="center"/>
              <w:outlineLvl w:val="0"/>
              <w:rPr>
                <w:b/>
              </w:rPr>
            </w:pPr>
            <w:r w:rsidRPr="00504644">
              <w:rPr>
                <w:b/>
              </w:rPr>
              <w:t></w:t>
            </w:r>
          </w:p>
        </w:tc>
      </w:tr>
    </w:tbl>
    <w:p w:rsidR="00504644" w:rsidRPr="00504644" w:rsidRDefault="00504644" w:rsidP="00504644">
      <w:pPr>
        <w:jc w:val="center"/>
        <w:outlineLvl w:val="0"/>
        <w:rPr>
          <w:b/>
        </w:rPr>
      </w:pPr>
    </w:p>
    <w:p w:rsidR="00504644" w:rsidRPr="00504644" w:rsidRDefault="00504644" w:rsidP="00504644">
      <w:pPr>
        <w:outlineLvl w:val="0"/>
        <w:rPr>
          <w:sz w:val="20"/>
          <w:szCs w:val="20"/>
        </w:rPr>
      </w:pPr>
      <w:r w:rsidRPr="00504644">
        <w:rPr>
          <w:b/>
          <w:sz w:val="20"/>
          <w:szCs w:val="20"/>
        </w:rPr>
        <w:lastRenderedPageBreak/>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3746"/>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18"/>
                <w:szCs w:val="20"/>
              </w:rPr>
            </w:pPr>
            <w:r w:rsidRPr="00504644">
              <w:rPr>
                <w:b/>
                <w:sz w:val="18"/>
                <w:szCs w:val="20"/>
              </w:rPr>
              <w:t>YARIYIL</w:t>
            </w:r>
          </w:p>
          <w:p w:rsidR="00504644" w:rsidRPr="00504644" w:rsidRDefault="00504644" w:rsidP="00504644">
            <w:pPr>
              <w:rPr>
                <w:sz w:val="20"/>
                <w:szCs w:val="20"/>
              </w:rPr>
            </w:pPr>
          </w:p>
        </w:tc>
        <w:tc>
          <w:tcPr>
            <w:tcW w:w="5988"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100"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r w:rsidRPr="00504644">
              <w:rPr>
                <w:sz w:val="22"/>
                <w:szCs w:val="22"/>
              </w:rPr>
              <w:t xml:space="preserve">Bahar </w:t>
            </w:r>
            <w:r w:rsidRPr="00504644">
              <w:rPr>
                <w:b/>
              </w:rPr>
              <w:t></w:t>
            </w:r>
          </w:p>
          <w:p w:rsidR="00504644" w:rsidRPr="00504644" w:rsidRDefault="00504644" w:rsidP="00504644">
            <w:r w:rsidRPr="00504644">
              <w:rPr>
                <w:sz w:val="22"/>
                <w:szCs w:val="22"/>
              </w:rPr>
              <w:t xml:space="preserve">Güz   </w:t>
            </w:r>
            <w:r w:rsidRPr="00504644">
              <w:rPr>
                <w:b/>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pPr>
            <w:r w:rsidRPr="00504644">
              <w:rPr>
                <w:sz w:val="22"/>
                <w:szCs w:val="22"/>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pPr>
          </w:p>
        </w:tc>
        <w:tc>
          <w:tcPr>
            <w:tcW w:w="4100"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pPr>
            <w:r w:rsidRPr="00504644">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vertAlign w:val="superscript"/>
              </w:rPr>
            </w:pPr>
            <w:r w:rsidRPr="00504644">
              <w:rPr>
                <w:vertAlign w:val="superscript"/>
              </w:rPr>
              <w:t>ZORUNLU           SEÇMELİ</w:t>
            </w:r>
          </w:p>
          <w:p w:rsidR="00504644" w:rsidRPr="00504644" w:rsidRDefault="00504644" w:rsidP="00504644">
            <w:pPr>
              <w:rPr>
                <w:sz w:val="28"/>
                <w:szCs w:val="28"/>
                <w:vertAlign w:val="superscript"/>
              </w:rPr>
            </w:pPr>
            <w:r w:rsidRPr="00504644">
              <w:rPr>
                <w:b/>
              </w:rPr>
              <w:t>                 X</w:t>
            </w:r>
          </w:p>
        </w:tc>
      </w:tr>
      <w:tr w:rsidR="00504644" w:rsidRPr="00504644" w:rsidTr="00A61D7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50</w:t>
            </w: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pPr>
            <w:r w:rsidRPr="00504644">
              <w:rPr>
                <w:b/>
                <w:sz w:val="20"/>
                <w:szCs w:val="20"/>
              </w:rPr>
              <w:t>50</w:t>
            </w:r>
          </w:p>
        </w:tc>
      </w:tr>
      <w:tr w:rsidR="00504644" w:rsidRPr="00504644" w:rsidTr="00A61D7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verflowPunct w:val="0"/>
              <w:autoSpaceDE w:val="0"/>
              <w:autoSpaceDN w:val="0"/>
              <w:adjustRightInd w:val="0"/>
              <w:jc w:val="both"/>
              <w:textAlignment w:val="baseline"/>
              <w:rPr>
                <w:b/>
              </w:rPr>
            </w:pPr>
          </w:p>
          <w:p w:rsidR="00504644" w:rsidRPr="00504644" w:rsidRDefault="00504644" w:rsidP="00504644">
            <w:pPr>
              <w:overflowPunct w:val="0"/>
              <w:autoSpaceDE w:val="0"/>
              <w:autoSpaceDN w:val="0"/>
              <w:adjustRightInd w:val="0"/>
              <w:jc w:val="both"/>
              <w:textAlignment w:val="baseline"/>
            </w:pPr>
            <w:r w:rsidRPr="00504644">
              <w:t>Etik İkilemler ve Sağlık Alanında Karşılaşılan İkilemlere Yaklaşımların sahip olması gereken özellikleri</w:t>
            </w:r>
          </w:p>
        </w:tc>
      </w:tr>
      <w:tr w:rsidR="00504644" w:rsidRPr="00504644" w:rsidTr="00A61D75">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r w:rsidRPr="00504644">
              <w:t>Sağlık Alanında pek çok ikilemin varlığından haberdar olabilme</w:t>
            </w:r>
          </w:p>
          <w:p w:rsidR="00504644" w:rsidRPr="00504644" w:rsidRDefault="00504644" w:rsidP="00504644">
            <w:r w:rsidRPr="00504644">
              <w:t>İkilemlerin klinik karar vermeden önce önemini kavrayabilme</w:t>
            </w:r>
          </w:p>
          <w:p w:rsidR="00504644" w:rsidRPr="00504644" w:rsidRDefault="00504644" w:rsidP="00504644">
            <w:r w:rsidRPr="00504644">
              <w:t>İkilemlerin çözümü için verilen kararların davranışlara yansımasının önemini anlayabilme</w:t>
            </w:r>
          </w:p>
          <w:p w:rsidR="00504644" w:rsidRPr="00504644" w:rsidRDefault="00504644" w:rsidP="00504644">
            <w:r w:rsidRPr="00504644">
              <w:t>İkilemlerin metodoloji ile çözümünün karar mekanizmasına önemini fark edip çizilecek yolun gidişatına etkilerini fark edebilme</w:t>
            </w:r>
          </w:p>
          <w:p w:rsidR="00504644" w:rsidRPr="00504644" w:rsidRDefault="00504644" w:rsidP="00504644">
            <w:pPr>
              <w:rPr>
                <w:sz w:val="20"/>
                <w:szCs w:val="20"/>
              </w:rPr>
            </w:pPr>
          </w:p>
        </w:tc>
      </w:tr>
      <w:tr w:rsidR="00504644" w:rsidRPr="00504644" w:rsidTr="00A61D75">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r w:rsidRPr="00504644">
              <w:t>Etik alanında lisansüstü eğitim almak isteyenlerin kendi fikirlerini oluşturabilmeleri ve gerçekleştirebilmeleri için teşvik etme, gelecekleri ve geleceklerini oluşturacak eylemlerini seçerken onlara bir metodoloji önerebilme,</w:t>
            </w:r>
          </w:p>
          <w:p w:rsidR="00504644" w:rsidRPr="00504644" w:rsidRDefault="00504644" w:rsidP="00504644"/>
          <w:p w:rsidR="00504644" w:rsidRPr="00504644" w:rsidRDefault="00504644" w:rsidP="00504644">
            <w:pPr>
              <w:spacing w:after="60"/>
              <w:outlineLvl w:val="1"/>
              <w:rPr>
                <w:rFonts w:ascii="Cambria" w:hAnsi="Cambria"/>
              </w:rPr>
            </w:pPr>
            <w:r w:rsidRPr="00504644">
              <w:rPr>
                <w:rFonts w:ascii="Cambria" w:hAnsi="Cambria"/>
              </w:rPr>
              <w:t>Etik alanında lisans üstü eğitim almak isteyenlerin “en iyi uygulamalar”’</w:t>
            </w:r>
            <w:proofErr w:type="spellStart"/>
            <w:r w:rsidRPr="00504644">
              <w:rPr>
                <w:rFonts w:ascii="Cambria" w:hAnsi="Cambria"/>
              </w:rPr>
              <w:t>ın</w:t>
            </w:r>
            <w:proofErr w:type="spellEnd"/>
            <w:r w:rsidRPr="00504644">
              <w:rPr>
                <w:rFonts w:ascii="Cambria" w:hAnsi="Cambria"/>
              </w:rPr>
              <w:t xml:space="preserve"> ötesine geçebileceği, etkili uygulamaların farkında, sadece hasta ve diğer sağlık </w:t>
            </w:r>
            <w:proofErr w:type="spellStart"/>
            <w:r w:rsidRPr="00504644">
              <w:rPr>
                <w:rFonts w:ascii="Cambria" w:hAnsi="Cambria"/>
              </w:rPr>
              <w:t>profosyonellerinin</w:t>
            </w:r>
            <w:proofErr w:type="spellEnd"/>
            <w:r w:rsidRPr="00504644">
              <w:rPr>
                <w:rFonts w:ascii="Cambria" w:hAnsi="Cambria"/>
              </w:rPr>
              <w:t xml:space="preserve"> ne yaptığını göstermek değil ama onların ne düşündüklerini fark edebilen, bu yaptıklarının hangi ön görülerle yapıldığını, nasıl karara vardıklarını,  eylemleri hakkında neler düşündüklerini ve eyledikten sonra onları nasıl bir gelişme beklediklerini görmelerini sağlayabilme.</w:t>
            </w:r>
          </w:p>
          <w:p w:rsidR="00504644" w:rsidRPr="00504644" w:rsidRDefault="00504644" w:rsidP="00504644"/>
          <w:p w:rsidR="00504644" w:rsidRPr="00504644" w:rsidRDefault="00504644" w:rsidP="00504644">
            <w:pPr>
              <w:rPr>
                <w:sz w:val="20"/>
                <w:szCs w:val="20"/>
              </w:rPr>
            </w:pP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D84223" w:rsidP="00504644">
            <w:pPr>
              <w:rPr>
                <w:b/>
                <w:sz w:val="20"/>
                <w:szCs w:val="20"/>
              </w:rPr>
            </w:pPr>
            <w:r w:rsidRPr="00D84223">
              <w:rPr>
                <w:b/>
                <w:sz w:val="20"/>
                <w:szCs w:val="20"/>
              </w:rPr>
              <w:t>Öğrenci, sağlık alanındaki etik ikilemleri tanımlar, bu ikilemlerle başa çıkmak için etik teorileri uygular ve farklı sağlık durumlarında etik karar verme süreçlerini analiz eder."</w:t>
            </w: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b/>
                <w:sz w:val="20"/>
                <w:szCs w:val="20"/>
              </w:rPr>
            </w:pPr>
          </w:p>
          <w:p w:rsidR="00504644" w:rsidRPr="00504644" w:rsidRDefault="00504644" w:rsidP="00504644">
            <w:pPr>
              <w:shd w:val="clear" w:color="auto" w:fill="FFFFFF"/>
              <w:spacing w:line="244" w:lineRule="atLeast"/>
              <w:rPr>
                <w:sz w:val="20"/>
                <w:szCs w:val="20"/>
              </w:rPr>
            </w:pPr>
          </w:p>
          <w:p w:rsidR="00504644" w:rsidRPr="00504644" w:rsidRDefault="00504644" w:rsidP="00504644">
            <w:pPr>
              <w:outlineLvl w:val="3"/>
              <w:rPr>
                <w:bCs/>
                <w:sz w:val="20"/>
                <w:szCs w:val="20"/>
              </w:rPr>
            </w:pP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color w:val="000000"/>
              </w:rPr>
            </w:pPr>
            <w:r w:rsidRPr="00504644">
              <w:rPr>
                <w:color w:val="000000"/>
              </w:rPr>
              <w:t xml:space="preserve">F. </w:t>
            </w:r>
            <w:proofErr w:type="spellStart"/>
            <w:r w:rsidRPr="00504644">
              <w:rPr>
                <w:color w:val="000000"/>
              </w:rPr>
              <w:t>Feldman</w:t>
            </w:r>
            <w:proofErr w:type="spellEnd"/>
            <w:r w:rsidRPr="00504644">
              <w:rPr>
                <w:color w:val="000000"/>
              </w:rPr>
              <w:t>, Etik Nedir?</w:t>
            </w:r>
          </w:p>
          <w:p w:rsidR="00504644" w:rsidRPr="00504644" w:rsidRDefault="00504644" w:rsidP="00504644">
            <w:pPr>
              <w:rPr>
                <w:color w:val="000000"/>
              </w:rPr>
            </w:pPr>
            <w:r w:rsidRPr="00504644">
              <w:rPr>
                <w:color w:val="000000"/>
              </w:rPr>
              <w:t>Doğan Özlem, Ahlak Felsefesi, Etik</w:t>
            </w:r>
          </w:p>
          <w:p w:rsidR="00504644" w:rsidRPr="00504644" w:rsidRDefault="00504644" w:rsidP="00504644">
            <w:pPr>
              <w:rPr>
                <w:color w:val="000000"/>
              </w:rPr>
            </w:pPr>
            <w:r w:rsidRPr="00504644">
              <w:rPr>
                <w:color w:val="000000"/>
              </w:rPr>
              <w:t xml:space="preserve">Thomas </w:t>
            </w:r>
            <w:proofErr w:type="spellStart"/>
            <w:r w:rsidRPr="00504644">
              <w:rPr>
                <w:color w:val="000000"/>
              </w:rPr>
              <w:t>Cathcart</w:t>
            </w:r>
            <w:proofErr w:type="spellEnd"/>
            <w:r w:rsidRPr="00504644">
              <w:rPr>
                <w:color w:val="000000"/>
              </w:rPr>
              <w:t>, Troleybüs Problemi</w:t>
            </w:r>
          </w:p>
          <w:p w:rsidR="00504644" w:rsidRPr="00504644" w:rsidRDefault="00504644" w:rsidP="00504644">
            <w:pPr>
              <w:rPr>
                <w:color w:val="000000"/>
              </w:rPr>
            </w:pPr>
            <w:r w:rsidRPr="00504644">
              <w:rPr>
                <w:color w:val="000000"/>
              </w:rPr>
              <w:t xml:space="preserve">Martin </w:t>
            </w:r>
            <w:proofErr w:type="spellStart"/>
            <w:r w:rsidRPr="00504644">
              <w:rPr>
                <w:color w:val="000000"/>
              </w:rPr>
              <w:t>Cohen</w:t>
            </w:r>
            <w:proofErr w:type="spellEnd"/>
            <w:r w:rsidRPr="00504644">
              <w:rPr>
                <w:color w:val="000000"/>
              </w:rPr>
              <w:t>, 101 Ahlak İkilemi</w:t>
            </w:r>
          </w:p>
          <w:p w:rsidR="00504644" w:rsidRPr="00504644" w:rsidRDefault="00504644" w:rsidP="00504644">
            <w:pPr>
              <w:rPr>
                <w:b/>
                <w:color w:val="000000"/>
              </w:rPr>
            </w:pP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color w:val="000000"/>
              </w:rPr>
            </w:pPr>
          </w:p>
        </w:tc>
      </w:tr>
    </w:tbl>
    <w:p w:rsidR="00504644" w:rsidRPr="00504644" w:rsidRDefault="00504644" w:rsidP="00504644">
      <w:pPr>
        <w:rPr>
          <w:sz w:val="18"/>
          <w:szCs w:val="18"/>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rPr>
            </w:pPr>
            <w:r w:rsidRPr="00504644">
              <w:rPr>
                <w:b/>
                <w:sz w:val="22"/>
                <w:szCs w:val="22"/>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rPr>
            </w:pPr>
            <w:r w:rsidRPr="00504644">
              <w:rPr>
                <w:b/>
                <w:sz w:val="22"/>
                <w:szCs w:val="22"/>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rPr>
            </w:pPr>
            <w:r w:rsidRPr="00504644">
              <w:rPr>
                <w:b/>
                <w:sz w:val="22"/>
                <w:szCs w:val="22"/>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rPr>
            </w:pPr>
            <w:r w:rsidRPr="00504644">
              <w:rPr>
                <w:b/>
                <w:sz w:val="22"/>
                <w:szCs w:val="22"/>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Neden Etik İkilemle Karşılaşıyoruz?</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Etik Duyarlılık Nedir?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Etik İkilem Nedir? </w:t>
            </w:r>
          </w:p>
        </w:tc>
      </w:tr>
      <w:tr w:rsidR="00504644" w:rsidRPr="00504644" w:rsidTr="00A61D75">
        <w:trPr>
          <w:trHeight w:val="399"/>
        </w:trPr>
        <w:tc>
          <w:tcPr>
            <w:tcW w:w="1188" w:type="dxa"/>
            <w:tcBorders>
              <w:right w:val="single" w:sz="4" w:space="0" w:color="auto"/>
            </w:tcBorders>
          </w:tcPr>
          <w:p w:rsidR="00504644" w:rsidRPr="00504644" w:rsidRDefault="00504644" w:rsidP="00504644">
            <w:pPr>
              <w:jc w:val="center"/>
            </w:pPr>
            <w:r w:rsidRPr="0050464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Etik İkilem Çözümleme Yöntemleri Nelerdir? </w:t>
            </w:r>
          </w:p>
          <w:p w:rsidR="00504644" w:rsidRPr="00504644" w:rsidRDefault="00504644" w:rsidP="00504644">
            <w:r w:rsidRPr="00504644">
              <w:rPr>
                <w:sz w:val="22"/>
                <w:szCs w:val="22"/>
              </w:rPr>
              <w:t xml:space="preserve">Metodoloji?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Etik İkilem ile ilgili Bazı Olgular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Etik İkilem ile İlgili Bazı Olgular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Klinik olarak Etik Karar Alabilme, İkilem olan durumlar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rPr>
            </w:pPr>
            <w:r w:rsidRPr="00504644">
              <w:rPr>
                <w:b/>
                <w:sz w:val="22"/>
                <w:szCs w:val="22"/>
              </w:rPr>
              <w:t>Ara Sınav</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Sağlık Alanında Etik Karar Almanın Önemi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Önemi Sağlık Alanında Etik Karar Alabilme süreci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r w:rsidRPr="00504644">
              <w:rPr>
                <w:bCs/>
                <w:sz w:val="22"/>
                <w:szCs w:val="22"/>
              </w:rPr>
              <w:t>Etik Karar Alabilme Sürecinde Zihnin Önemi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Sağlık Alanında Etik İkilemler ve  Çözümlenmesi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Laboratuar</w:t>
            </w:r>
            <w:proofErr w:type="spellEnd"/>
            <w:r w:rsidRPr="00504644">
              <w:rPr>
                <w:sz w:val="22"/>
                <w:szCs w:val="22"/>
              </w:rPr>
              <w:t>-  Dahili ve Cerrahi tıp alanlarında Etik İkilemlerin Varlığı</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Sağlık Alanına İlişkin İkilem Olguları ve Çözümlemeleri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Sağlık Alanına İlişkin İkilem Olguları ve Çözümlemeleri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rPr>
            </w:pPr>
            <w:r w:rsidRPr="00504644">
              <w:rPr>
                <w:b/>
                <w:sz w:val="22"/>
                <w:szCs w:val="22"/>
              </w:rPr>
              <w:t>Final</w:t>
            </w:r>
          </w:p>
        </w:tc>
      </w:tr>
    </w:tbl>
    <w:p w:rsidR="00504644" w:rsidRPr="00504644" w:rsidRDefault="00504644" w:rsidP="00504644">
      <w:pPr>
        <w:rPr>
          <w:b/>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52C2" w:rsidRDefault="00E452C2" w:rsidP="00E452C2">
            <w:pPr>
              <w:spacing w:before="100" w:beforeAutospacing="1" w:after="100" w:afterAutospacing="1"/>
            </w:pPr>
            <w:r>
              <w:t xml:space="preserve">Öğrenciler, etik ikilem kavramını tanımlayarak, etik ikilemlerle karşılaşıldığında ne anlama geldiğini </w:t>
            </w:r>
            <w:proofErr w:type="spellStart"/>
            <w:r>
              <w:t>açıklayabilirler.Öğrenciler</w:t>
            </w:r>
            <w:proofErr w:type="spellEnd"/>
            <w:r>
              <w:t>, farklı etik değerlerin ve ilkelerin bireyler veya toplumlar arasında nasıl farklılık gösterdiğini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E452C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E452C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E452C2" w:rsidP="00504644">
            <w:pPr>
              <w:rPr>
                <w:sz w:val="20"/>
                <w:szCs w:val="20"/>
              </w:rPr>
            </w:pPr>
            <w:r>
              <w:t>Öğrenciler, etik duyarlılığın ne olduğunu ve etik duyarlı olmanın n</w:t>
            </w:r>
            <w:r w:rsidR="007D75F0">
              <w:t>e anlama geldiğini öğrenebilir.</w:t>
            </w:r>
            <w:r>
              <w:t xml:space="preserve"> Etik duyarlılık, bir kişinin doğru ve yanlış, adalet ve haksızlık gibi etik kon</w:t>
            </w:r>
            <w:r w:rsidR="007D75F0">
              <w:t>ularda farkındalığa sahip olabilir</w:t>
            </w:r>
            <w:r>
              <w:t xml:space="preserve"> ve bu konularda duyarlı bir şekilde hareket e</w:t>
            </w:r>
            <w:r w:rsidR="007D75F0">
              <w:t>debilir.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D75F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D75F0"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A96E34" w:rsidRDefault="007D75F0" w:rsidP="00A96E34">
            <w:pPr>
              <w:spacing w:before="100" w:beforeAutospacing="1" w:after="100" w:afterAutospacing="1"/>
            </w:pPr>
            <w:r>
              <w:t xml:space="preserve">Öğrenciler, bir etik ikilemde karşılaşılan farklı etik ilkeler arasındaki çatışmaları </w:t>
            </w:r>
            <w:proofErr w:type="spellStart"/>
            <w:r>
              <w:t>tanımlayabilirler.Öğrenciler</w:t>
            </w:r>
            <w:proofErr w:type="spellEnd"/>
            <w:r>
              <w:t>, etik ikilemlerin farklı türlerini (örneğin, bireysel haklar ile toplumsal sorumluluklar arasında, dürüstlük ile gizlilik arasında) ayırt edebilirler.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D75F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D75F0"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9B4260" w:rsidRDefault="009B4260" w:rsidP="009B4260">
            <w:pPr>
              <w:spacing w:before="100" w:beforeAutospacing="1" w:after="100" w:afterAutospacing="1"/>
            </w:pPr>
            <w:r>
              <w:t xml:space="preserve"> Öğrenciler, etik ikilemlerde kullanılabilecek farklı çözüm yöntemlerini (deontoloji, </w:t>
            </w:r>
            <w:proofErr w:type="spellStart"/>
            <w:r>
              <w:t>sonuççuluk</w:t>
            </w:r>
            <w:proofErr w:type="spellEnd"/>
            <w:r>
              <w:t>, erdem ahlakı vb.) tanımlayabilirler. Öğrenciler, deontolojik yaklaşımı ve bu yaklaşımda eylemlerin doğruluğunun, sonuçlardan bağımsız olarak değerlendirildiğini anlayabilirler.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9B426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9B4260"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54121" w:rsidP="00504644">
            <w:pPr>
              <w:rPr>
                <w:sz w:val="20"/>
                <w:szCs w:val="20"/>
              </w:rPr>
            </w:pPr>
            <w:r>
              <w:rPr>
                <w:sz w:val="20"/>
                <w:szCs w:val="20"/>
              </w:rPr>
              <w:t xml:space="preserve">Etik ikilem ile ilgili vakalar üzerine çalışmaya başlar, öğrendikleri metodolojiyi uygulayabilirler. </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5412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54121"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54121" w:rsidP="00504644">
            <w:pPr>
              <w:rPr>
                <w:sz w:val="20"/>
                <w:szCs w:val="20"/>
              </w:rPr>
            </w:pPr>
            <w:r>
              <w:rPr>
                <w:sz w:val="20"/>
                <w:szCs w:val="20"/>
              </w:rPr>
              <w:t>Etik ikilem ile ilgili vakalar üzerine çalışmaya başlar, öğrendikleri metodolojiyi uygulayabilirler.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5412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54121"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FB0FE8" w:rsidRDefault="009C366F" w:rsidP="00FB0FE8">
            <w:pPr>
              <w:spacing w:before="100" w:beforeAutospacing="1" w:after="100" w:afterAutospacing="1"/>
            </w:pPr>
            <w:r>
              <w:t xml:space="preserve">Öğrenciler, etik karar alma sürecinin temel adımlarını (problemin tanımlanması, değerlerin belirlenmesi, olası çözüm yollarının değerlendirilmesi ve kararın verilmesi) </w:t>
            </w:r>
            <w:proofErr w:type="spellStart"/>
            <w:r>
              <w:t>sırasıylatanımlayabilirler.Öğrenciler</w:t>
            </w:r>
            <w:proofErr w:type="spellEnd"/>
            <w:r>
              <w:t xml:space="preserve">, klinik ortamda sıkça karşılaşılan etik ikilemleri (örneğin, hasta mahremiyeti ile acil müdahale </w:t>
            </w:r>
            <w:r>
              <w:lastRenderedPageBreak/>
              <w:t>gereksinimi arasında) tanımlayabilir ve bu durumların çözülmesi gerektiğini anlayabilirler.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9C366F"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9C366F"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9B4260"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FB0FE8" w:rsidRDefault="00FB0FE8" w:rsidP="00FB0FE8">
            <w:pPr>
              <w:spacing w:before="100" w:beforeAutospacing="1" w:after="100" w:afterAutospacing="1"/>
            </w:pPr>
            <w:r>
              <w:t xml:space="preserve">Öğrenciler, sağlık hizmetlerinde etik karar alma sürecinin temel ilkelerini (özerklik, zarar vermeme, fayda sağlama, adalet) </w:t>
            </w:r>
            <w:proofErr w:type="spellStart"/>
            <w:r>
              <w:t>tanımlayabilirler.Öğrenciler</w:t>
            </w:r>
            <w:proofErr w:type="spellEnd"/>
            <w:r>
              <w:t>, etik kararların hasta güvenliği üzerindeki rolünü ve bu kararların hasta sağlığını nasıl iyileştirebileceğini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B0FE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FB0FE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FB0FE8" w:rsidP="00504644">
            <w:pPr>
              <w:rPr>
                <w:sz w:val="20"/>
                <w:szCs w:val="20"/>
              </w:rPr>
            </w:pPr>
            <w:r>
              <w:t>Öğrenciler, sağlık alanında etik karar alabilme sürecinin temel aşamalarını (durum analizi, değerlerin belirlenmesi, seçeneklerin değerlendirilmesi, kararın alınması) tanımlayabilirler.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B0FE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FB0FE8"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FB0FE8" w:rsidRDefault="00FB0FE8" w:rsidP="00FB0FE8">
            <w:pPr>
              <w:spacing w:before="100" w:beforeAutospacing="1" w:after="100" w:afterAutospacing="1"/>
            </w:pPr>
            <w:r>
              <w:t>Öğrenciler, etik karar alma sürecinde zihinsel süreçlerin (değerler, inançlar, düşünce yapıları) nasıl etkili olduğunu tanımlayabilirler.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B0FE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FB0FE8" w:rsidP="00504644">
            <w:pPr>
              <w:jc w:val="center"/>
              <w:rPr>
                <w:b/>
                <w:sz w:val="20"/>
                <w:szCs w:val="20"/>
              </w:rPr>
            </w:pPr>
            <w:r>
              <w:rPr>
                <w:b/>
                <w:sz w:val="20"/>
                <w:szCs w:val="20"/>
              </w:rPr>
              <w:t>x</w:t>
            </w:r>
          </w:p>
        </w:tc>
      </w:tr>
      <w:tr w:rsidR="00FB0FE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FB0FE8" w:rsidRPr="00504644" w:rsidRDefault="00FB0FE8"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tcPr>
          <w:p w:rsidR="00FB0FE8" w:rsidRPr="00504644" w:rsidRDefault="00FB0FE8" w:rsidP="00B53E0E">
            <w:r w:rsidRPr="00504644">
              <w:rPr>
                <w:sz w:val="22"/>
                <w:szCs w:val="22"/>
              </w:rPr>
              <w:t>Sağlık Alanında Etik İkilemler ve  Çözümlenmesi</w:t>
            </w:r>
            <w:r>
              <w:rPr>
                <w:sz w:val="22"/>
                <w:szCs w:val="22"/>
              </w:rPr>
              <w:t>ni yapabilirler.</w:t>
            </w:r>
          </w:p>
        </w:tc>
        <w:tc>
          <w:tcPr>
            <w:tcW w:w="514" w:type="dxa"/>
            <w:tcBorders>
              <w:top w:val="single" w:sz="6" w:space="0" w:color="auto"/>
              <w:left w:val="single" w:sz="6" w:space="0" w:color="auto"/>
              <w:bottom w:val="single" w:sz="6" w:space="0" w:color="auto"/>
              <w:right w:val="single" w:sz="6" w:space="0" w:color="auto"/>
            </w:tcBorders>
            <w:vAlign w:val="center"/>
          </w:tcPr>
          <w:p w:rsidR="00FB0FE8" w:rsidRPr="00504644" w:rsidRDefault="00FB0FE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B0FE8" w:rsidRPr="00504644" w:rsidRDefault="00FB0FE8"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FB0FE8" w:rsidRPr="00504644" w:rsidRDefault="00FB0FE8" w:rsidP="00504644">
            <w:pPr>
              <w:jc w:val="center"/>
              <w:rPr>
                <w:b/>
                <w:sz w:val="20"/>
                <w:szCs w:val="20"/>
              </w:rPr>
            </w:pPr>
          </w:p>
        </w:tc>
      </w:tr>
      <w:tr w:rsidR="00FB0FE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FB0FE8" w:rsidRPr="00504644" w:rsidRDefault="00FB0FE8"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FB0FE8" w:rsidRPr="00FB0FE8" w:rsidRDefault="00FB0FE8" w:rsidP="00FB0FE8">
            <w:pPr>
              <w:spacing w:before="100" w:beforeAutospacing="1" w:after="100" w:afterAutospacing="1"/>
            </w:pPr>
            <w:r>
              <w:t xml:space="preserve">Öğrenciler, dahili ve cerrahi tıp alanlarında sıkça karşılaşılan etik ikilemleri (örneğin, hasta onamı, tedavi seçimleri, risk yönetimi) </w:t>
            </w:r>
            <w:proofErr w:type="spellStart"/>
            <w:r>
              <w:t>tanımlayabilirler.Öğrenciler</w:t>
            </w:r>
            <w:proofErr w:type="spellEnd"/>
            <w:r>
              <w:t>, laboratuvar ortamı ile klinik (dahili ve cerrahi) ortamda karşılaşılan etik ikilemler arasındaki farkları ve benzerlikleri anlayabilirler.</w:t>
            </w:r>
          </w:p>
        </w:tc>
        <w:tc>
          <w:tcPr>
            <w:tcW w:w="514" w:type="dxa"/>
            <w:tcBorders>
              <w:top w:val="single" w:sz="6" w:space="0" w:color="auto"/>
              <w:left w:val="single" w:sz="6" w:space="0" w:color="auto"/>
              <w:bottom w:val="single" w:sz="6" w:space="0" w:color="auto"/>
              <w:right w:val="single" w:sz="6" w:space="0" w:color="auto"/>
            </w:tcBorders>
            <w:vAlign w:val="center"/>
          </w:tcPr>
          <w:p w:rsidR="00FB0FE8" w:rsidRPr="00504644" w:rsidRDefault="00FB0FE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B0FE8" w:rsidRPr="00504644" w:rsidRDefault="00FB0FE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FB0FE8" w:rsidRPr="00504644" w:rsidRDefault="00FB0FE8" w:rsidP="00504644">
            <w:pPr>
              <w:jc w:val="center"/>
              <w:rPr>
                <w:b/>
                <w:sz w:val="20"/>
                <w:szCs w:val="20"/>
              </w:rPr>
            </w:pPr>
            <w:r>
              <w:rPr>
                <w:b/>
                <w:sz w:val="20"/>
                <w:szCs w:val="20"/>
              </w:rPr>
              <w:t>x</w:t>
            </w:r>
          </w:p>
        </w:tc>
      </w:tr>
      <w:tr w:rsidR="00FB0FE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FB0FE8" w:rsidRPr="00504644" w:rsidRDefault="00FB0FE8"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tcPr>
          <w:p w:rsidR="00FB0FE8" w:rsidRPr="00504644" w:rsidRDefault="00FB0FE8" w:rsidP="00B53E0E">
            <w:r w:rsidRPr="00504644">
              <w:rPr>
                <w:sz w:val="22"/>
                <w:szCs w:val="22"/>
              </w:rPr>
              <w:t>Sağlık Alanına İlişkin İkilem Olguları ve Çözümlemeleri</w:t>
            </w:r>
            <w:r>
              <w:rPr>
                <w:sz w:val="22"/>
                <w:szCs w:val="22"/>
              </w:rPr>
              <w:t>ni yapabilir.</w:t>
            </w:r>
          </w:p>
        </w:tc>
        <w:tc>
          <w:tcPr>
            <w:tcW w:w="514" w:type="dxa"/>
            <w:tcBorders>
              <w:top w:val="single" w:sz="6" w:space="0" w:color="auto"/>
              <w:left w:val="single" w:sz="6" w:space="0" w:color="auto"/>
              <w:bottom w:val="single" w:sz="6" w:space="0" w:color="auto"/>
              <w:right w:val="single" w:sz="6" w:space="0" w:color="auto"/>
            </w:tcBorders>
            <w:vAlign w:val="center"/>
          </w:tcPr>
          <w:p w:rsidR="00FB0FE8" w:rsidRPr="00504644" w:rsidRDefault="00FB0FE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B0FE8" w:rsidRPr="00504644" w:rsidRDefault="00FB0FE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FB0FE8" w:rsidRPr="00504644" w:rsidRDefault="00FB0FE8" w:rsidP="00504644">
            <w:pPr>
              <w:jc w:val="center"/>
              <w:rPr>
                <w:b/>
                <w:sz w:val="20"/>
                <w:szCs w:val="20"/>
              </w:rPr>
            </w:pPr>
            <w:r>
              <w:rPr>
                <w:b/>
                <w:sz w:val="20"/>
                <w:szCs w:val="20"/>
              </w:rPr>
              <w:t>x</w:t>
            </w:r>
          </w:p>
        </w:tc>
      </w:tr>
      <w:tr w:rsidR="00FB0FE8"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FB0FE8" w:rsidRPr="00504644" w:rsidRDefault="00FB0FE8"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tcPr>
          <w:p w:rsidR="00FB0FE8" w:rsidRPr="00504644" w:rsidRDefault="00FB0FE8" w:rsidP="00B53E0E">
            <w:r w:rsidRPr="00504644">
              <w:rPr>
                <w:sz w:val="22"/>
                <w:szCs w:val="22"/>
              </w:rPr>
              <w:t>Sağlık Alanına İlişkin İkilem Olguları ve Çözümlemeleri</w:t>
            </w:r>
            <w:r>
              <w:rPr>
                <w:sz w:val="22"/>
                <w:szCs w:val="22"/>
              </w:rPr>
              <w:t xml:space="preserve">ni yapabilir. </w:t>
            </w:r>
          </w:p>
        </w:tc>
        <w:tc>
          <w:tcPr>
            <w:tcW w:w="514" w:type="dxa"/>
            <w:tcBorders>
              <w:top w:val="single" w:sz="6" w:space="0" w:color="auto"/>
              <w:left w:val="single" w:sz="6" w:space="0" w:color="auto"/>
              <w:bottom w:val="single" w:sz="6" w:space="0" w:color="auto"/>
              <w:right w:val="single" w:sz="6" w:space="0" w:color="auto"/>
            </w:tcBorders>
            <w:vAlign w:val="center"/>
          </w:tcPr>
          <w:p w:rsidR="00FB0FE8" w:rsidRPr="00504644" w:rsidRDefault="00FB0FE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B0FE8" w:rsidRPr="00504644" w:rsidRDefault="00FB0FE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FB0FE8" w:rsidRPr="00504644" w:rsidRDefault="00FB0FE8" w:rsidP="00504644">
            <w:pPr>
              <w:jc w:val="center"/>
              <w:rPr>
                <w:b/>
                <w:sz w:val="20"/>
                <w:szCs w:val="20"/>
              </w:rPr>
            </w:pPr>
            <w:r>
              <w:rPr>
                <w:b/>
                <w:sz w:val="20"/>
                <w:szCs w:val="20"/>
              </w:rPr>
              <w:t>x</w:t>
            </w:r>
          </w:p>
        </w:tc>
      </w:tr>
      <w:tr w:rsidR="00FB0FE8"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FB0FE8" w:rsidRPr="00504644" w:rsidRDefault="00FB0FE8"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FB0FE8" w:rsidRPr="00504644" w:rsidRDefault="00FB0FE8" w:rsidP="00504644">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FB0FE8" w:rsidRPr="00504644" w:rsidRDefault="00FB0FE8"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FB0FE8" w:rsidRPr="00504644" w:rsidRDefault="00FB0FE8"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FB0FE8" w:rsidRPr="00504644" w:rsidRDefault="00FB0FE8" w:rsidP="00504644">
            <w:pPr>
              <w:jc w:val="center"/>
              <w:rPr>
                <w:b/>
                <w:sz w:val="20"/>
                <w:szCs w:val="20"/>
              </w:rPr>
            </w:pPr>
          </w:p>
        </w:tc>
      </w:tr>
    </w:tbl>
    <w:p w:rsidR="00504644" w:rsidRPr="00504644" w:rsidRDefault="00504644" w:rsidP="00504644">
      <w:pPr>
        <w:tabs>
          <w:tab w:val="left" w:pos="7800"/>
        </w:tabs>
      </w:pPr>
    </w:p>
    <w:p w:rsidR="00504644" w:rsidRPr="00504644" w:rsidRDefault="00504644" w:rsidP="00504644">
      <w:pPr>
        <w:tabs>
          <w:tab w:val="left" w:pos="7800"/>
        </w:tabs>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504644" w:rsidRPr="00504644" w:rsidTr="00A61D75">
        <w:trPr>
          <w:trHeight w:val="518"/>
        </w:trPr>
        <w:tc>
          <w:tcPr>
            <w:tcW w:w="1889"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Prof.Dr</w:t>
            </w:r>
            <w:proofErr w:type="spellEnd"/>
            <w:r w:rsidRPr="00F12FE5">
              <w:rPr>
                <w:b/>
                <w:sz w:val="20"/>
                <w:szCs w:val="20"/>
              </w:rPr>
              <w:t>. Nurdan</w:t>
            </w:r>
            <w:r w:rsidR="007F1E36">
              <w:rPr>
                <w:b/>
                <w:sz w:val="20"/>
                <w:szCs w:val="20"/>
              </w:rPr>
              <w:t xml:space="preserve"> </w:t>
            </w:r>
            <w:r w:rsidRPr="00F12FE5">
              <w:rPr>
                <w:b/>
                <w:sz w:val="20"/>
                <w:szCs w:val="20"/>
              </w:rPr>
              <w:t>KIRIMLIOĞLU</w:t>
            </w:r>
          </w:p>
        </w:tc>
        <w:tc>
          <w:tcPr>
            <w:tcW w:w="3111"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rPr>
            </w:pPr>
            <w:r w:rsidRPr="00504644">
              <w:rPr>
                <w:b/>
                <w:sz w:val="20"/>
                <w:szCs w:val="20"/>
              </w:rPr>
              <w:t xml:space="preserve">                                                                                                Tarih</w:t>
            </w:r>
          </w:p>
          <w:p w:rsidR="00504644" w:rsidRPr="00504644" w:rsidRDefault="00504644" w:rsidP="00504644">
            <w:pPr>
              <w:rPr>
                <w:b/>
              </w:rPr>
            </w:pPr>
            <w:r w:rsidRPr="00504644">
              <w:rPr>
                <w:b/>
                <w:sz w:val="20"/>
                <w:szCs w:val="20"/>
              </w:rPr>
              <w:t xml:space="preserve">                                                                                             </w:t>
            </w:r>
            <w:r w:rsidR="00FB0FE8">
              <w:rPr>
                <w:b/>
                <w:sz w:val="20"/>
                <w:szCs w:val="20"/>
              </w:rPr>
              <w:t>20.03.2025</w:t>
            </w:r>
          </w:p>
          <w:p w:rsidR="00504644" w:rsidRPr="00504644" w:rsidRDefault="00504644" w:rsidP="00504644">
            <w:pPr>
              <w:jc w:val="center"/>
              <w:rPr>
                <w:sz w:val="20"/>
                <w:szCs w:val="20"/>
              </w:rPr>
            </w:pPr>
          </w:p>
        </w:tc>
      </w:tr>
    </w:tbl>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Default="00504644"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Pr="00504644" w:rsidRDefault="003A13D8"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Default="00504644"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Pr="00504644" w:rsidRDefault="003A13D8" w:rsidP="00504644">
      <w:pPr>
        <w:outlineLvl w:val="0"/>
        <w:rPr>
          <w:b/>
          <w:sz w:val="20"/>
          <w:szCs w:val="20"/>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5"/>
        <w:gridCol w:w="1763"/>
        <w:gridCol w:w="1296"/>
        <w:gridCol w:w="1462"/>
        <w:gridCol w:w="1995"/>
      </w:tblGrid>
      <w:tr w:rsidR="00504644" w:rsidRPr="00504644" w:rsidTr="00A61D75">
        <w:trPr>
          <w:trHeight w:val="229"/>
        </w:trPr>
        <w:tc>
          <w:tcPr>
            <w:tcW w:w="0" w:type="auto"/>
            <w:gridSpan w:val="2"/>
            <w:shd w:val="clear" w:color="auto" w:fill="auto"/>
          </w:tcPr>
          <w:p w:rsidR="00504644" w:rsidRPr="00504644" w:rsidRDefault="00504644" w:rsidP="00504644">
            <w:pPr>
              <w:outlineLvl w:val="0"/>
              <w:rPr>
                <w:b/>
                <w:sz w:val="20"/>
                <w:szCs w:val="20"/>
              </w:rPr>
            </w:pPr>
            <w:r w:rsidRPr="00504644">
              <w:rPr>
                <w:b/>
                <w:sz w:val="20"/>
                <w:szCs w:val="20"/>
              </w:rPr>
              <w:t>DERSİN KODU: 521603312</w:t>
            </w:r>
          </w:p>
        </w:tc>
        <w:tc>
          <w:tcPr>
            <w:tcW w:w="0" w:type="auto"/>
            <w:gridSpan w:val="3"/>
            <w:shd w:val="clear" w:color="auto" w:fill="auto"/>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rPr>
          <w:trHeight w:val="229"/>
        </w:trPr>
        <w:tc>
          <w:tcPr>
            <w:tcW w:w="0" w:type="auto"/>
            <w:gridSpan w:val="5"/>
            <w:shd w:val="clear" w:color="auto" w:fill="auto"/>
          </w:tcPr>
          <w:p w:rsidR="00504644" w:rsidRPr="00504644" w:rsidRDefault="00504644" w:rsidP="00504644">
            <w:pPr>
              <w:outlineLvl w:val="0"/>
              <w:rPr>
                <w:b/>
                <w:sz w:val="20"/>
                <w:szCs w:val="20"/>
              </w:rPr>
            </w:pPr>
            <w:r w:rsidRPr="00504644">
              <w:rPr>
                <w:b/>
                <w:sz w:val="20"/>
                <w:szCs w:val="20"/>
              </w:rPr>
              <w:t>DERSİN ADI: ETİK KURULLAR VE  DEĞERLENDİRME</w:t>
            </w:r>
          </w:p>
        </w:tc>
      </w:tr>
      <w:tr w:rsidR="00504644" w:rsidRPr="00504644" w:rsidTr="00A61D75">
        <w:trPr>
          <w:trHeight w:val="177"/>
        </w:trPr>
        <w:tc>
          <w:tcPr>
            <w:tcW w:w="0" w:type="auto"/>
            <w:vMerge w:val="restart"/>
            <w:shd w:val="clear" w:color="auto" w:fill="auto"/>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roofErr w:type="spellStart"/>
            <w:r w:rsidRPr="00504644">
              <w:rPr>
                <w:b/>
                <w:sz w:val="20"/>
                <w:szCs w:val="20"/>
              </w:rPr>
              <w:t>Prof.Dr</w:t>
            </w:r>
            <w:proofErr w:type="spellEnd"/>
            <w:r w:rsidRPr="00504644">
              <w:rPr>
                <w:b/>
                <w:sz w:val="20"/>
                <w:szCs w:val="20"/>
              </w:rPr>
              <w:t xml:space="preserve">. </w:t>
            </w:r>
            <w:r w:rsidR="00F12FE5">
              <w:rPr>
                <w:b/>
                <w:sz w:val="20"/>
                <w:szCs w:val="20"/>
              </w:rPr>
              <w:t>Nilüfer DEMİRSOY</w:t>
            </w:r>
          </w:p>
        </w:tc>
        <w:tc>
          <w:tcPr>
            <w:tcW w:w="0" w:type="auto"/>
            <w:vMerge w:val="restart"/>
            <w:shd w:val="clear" w:color="auto" w:fill="auto"/>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0" w:type="auto"/>
            <w:gridSpan w:val="3"/>
            <w:shd w:val="clear" w:color="auto" w:fill="auto"/>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5"/>
        </w:trPr>
        <w:tc>
          <w:tcPr>
            <w:tcW w:w="0" w:type="auto"/>
            <w:vMerge/>
            <w:tcBorders>
              <w:bottom w:val="nil"/>
            </w:tcBorders>
            <w:shd w:val="clear" w:color="auto" w:fill="auto"/>
          </w:tcPr>
          <w:p w:rsidR="00504644" w:rsidRPr="00504644" w:rsidRDefault="00504644" w:rsidP="00504644">
            <w:pPr>
              <w:jc w:val="center"/>
              <w:outlineLvl w:val="0"/>
              <w:rPr>
                <w:b/>
                <w:sz w:val="20"/>
                <w:szCs w:val="20"/>
              </w:rPr>
            </w:pPr>
          </w:p>
        </w:tc>
        <w:tc>
          <w:tcPr>
            <w:tcW w:w="0" w:type="auto"/>
            <w:vMerge/>
            <w:tcBorders>
              <w:bottom w:val="nil"/>
            </w:tcBorders>
            <w:shd w:val="clear" w:color="auto" w:fill="auto"/>
          </w:tcPr>
          <w:p w:rsidR="00504644" w:rsidRPr="00504644" w:rsidRDefault="00504644" w:rsidP="00504644">
            <w:pPr>
              <w:jc w:val="center"/>
              <w:outlineLvl w:val="0"/>
              <w:rPr>
                <w:b/>
                <w:sz w:val="20"/>
                <w:szCs w:val="20"/>
              </w:rPr>
            </w:pP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Teknik</w:t>
            </w: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Medikal</w:t>
            </w: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rPr>
          <w:trHeight w:val="244"/>
        </w:trPr>
        <w:tc>
          <w:tcPr>
            <w:tcW w:w="0" w:type="auto"/>
            <w:tcBorders>
              <w:top w:val="nil"/>
            </w:tcBorders>
            <w:shd w:val="clear" w:color="auto" w:fill="auto"/>
          </w:tcPr>
          <w:p w:rsidR="00504644" w:rsidRPr="00504644" w:rsidRDefault="00504644" w:rsidP="00504644">
            <w:pPr>
              <w:jc w:val="center"/>
              <w:outlineLvl w:val="0"/>
              <w:rPr>
                <w:b/>
                <w:sz w:val="20"/>
                <w:szCs w:val="20"/>
              </w:rPr>
            </w:pPr>
          </w:p>
        </w:tc>
        <w:tc>
          <w:tcPr>
            <w:tcW w:w="0" w:type="auto"/>
            <w:tcBorders>
              <w:top w:val="nil"/>
            </w:tcBorders>
            <w:shd w:val="clear" w:color="auto" w:fill="auto"/>
          </w:tcPr>
          <w:p w:rsidR="00504644" w:rsidRPr="00504644" w:rsidRDefault="00504644" w:rsidP="00504644">
            <w:pPr>
              <w:jc w:val="center"/>
              <w:outlineLvl w:val="0"/>
              <w:rPr>
                <w:b/>
                <w:sz w:val="20"/>
                <w:szCs w:val="20"/>
              </w:rPr>
            </w:pPr>
          </w:p>
        </w:tc>
        <w:tc>
          <w:tcPr>
            <w:tcW w:w="0" w:type="auto"/>
            <w:shd w:val="clear" w:color="auto" w:fill="auto"/>
          </w:tcPr>
          <w:p w:rsidR="00504644" w:rsidRPr="00504644" w:rsidRDefault="00504644" w:rsidP="00504644">
            <w:pPr>
              <w:jc w:val="center"/>
              <w:outlineLvl w:val="0"/>
              <w:rPr>
                <w:sz w:val="20"/>
                <w:szCs w:val="20"/>
              </w:rPr>
            </w:pPr>
          </w:p>
        </w:tc>
        <w:tc>
          <w:tcPr>
            <w:tcW w:w="0" w:type="auto"/>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0" w:type="auto"/>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YÜKSEK LİSANS</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DOKTORA</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3640"/>
        <w:gridCol w:w="855"/>
        <w:gridCol w:w="655"/>
        <w:gridCol w:w="587"/>
        <w:gridCol w:w="900"/>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590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014"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Bahar</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014"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60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40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textAlignment w:val="baseline"/>
              <w:rPr>
                <w:color w:val="000000"/>
                <w:kern w:val="24"/>
                <w:sz w:val="20"/>
                <w:szCs w:val="20"/>
              </w:rPr>
            </w:pPr>
            <w:r w:rsidRPr="00504644">
              <w:rPr>
                <w:color w:val="000000"/>
                <w:kern w:val="24"/>
                <w:sz w:val="20"/>
                <w:szCs w:val="20"/>
              </w:rPr>
              <w:t xml:space="preserve">Bilim-teknoloji-endüstri- ekonomi ilişkileri yoğunlaşmış ve bilim insanının sorumlulukları </w:t>
            </w:r>
            <w:proofErr w:type="spellStart"/>
            <w:r w:rsidRPr="00504644">
              <w:rPr>
                <w:color w:val="000000"/>
                <w:kern w:val="24"/>
                <w:sz w:val="20"/>
                <w:szCs w:val="20"/>
              </w:rPr>
              <w:t>artmıştır.Bu</w:t>
            </w:r>
            <w:proofErr w:type="spellEnd"/>
            <w:r w:rsidRPr="00504644">
              <w:rPr>
                <w:color w:val="000000"/>
                <w:kern w:val="24"/>
                <w:sz w:val="20"/>
                <w:szCs w:val="20"/>
              </w:rPr>
              <w:t xml:space="preserve"> kapsamda </w:t>
            </w:r>
            <w:proofErr w:type="spellStart"/>
            <w:r w:rsidRPr="00504644">
              <w:rPr>
                <w:color w:val="000000"/>
                <w:kern w:val="24"/>
                <w:sz w:val="20"/>
                <w:szCs w:val="20"/>
              </w:rPr>
              <w:t>bilim,araştırma</w:t>
            </w:r>
            <w:proofErr w:type="spellEnd"/>
            <w:r w:rsidRPr="00504644">
              <w:rPr>
                <w:color w:val="000000"/>
                <w:kern w:val="24"/>
                <w:sz w:val="20"/>
                <w:szCs w:val="20"/>
              </w:rPr>
              <w:t xml:space="preserve"> ve yayın etiği </w:t>
            </w:r>
            <w:r w:rsidRPr="00504644">
              <w:rPr>
                <w:sz w:val="20"/>
                <w:szCs w:val="20"/>
              </w:rPr>
              <w:t>önem</w:t>
            </w:r>
            <w:r w:rsidRPr="00504644">
              <w:rPr>
                <w:color w:val="000000"/>
                <w:kern w:val="24"/>
                <w:sz w:val="20"/>
                <w:szCs w:val="20"/>
              </w:rPr>
              <w:t xml:space="preserve"> kazanmıştır. Klinik araştırmaların öncesi hayvan deneylerinin tamamlanması gerekmektedir. Bu aşama kullanılacak hayvan ve yapılacak uygulama ve süreçler için Hayvan araştırmaları etik kurullarından onay almak bilimsel etik ve hukuki sorumluluklarını yerine getirmek zorundadırlar. 2. Aşama klinik araştırmalar gönüllü hasta ve sağlıklı bireylerde devam etmektedir. </w:t>
            </w:r>
          </w:p>
          <w:p w:rsidR="00504644" w:rsidRPr="00504644" w:rsidRDefault="00504644" w:rsidP="00504644">
            <w:pPr>
              <w:jc w:val="both"/>
              <w:textAlignment w:val="baseline"/>
              <w:rPr>
                <w:color w:val="000000"/>
                <w:kern w:val="24"/>
                <w:sz w:val="20"/>
                <w:szCs w:val="20"/>
              </w:rPr>
            </w:pPr>
          </w:p>
          <w:p w:rsidR="00504644" w:rsidRPr="00504644" w:rsidRDefault="00504644" w:rsidP="00504644">
            <w:pPr>
              <w:jc w:val="both"/>
              <w:textAlignment w:val="baseline"/>
              <w:rPr>
                <w:color w:val="000000"/>
                <w:kern w:val="24"/>
                <w:sz w:val="20"/>
                <w:szCs w:val="20"/>
              </w:rPr>
            </w:pPr>
            <w:r w:rsidRPr="00504644">
              <w:rPr>
                <w:color w:val="000000"/>
                <w:kern w:val="24"/>
                <w:sz w:val="20"/>
                <w:szCs w:val="20"/>
              </w:rPr>
              <w:t xml:space="preserve">Klinik araştırmaların önemi ve bazı gereklilikleri çalışma sürecinde </w:t>
            </w:r>
            <w:r w:rsidRPr="00504644">
              <w:rPr>
                <w:sz w:val="20"/>
                <w:szCs w:val="20"/>
              </w:rPr>
              <w:t>Araştırmacı</w:t>
            </w:r>
            <w:r w:rsidRPr="00504644">
              <w:rPr>
                <w:color w:val="000000"/>
                <w:kern w:val="24"/>
                <w:sz w:val="20"/>
                <w:szCs w:val="20"/>
              </w:rPr>
              <w:t xml:space="preserve"> kimliğin mesleki sorumluluğun önüne geçme </w:t>
            </w:r>
            <w:r w:rsidRPr="00504644">
              <w:rPr>
                <w:sz w:val="20"/>
                <w:szCs w:val="20"/>
              </w:rPr>
              <w:t>olasılığını</w:t>
            </w:r>
            <w:r w:rsidRPr="00504644">
              <w:rPr>
                <w:color w:val="000000"/>
                <w:kern w:val="24"/>
                <w:sz w:val="20"/>
                <w:szCs w:val="20"/>
              </w:rPr>
              <w:t xml:space="preserve"> arttırmaktadır. Özellikle klinik çalışmalarda hem akademik kariyer yürüten </w:t>
            </w:r>
            <w:proofErr w:type="spellStart"/>
            <w:r w:rsidRPr="00504644">
              <w:rPr>
                <w:color w:val="000000"/>
                <w:kern w:val="24"/>
                <w:sz w:val="20"/>
                <w:szCs w:val="20"/>
              </w:rPr>
              <w:t>hemde</w:t>
            </w:r>
            <w:proofErr w:type="spellEnd"/>
            <w:r w:rsidRPr="00504644">
              <w:rPr>
                <w:color w:val="000000"/>
                <w:kern w:val="24"/>
                <w:sz w:val="20"/>
                <w:szCs w:val="20"/>
              </w:rPr>
              <w:t xml:space="preserve"> hekimlik yapan araştırmacıların bazen hekimlik kimliklerinin araştırmacı kimliğin çok altında kaldığını görmek mümkündür. Bu durumda bir süre sonra olası etik ve hukuki problemlerle karşı karıya kalma riskini ortaya çıkarmaktadır. </w:t>
            </w:r>
            <w:r w:rsidRPr="00504644">
              <w:rPr>
                <w:sz w:val="20"/>
                <w:szCs w:val="20"/>
              </w:rPr>
              <w:t xml:space="preserve">Hem araştırmacıların </w:t>
            </w:r>
            <w:proofErr w:type="spellStart"/>
            <w:r w:rsidRPr="00504644">
              <w:rPr>
                <w:sz w:val="20"/>
                <w:szCs w:val="20"/>
              </w:rPr>
              <w:t>hemde</w:t>
            </w:r>
            <w:proofErr w:type="spellEnd"/>
            <w:r w:rsidRPr="00504644">
              <w:rPr>
                <w:sz w:val="20"/>
                <w:szCs w:val="20"/>
              </w:rPr>
              <w:t xml:space="preserve"> araştırmaya dahil olan katılımcıların haklarını korumak, olası etik ve hukuki ihlalleri önlemek için bir yapılanmaya ihtiyaç duyulmaktadır. Klinik araştırma dışı insanlar üzerinde yada insan materyalleri üzerinde yapılan bilimsel çalışmalar içinde benzer problemler geçerli olmaktadır.  </w:t>
            </w:r>
          </w:p>
          <w:p w:rsidR="00504644" w:rsidRPr="00504644" w:rsidRDefault="00504644" w:rsidP="00504644">
            <w:pPr>
              <w:jc w:val="both"/>
              <w:textAlignment w:val="baseline"/>
              <w:rPr>
                <w:sz w:val="20"/>
                <w:szCs w:val="20"/>
              </w:rPr>
            </w:pPr>
            <w:r w:rsidRPr="00504644">
              <w:rPr>
                <w:sz w:val="20"/>
                <w:szCs w:val="20"/>
              </w:rPr>
              <w:t xml:space="preserve">Etik kurullar bu amaca hizmet eden önemli disiplinler arasında yerini almıştır.  </w:t>
            </w:r>
            <w:r w:rsidRPr="00504644">
              <w:rPr>
                <w:rFonts w:eastAsia="Calibri"/>
                <w:sz w:val="20"/>
                <w:szCs w:val="20"/>
                <w:lang w:eastAsia="en-US"/>
              </w:rPr>
              <w:t xml:space="preserve">Etik Kurullar: “Etik Kurul/Komite”, “Kurumsal İnceleme Kurulu” ya da “İnsan Denekleri Komitesi” gibi farklı isimlerle anılsalar da hepsinin amacı gönüllülerin yer aldığı araştırmaların bilimsel, etik ve hukuki standartlarda yapıldığını onaylamaktır. Bunu yaparken kurullar, gerek ulusal mevzuatta yer alan hükümlerden (Klinik Araştırmalar Yönetmeliği) gerekse de uluslararası düzenlemelerden (Helsinki Bildirgesi, İKU Kılavuzu, Biyotıp sözleşmesi gibi) </w:t>
            </w:r>
            <w:r w:rsidRPr="00504644">
              <w:rPr>
                <w:rFonts w:eastAsia="Calibri"/>
                <w:sz w:val="20"/>
                <w:szCs w:val="20"/>
                <w:lang w:eastAsia="en-US"/>
              </w:rPr>
              <w:lastRenderedPageBreak/>
              <w:t xml:space="preserve">yararlanmak durumundadır. Etik kurullar çalışma disiplinleri gereği topluma ve bilime karşı da sorumluluk taşırlar, “kişilerin hakları, güvenliği ve esenliğinin daima bilimin ve toplumun çıkarlarından daha önde gelmesi gerektiği” düşüncesini temel almaktadırlar. </w:t>
            </w:r>
          </w:p>
          <w:p w:rsidR="00504644" w:rsidRPr="00504644" w:rsidRDefault="00504644" w:rsidP="00504644">
            <w:pPr>
              <w:rPr>
                <w:rFonts w:eastAsia="Calibri"/>
                <w:sz w:val="20"/>
                <w:szCs w:val="20"/>
                <w:lang w:eastAsia="en-US"/>
              </w:rPr>
            </w:pPr>
          </w:p>
          <w:p w:rsidR="00504644" w:rsidRPr="00504644" w:rsidRDefault="00504644" w:rsidP="00504644">
            <w:pPr>
              <w:shd w:val="clear" w:color="auto" w:fill="FFFFFF"/>
              <w:jc w:val="both"/>
              <w:rPr>
                <w:sz w:val="20"/>
                <w:szCs w:val="20"/>
              </w:rPr>
            </w:pPr>
            <w:r w:rsidRPr="00504644">
              <w:rPr>
                <w:sz w:val="20"/>
                <w:szCs w:val="20"/>
              </w:rPr>
              <w:t xml:space="preserve">Ülkemizde uluslararası standartlara uygun klinik araştırmalar yapmanın yasal temelleri 29 Ocak 1993 tarihli 21480 sayılı Resmi </w:t>
            </w:r>
            <w:proofErr w:type="spellStart"/>
            <w:r w:rsidRPr="00504644">
              <w:rPr>
                <w:sz w:val="20"/>
                <w:szCs w:val="20"/>
              </w:rPr>
              <w:t>Gazete’de</w:t>
            </w:r>
            <w:proofErr w:type="spellEnd"/>
            <w:r w:rsidRPr="00504644">
              <w:rPr>
                <w:sz w:val="20"/>
                <w:szCs w:val="20"/>
              </w:rPr>
              <w:t xml:space="preserve"> yayınlanarak yürürlüğe giren “İlaç Araştırmaları Hakkında Yönetmelik” ile oluşturulmuştur. Sağlık Bakanlığı tarafından 1995 yılı sonunda “İyi Klinik Uygulamalar Kılavuzu” ve beraberinde de “İyi Laboratuvar Uygulamaları Kılavuzu” uygulamaya konulmuştur. Yönetmelikler ve ilgili kılavuzlar güncellenmiş 13 Eylül 2015 tarih 29474 sayı ile </w:t>
            </w:r>
            <w:r w:rsidRPr="00504644">
              <w:rPr>
                <w:bCs/>
                <w:sz w:val="20"/>
                <w:szCs w:val="20"/>
                <w:shd w:val="clear" w:color="auto" w:fill="FFFFFF"/>
              </w:rPr>
              <w:t xml:space="preserve">İlaç ve Biyolojik Ürünlerin Klinik Araştırmaları Hakkında Yönetmelik olarak revize edilmiş, 13 Kasım 2015 tarihinde iyi klinik uygulamalar kılavuzu revize edilmiştir. </w:t>
            </w:r>
            <w:r w:rsidRPr="00504644">
              <w:rPr>
                <w:sz w:val="20"/>
                <w:szCs w:val="20"/>
              </w:rPr>
              <w:t xml:space="preserve">Klinik Araştırmalar Ve </w:t>
            </w:r>
            <w:proofErr w:type="spellStart"/>
            <w:r w:rsidRPr="00504644">
              <w:rPr>
                <w:sz w:val="20"/>
                <w:szCs w:val="20"/>
              </w:rPr>
              <w:t>Biyoyararlanımbiyoeşdeğerlik</w:t>
            </w:r>
            <w:proofErr w:type="spellEnd"/>
            <w:r w:rsidRPr="00504644">
              <w:rPr>
                <w:sz w:val="20"/>
                <w:szCs w:val="20"/>
              </w:rPr>
              <w:t xml:space="preserve"> Çalışmaları Etik Kurullarının Standart Çalışma Yöntemi Esasları 06.08.2016 tarihinde revize edilerek uygulamaya konulmuştur. </w:t>
            </w:r>
          </w:p>
          <w:p w:rsidR="00504644" w:rsidRPr="00504644" w:rsidRDefault="00504644" w:rsidP="00504644">
            <w:pPr>
              <w:kinsoku w:val="0"/>
              <w:overflowPunct w:val="0"/>
              <w:jc w:val="both"/>
              <w:textAlignment w:val="baseline"/>
              <w:rPr>
                <w:sz w:val="20"/>
                <w:szCs w:val="20"/>
              </w:rPr>
            </w:pPr>
            <w:r w:rsidRPr="00504644">
              <w:rPr>
                <w:sz w:val="20"/>
                <w:szCs w:val="20"/>
              </w:rPr>
              <w:t>İnsan üzerinde yapılacak araştırmaları etik yönden değerlendirmek üzere, yerel etik kurullar ile Sağlık Bakanlığı bünyesinde Merkezi Etik Kurul kurulmuştur (İlaç Araştırmaları Hakkında Yönetmelik, 1993, Madde: 11). Yönetmeliğe göre; “İnsanlar üzerinde yapılacak her türlü klinik araştırmaya baş-lamadan önce uygun yerel etik kuruldan, bazı durumlarda da yerel etik kurul aracılığı ile merkezi etik kuruldan izin almak zorunludur”</w:t>
            </w:r>
          </w:p>
          <w:p w:rsidR="00504644" w:rsidRPr="00504644" w:rsidRDefault="00504644" w:rsidP="00504644">
            <w:pPr>
              <w:kinsoku w:val="0"/>
              <w:overflowPunct w:val="0"/>
              <w:jc w:val="both"/>
              <w:textAlignment w:val="baseline"/>
              <w:rPr>
                <w:b/>
                <w:bCs/>
                <w:sz w:val="20"/>
                <w:szCs w:val="20"/>
              </w:rPr>
            </w:pPr>
            <w:r w:rsidRPr="00504644">
              <w:rPr>
                <w:sz w:val="20"/>
                <w:szCs w:val="20"/>
              </w:rPr>
              <w:t xml:space="preserve">Şuan ülkemizde </w:t>
            </w:r>
            <w:proofErr w:type="spellStart"/>
            <w:r w:rsidRPr="00504644">
              <w:rPr>
                <w:sz w:val="20"/>
                <w:szCs w:val="20"/>
              </w:rPr>
              <w:t>varolan</w:t>
            </w:r>
            <w:proofErr w:type="spellEnd"/>
            <w:r w:rsidRPr="00504644">
              <w:rPr>
                <w:sz w:val="20"/>
                <w:szCs w:val="20"/>
              </w:rPr>
              <w:t xml:space="preserve"> etik kurul yapılanmaları şöyledir.</w:t>
            </w:r>
          </w:p>
          <w:p w:rsidR="00504644" w:rsidRPr="00504644" w:rsidRDefault="00504644" w:rsidP="009C366F">
            <w:pPr>
              <w:numPr>
                <w:ilvl w:val="0"/>
                <w:numId w:val="4"/>
              </w:numPr>
              <w:contextualSpacing/>
              <w:textAlignment w:val="baseline"/>
              <w:rPr>
                <w:sz w:val="20"/>
                <w:szCs w:val="20"/>
              </w:rPr>
            </w:pPr>
            <w:r w:rsidRPr="00504644">
              <w:rPr>
                <w:color w:val="000000"/>
                <w:sz w:val="20"/>
                <w:szCs w:val="20"/>
              </w:rPr>
              <w:t>Klinik Araştırmalar Etik Kurulu</w:t>
            </w:r>
          </w:p>
          <w:p w:rsidR="00504644" w:rsidRPr="00504644" w:rsidRDefault="00504644" w:rsidP="009C366F">
            <w:pPr>
              <w:numPr>
                <w:ilvl w:val="0"/>
                <w:numId w:val="4"/>
              </w:numPr>
              <w:contextualSpacing/>
              <w:textAlignment w:val="baseline"/>
              <w:rPr>
                <w:sz w:val="20"/>
                <w:szCs w:val="20"/>
              </w:rPr>
            </w:pPr>
            <w:r w:rsidRPr="00504644">
              <w:rPr>
                <w:color w:val="000000"/>
                <w:sz w:val="20"/>
                <w:szCs w:val="20"/>
              </w:rPr>
              <w:t>Girişimsel Olmayan Klinik Araştırmalar Etik Kurulu</w:t>
            </w:r>
          </w:p>
          <w:p w:rsidR="00504644" w:rsidRPr="00504644" w:rsidRDefault="00504644" w:rsidP="009C366F">
            <w:pPr>
              <w:numPr>
                <w:ilvl w:val="0"/>
                <w:numId w:val="4"/>
              </w:numPr>
              <w:contextualSpacing/>
              <w:textAlignment w:val="baseline"/>
              <w:rPr>
                <w:sz w:val="20"/>
                <w:szCs w:val="20"/>
              </w:rPr>
            </w:pPr>
            <w:r w:rsidRPr="00504644">
              <w:rPr>
                <w:color w:val="000000"/>
                <w:sz w:val="20"/>
                <w:szCs w:val="20"/>
              </w:rPr>
              <w:t>Deney Hayvanları Yerel Etik Kurulu</w:t>
            </w:r>
          </w:p>
          <w:p w:rsidR="00504644" w:rsidRPr="00504644" w:rsidRDefault="00504644" w:rsidP="009C366F">
            <w:pPr>
              <w:numPr>
                <w:ilvl w:val="0"/>
                <w:numId w:val="4"/>
              </w:numPr>
              <w:contextualSpacing/>
              <w:textAlignment w:val="baseline"/>
              <w:rPr>
                <w:sz w:val="20"/>
                <w:szCs w:val="20"/>
              </w:rPr>
            </w:pPr>
            <w:r w:rsidRPr="00504644">
              <w:rPr>
                <w:color w:val="000000"/>
                <w:sz w:val="20"/>
                <w:szCs w:val="20"/>
              </w:rPr>
              <w:t>Hastane Etik Kurulları</w:t>
            </w:r>
          </w:p>
          <w:p w:rsidR="00504644" w:rsidRPr="00504644" w:rsidRDefault="00504644" w:rsidP="009C366F">
            <w:pPr>
              <w:numPr>
                <w:ilvl w:val="0"/>
                <w:numId w:val="4"/>
              </w:numPr>
              <w:contextualSpacing/>
              <w:textAlignment w:val="baseline"/>
              <w:rPr>
                <w:sz w:val="20"/>
                <w:szCs w:val="20"/>
              </w:rPr>
            </w:pPr>
            <w:r w:rsidRPr="00504644">
              <w:rPr>
                <w:color w:val="000000"/>
                <w:sz w:val="20"/>
                <w:szCs w:val="20"/>
              </w:rPr>
              <w:t>Bilimsel Araştırmalar Yayın Etik Kurulu</w:t>
            </w:r>
          </w:p>
          <w:p w:rsidR="00504644" w:rsidRPr="00504644" w:rsidRDefault="00504644" w:rsidP="009C366F">
            <w:pPr>
              <w:numPr>
                <w:ilvl w:val="0"/>
                <w:numId w:val="4"/>
              </w:numPr>
              <w:contextualSpacing/>
              <w:textAlignment w:val="baseline"/>
              <w:rPr>
                <w:sz w:val="20"/>
                <w:szCs w:val="20"/>
              </w:rPr>
            </w:pPr>
            <w:r w:rsidRPr="00504644">
              <w:rPr>
                <w:color w:val="000000"/>
                <w:sz w:val="20"/>
                <w:szCs w:val="20"/>
              </w:rPr>
              <w:t>Kamu Görevlileri Etik Kurul</w:t>
            </w:r>
          </w:p>
          <w:p w:rsidR="00504644" w:rsidRPr="00504644" w:rsidRDefault="00504644" w:rsidP="00504644">
            <w:pPr>
              <w:contextualSpacing/>
              <w:textAlignment w:val="baseline"/>
              <w:rPr>
                <w:sz w:val="20"/>
                <w:szCs w:val="20"/>
              </w:rPr>
            </w:pPr>
            <w:r w:rsidRPr="00504644">
              <w:rPr>
                <w:color w:val="000000"/>
                <w:sz w:val="20"/>
                <w:szCs w:val="20"/>
              </w:rPr>
              <w:t xml:space="preserve">Tüm bu kurulların yapılanmalarında oluşturulan üyeler içinde Etik/Deontoloji uzmanı olma zorunluluğu yer almaktadır. Bu açıdan düşünüldüğünde Tıp Tarihi ve Etik Alanında doktora programı tamamlayan adaylara mezuniyet sonrası büyük sorumluluk düşmektedir. Disiplinin tüm temel öğretileri ile beraber bilimsel çalışmalarda karşıya kaşıya kalınabilecek olası etik ve hukuki problemleri değerlendirmek, öngörmek durumundadırlar. Bilimsel araştırma projelerinin her aşamasının ayrıntılı değerlendirilmesi, ülkemizde mevcut etik kurulların yapısı, formları, istenen belgeler ve bunların kontrollerinin nasıl yapılması gerektiği örnek dosyalar üzerinde incelenerek çalışılacaktır. </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shd w:val="clear" w:color="auto" w:fill="FFFFFF"/>
              </w:rPr>
              <w:t xml:space="preserve"> Etik kurulların neden önemli olduğu, çalışma disiplini ve dosya değerlendirme süreçlerinin anlaşılması ve uygulama boyutunda değerlendirmelerinin yapılabilmesinin sağlanması amaçlanmaktadır. </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 Yukarıda bahsedilen amaçları gerçekleştirebilecek nitelikte tüm etik kurullarda dosya değerlendirebilmek, bu bilinci yerleştirebilecek ve geliştirebilecek nitelikte davranış geliştirebilmek.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D84223" w:rsidRPr="00D84223" w:rsidRDefault="00D84223" w:rsidP="00D84223">
            <w:pPr>
              <w:outlineLvl w:val="3"/>
              <w:rPr>
                <w:bCs/>
                <w:sz w:val="20"/>
                <w:szCs w:val="20"/>
              </w:rPr>
            </w:pPr>
            <w:r w:rsidRPr="00D84223">
              <w:rPr>
                <w:b/>
                <w:bCs/>
                <w:sz w:val="20"/>
                <w:szCs w:val="20"/>
              </w:rPr>
              <w:t>Öğrenci, etik kurulların yapısını ve işlevlerini açıklar, etik değerlendirme süreçlerini analiz eder ve etik kurul kararlarını eleştirel bir bakış açısıyla değerlendirir."</w:t>
            </w:r>
          </w:p>
          <w:p w:rsidR="00504644" w:rsidRPr="00504644" w:rsidRDefault="00504644" w:rsidP="00504644">
            <w:pPr>
              <w:outlineLvl w:val="3"/>
              <w:rPr>
                <w:bCs/>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Cs/>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bookmarkStart w:id="16" w:name="Result_2"/>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4A4B29" w:rsidP="00504644">
            <w:pPr>
              <w:keepNext/>
              <w:textAlignment w:val="baseline"/>
              <w:outlineLvl w:val="2"/>
              <w:rPr>
                <w:sz w:val="20"/>
                <w:szCs w:val="20"/>
              </w:rPr>
            </w:pPr>
            <w:r w:rsidRPr="00504644">
              <w:rPr>
                <w:sz w:val="20"/>
                <w:szCs w:val="20"/>
              </w:rPr>
              <w:fldChar w:fldCharType="begin"/>
            </w:r>
            <w:r w:rsidR="00504644" w:rsidRPr="00504644">
              <w:rPr>
                <w:sz w:val="20"/>
                <w:szCs w:val="20"/>
              </w:rPr>
              <w:instrText xml:space="preserve"> HYPERLINK "http://eds.b.ebscohost.com/eds/viewarticle/render?data=dGJyMPPp44rp2%2fdV0%2bnjisfk5Ie46bZQsq%2b0Ua6k63nn5Kx94um%2bTa2orUqup7U4sbCvTbirszjOw6SM8Nfsi9%2fZ8oHt5Od8u6%2bzULCptlGxpqSE3%2bTlVfLopHzgs%2byE49jpPvLX5VW%2fxKR57LOzULOqtUqk3O2K69fyVeTr6oTy2%2faMpN3zffHqu2zw6%2bMA&amp;vid=0&amp;sid=be89c01c-c1c4-41ea-ba1a-89223fd8a622@sessionmgr101&amp;hid=127" \o "Medikal etik 9 : tıpta gelişen araştırmalar ve yöntemlere etik yaklaşım" </w:instrText>
            </w:r>
            <w:r w:rsidRPr="00504644">
              <w:rPr>
                <w:sz w:val="20"/>
                <w:szCs w:val="20"/>
              </w:rPr>
              <w:fldChar w:fldCharType="separate"/>
            </w:r>
            <w:r w:rsidR="00504644" w:rsidRPr="00504644">
              <w:rPr>
                <w:sz w:val="20"/>
                <w:szCs w:val="20"/>
                <w:bdr w:val="none" w:sz="0" w:space="0" w:color="auto" w:frame="1"/>
              </w:rPr>
              <w:t>Medikal </w:t>
            </w:r>
            <w:r w:rsidR="00504644" w:rsidRPr="00504644">
              <w:rPr>
                <w:bCs/>
                <w:sz w:val="20"/>
                <w:szCs w:val="20"/>
                <w:bdr w:val="none" w:sz="0" w:space="0" w:color="auto" w:frame="1"/>
              </w:rPr>
              <w:t>Etik</w:t>
            </w:r>
            <w:r w:rsidR="00504644" w:rsidRPr="00504644">
              <w:rPr>
                <w:sz w:val="20"/>
                <w:szCs w:val="20"/>
                <w:bdr w:val="none" w:sz="0" w:space="0" w:color="auto" w:frame="1"/>
              </w:rPr>
              <w:t> 9: Tıpta Gelişen Araştırmalar ve Yöntemlere </w:t>
            </w:r>
            <w:r w:rsidR="00504644" w:rsidRPr="00504644">
              <w:rPr>
                <w:bCs/>
                <w:sz w:val="20"/>
                <w:szCs w:val="20"/>
                <w:bdr w:val="none" w:sz="0" w:space="0" w:color="auto" w:frame="1"/>
              </w:rPr>
              <w:t>Etik</w:t>
            </w:r>
            <w:r w:rsidR="00504644" w:rsidRPr="00504644">
              <w:rPr>
                <w:sz w:val="20"/>
                <w:szCs w:val="20"/>
                <w:bdr w:val="none" w:sz="0" w:space="0" w:color="auto" w:frame="1"/>
              </w:rPr>
              <w:t> Yaklaşım</w:t>
            </w:r>
            <w:r w:rsidRPr="00504644">
              <w:rPr>
                <w:sz w:val="20"/>
                <w:szCs w:val="20"/>
              </w:rPr>
              <w:fldChar w:fldCharType="end"/>
            </w:r>
            <w:bookmarkEnd w:id="16"/>
            <w:r w:rsidR="00504644" w:rsidRPr="00504644">
              <w:rPr>
                <w:sz w:val="20"/>
                <w:szCs w:val="20"/>
              </w:rPr>
              <w:t xml:space="preserve">, Doğan, </w:t>
            </w:r>
            <w:proofErr w:type="spellStart"/>
            <w:r w:rsidR="00504644" w:rsidRPr="00504644">
              <w:rPr>
                <w:sz w:val="20"/>
                <w:szCs w:val="20"/>
              </w:rPr>
              <w:t>Hanzade</w:t>
            </w:r>
            <w:proofErr w:type="spellEnd"/>
            <w:r w:rsidR="00504644" w:rsidRPr="00504644">
              <w:rPr>
                <w:sz w:val="20"/>
                <w:szCs w:val="20"/>
              </w:rPr>
              <w:t xml:space="preserve">; </w:t>
            </w:r>
            <w:proofErr w:type="spellStart"/>
            <w:r w:rsidR="00504644" w:rsidRPr="00504644">
              <w:rPr>
                <w:sz w:val="20"/>
                <w:szCs w:val="20"/>
              </w:rPr>
              <w:t>Hatemi</w:t>
            </w:r>
            <w:proofErr w:type="spellEnd"/>
            <w:r w:rsidR="00504644" w:rsidRPr="00504644">
              <w:rPr>
                <w:sz w:val="20"/>
                <w:szCs w:val="20"/>
              </w:rPr>
              <w:t xml:space="preserve">, Hüsrev; </w:t>
            </w:r>
            <w:proofErr w:type="spellStart"/>
            <w:r w:rsidR="00504644" w:rsidRPr="00504644">
              <w:rPr>
                <w:sz w:val="20"/>
                <w:szCs w:val="20"/>
              </w:rPr>
              <w:t>Hiperlink</w:t>
            </w:r>
            <w:proofErr w:type="spellEnd"/>
            <w:r w:rsidR="00504644" w:rsidRPr="00504644">
              <w:rPr>
                <w:sz w:val="20"/>
                <w:szCs w:val="20"/>
              </w:rPr>
              <w:t xml:space="preserve"> (</w:t>
            </w:r>
            <w:proofErr w:type="spellStart"/>
            <w:r w:rsidR="00504644" w:rsidRPr="00504644">
              <w:rPr>
                <w:sz w:val="20"/>
                <w:szCs w:val="20"/>
              </w:rPr>
              <w:t>Firm</w:t>
            </w:r>
            <w:proofErr w:type="spellEnd"/>
            <w:r w:rsidR="00504644" w:rsidRPr="00504644">
              <w:rPr>
                <w:sz w:val="20"/>
                <w:szCs w:val="20"/>
              </w:rPr>
              <w:t xml:space="preserve">). Edition: 1. Bs. İstanbul: </w:t>
            </w:r>
            <w:proofErr w:type="spellStart"/>
            <w:r w:rsidR="00504644" w:rsidRPr="00504644">
              <w:rPr>
                <w:sz w:val="20"/>
                <w:szCs w:val="20"/>
              </w:rPr>
              <w:t>Hiperlink</w:t>
            </w:r>
            <w:proofErr w:type="spellEnd"/>
            <w:r w:rsidR="00504644" w:rsidRPr="00504644">
              <w:rPr>
                <w:sz w:val="20"/>
                <w:szCs w:val="20"/>
              </w:rPr>
              <w:t xml:space="preserve">. 2010. </w:t>
            </w:r>
          </w:p>
          <w:p w:rsidR="00504644" w:rsidRPr="00504644" w:rsidRDefault="00504644" w:rsidP="00504644">
            <w:pPr>
              <w:rPr>
                <w:sz w:val="20"/>
                <w:szCs w:val="20"/>
              </w:rPr>
            </w:pPr>
          </w:p>
          <w:bookmarkStart w:id="17" w:name="Result_55"/>
          <w:p w:rsidR="00504644" w:rsidRPr="00504644" w:rsidRDefault="004A4B29" w:rsidP="00504644">
            <w:pPr>
              <w:keepNext/>
              <w:jc w:val="both"/>
              <w:textAlignment w:val="baseline"/>
              <w:outlineLvl w:val="2"/>
              <w:rPr>
                <w:sz w:val="20"/>
                <w:szCs w:val="20"/>
              </w:rPr>
            </w:pPr>
            <w:r w:rsidRPr="00504644">
              <w:rPr>
                <w:bCs/>
                <w:sz w:val="20"/>
                <w:szCs w:val="20"/>
              </w:rPr>
              <w:fldChar w:fldCharType="begin"/>
            </w:r>
            <w:r w:rsidR="00504644" w:rsidRPr="00504644">
              <w:rPr>
                <w:bCs/>
                <w:sz w:val="20"/>
                <w:szCs w:val="20"/>
              </w:rPr>
              <w:instrText xml:space="preserve"> HYPERLINK "http://eds.b.ebscohost.com/eds/viewarticle/render?data=dGJyMPPp44rp2%2fdV0%2bnjisfk5Ie46bZQsq%2b0Ua6k63nn5Kx94um%2bTa2orUqup7U4sbCvTbirszjOw6SM8Nfsi9%2fZ8oHt5Od8u6%2bzULCptlGxpqSE3%2bTlVfLopHzgs%2byE49jpPvLX5VW%2fxKR57LO0SbGstEyk3O2K69fyVeTr6oTy2%2faMpN3zffHqu2zw6%2bMA&amp;vid=0&amp;sid=be89c01c-c1c4-41ea-ba1a-89223fd8a622@sessionmgr101&amp;hid=127" \o "Biyomedikal araştırmalarda deney hayvanı : temel bilgiler ve etik ilkeler" </w:instrText>
            </w:r>
            <w:r w:rsidRPr="00504644">
              <w:rPr>
                <w:bCs/>
                <w:sz w:val="20"/>
                <w:szCs w:val="20"/>
              </w:rPr>
              <w:fldChar w:fldCharType="separate"/>
            </w:r>
            <w:r w:rsidR="00504644" w:rsidRPr="00504644">
              <w:rPr>
                <w:bCs/>
                <w:sz w:val="20"/>
                <w:szCs w:val="20"/>
                <w:bdr w:val="none" w:sz="0" w:space="0" w:color="auto" w:frame="1"/>
              </w:rPr>
              <w:t>Biyomedikal Araştırmalarda Deney Hayvanı: Temel Bilgiler ve </w:t>
            </w:r>
            <w:r w:rsidR="00504644" w:rsidRPr="00504644">
              <w:rPr>
                <w:sz w:val="20"/>
                <w:szCs w:val="20"/>
                <w:bdr w:val="none" w:sz="0" w:space="0" w:color="auto" w:frame="1"/>
              </w:rPr>
              <w:t>Etik</w:t>
            </w:r>
            <w:r w:rsidR="00504644" w:rsidRPr="00504644">
              <w:rPr>
                <w:b/>
                <w:bCs/>
                <w:sz w:val="20"/>
                <w:szCs w:val="20"/>
                <w:bdr w:val="none" w:sz="0" w:space="0" w:color="auto" w:frame="1"/>
              </w:rPr>
              <w:t> </w:t>
            </w:r>
            <w:r w:rsidR="00504644" w:rsidRPr="00504644">
              <w:rPr>
                <w:bCs/>
                <w:sz w:val="20"/>
                <w:szCs w:val="20"/>
                <w:bdr w:val="none" w:sz="0" w:space="0" w:color="auto" w:frame="1"/>
              </w:rPr>
              <w:t>İlkeler</w:t>
            </w:r>
            <w:r w:rsidRPr="00504644">
              <w:rPr>
                <w:bCs/>
                <w:sz w:val="20"/>
                <w:szCs w:val="20"/>
              </w:rPr>
              <w:fldChar w:fldCharType="end"/>
            </w:r>
            <w:bookmarkEnd w:id="17"/>
            <w:r w:rsidR="00504644" w:rsidRPr="00504644">
              <w:rPr>
                <w:bCs/>
                <w:sz w:val="20"/>
                <w:szCs w:val="20"/>
              </w:rPr>
              <w:t xml:space="preserve">, </w:t>
            </w:r>
            <w:r w:rsidR="00504644" w:rsidRPr="00504644">
              <w:rPr>
                <w:sz w:val="20"/>
                <w:szCs w:val="20"/>
              </w:rPr>
              <w:t xml:space="preserve">Yeğen, Berrak Ç; </w:t>
            </w:r>
            <w:proofErr w:type="spellStart"/>
            <w:r w:rsidR="00504644" w:rsidRPr="00504644">
              <w:rPr>
                <w:sz w:val="20"/>
                <w:szCs w:val="20"/>
              </w:rPr>
              <w:t>Hiperlink</w:t>
            </w:r>
            <w:proofErr w:type="spellEnd"/>
            <w:r w:rsidR="00504644" w:rsidRPr="00504644">
              <w:rPr>
                <w:sz w:val="20"/>
                <w:szCs w:val="20"/>
              </w:rPr>
              <w:t xml:space="preserve"> (</w:t>
            </w:r>
            <w:proofErr w:type="spellStart"/>
            <w:r w:rsidR="00504644" w:rsidRPr="00504644">
              <w:rPr>
                <w:sz w:val="20"/>
                <w:szCs w:val="20"/>
              </w:rPr>
              <w:t>Firm</w:t>
            </w:r>
            <w:proofErr w:type="spellEnd"/>
            <w:r w:rsidR="00504644" w:rsidRPr="00504644">
              <w:rPr>
                <w:sz w:val="20"/>
                <w:szCs w:val="20"/>
              </w:rPr>
              <w:t xml:space="preserve">). İstanbul: </w:t>
            </w:r>
            <w:proofErr w:type="spellStart"/>
            <w:r w:rsidR="00504644" w:rsidRPr="00504644">
              <w:rPr>
                <w:sz w:val="20"/>
                <w:szCs w:val="20"/>
              </w:rPr>
              <w:t>Hiperlink</w:t>
            </w:r>
            <w:proofErr w:type="spellEnd"/>
            <w:r w:rsidR="00504644" w:rsidRPr="00504644">
              <w:rPr>
                <w:sz w:val="20"/>
                <w:szCs w:val="20"/>
              </w:rPr>
              <w:t xml:space="preserve">. 2005. </w:t>
            </w:r>
          </w:p>
          <w:p w:rsidR="00504644" w:rsidRPr="00504644" w:rsidRDefault="00504644" w:rsidP="00504644">
            <w:pPr>
              <w:jc w:val="both"/>
              <w:textAlignment w:val="baseline"/>
              <w:rPr>
                <w:sz w:val="20"/>
                <w:szCs w:val="20"/>
              </w:rPr>
            </w:pPr>
          </w:p>
          <w:p w:rsidR="00504644" w:rsidRPr="00504644" w:rsidRDefault="00504644" w:rsidP="00504644">
            <w:pPr>
              <w:shd w:val="clear" w:color="auto" w:fill="FFFFFF"/>
              <w:spacing w:before="360" w:after="360"/>
              <w:jc w:val="both"/>
              <w:textAlignment w:val="baseline"/>
              <w:rPr>
                <w:sz w:val="20"/>
                <w:szCs w:val="20"/>
              </w:rPr>
            </w:pPr>
            <w:r w:rsidRPr="00504644">
              <w:rPr>
                <w:sz w:val="20"/>
                <w:szCs w:val="20"/>
              </w:rPr>
              <w:t xml:space="preserve">Etik Kuramları, </w:t>
            </w:r>
            <w:proofErr w:type="spellStart"/>
            <w:r w:rsidRPr="00504644">
              <w:rPr>
                <w:sz w:val="20"/>
                <w:szCs w:val="20"/>
              </w:rPr>
              <w:t>A.Stroll</w:t>
            </w:r>
            <w:proofErr w:type="spellEnd"/>
            <w:r w:rsidRPr="00504644">
              <w:rPr>
                <w:sz w:val="20"/>
                <w:szCs w:val="20"/>
              </w:rPr>
              <w:t xml:space="preserve">., A.A. </w:t>
            </w:r>
            <w:proofErr w:type="spellStart"/>
            <w:r w:rsidRPr="00504644">
              <w:rPr>
                <w:sz w:val="20"/>
                <w:szCs w:val="20"/>
              </w:rPr>
              <w:t>Lang,V.J.Bourke</w:t>
            </w:r>
            <w:proofErr w:type="spellEnd"/>
            <w:r w:rsidRPr="00504644">
              <w:rPr>
                <w:sz w:val="20"/>
                <w:szCs w:val="20"/>
              </w:rPr>
              <w:t xml:space="preserve">, </w:t>
            </w:r>
            <w:proofErr w:type="spellStart"/>
            <w:r w:rsidRPr="00504644">
              <w:rPr>
                <w:sz w:val="20"/>
                <w:szCs w:val="20"/>
              </w:rPr>
              <w:t>R.Campbell</w:t>
            </w:r>
            <w:proofErr w:type="spellEnd"/>
            <w:r w:rsidRPr="00504644">
              <w:rPr>
                <w:sz w:val="20"/>
                <w:szCs w:val="20"/>
              </w:rPr>
              <w:t>, Lotus Yayınları</w:t>
            </w:r>
          </w:p>
          <w:p w:rsidR="00504644" w:rsidRPr="00504644" w:rsidRDefault="00504644" w:rsidP="00504644">
            <w:pPr>
              <w:shd w:val="clear" w:color="auto" w:fill="FFFFFF"/>
              <w:spacing w:before="360" w:after="360"/>
              <w:jc w:val="both"/>
              <w:textAlignment w:val="baseline"/>
              <w:rPr>
                <w:sz w:val="20"/>
                <w:szCs w:val="20"/>
              </w:rPr>
            </w:pPr>
            <w:r w:rsidRPr="00504644">
              <w:rPr>
                <w:sz w:val="20"/>
                <w:szCs w:val="20"/>
              </w:rPr>
              <w:lastRenderedPageBreak/>
              <w:t xml:space="preserve">Bilim Etiği, </w:t>
            </w:r>
            <w:proofErr w:type="spellStart"/>
            <w:r w:rsidRPr="00504644">
              <w:rPr>
                <w:sz w:val="20"/>
                <w:szCs w:val="20"/>
              </w:rPr>
              <w:t>David&amp;Resnick</w:t>
            </w:r>
            <w:proofErr w:type="spellEnd"/>
            <w:r w:rsidRPr="00504644">
              <w:rPr>
                <w:sz w:val="20"/>
                <w:szCs w:val="20"/>
              </w:rPr>
              <w:t>, Ayrıntı Yayınları</w:t>
            </w:r>
          </w:p>
          <w:p w:rsidR="00504644" w:rsidRPr="00504644" w:rsidRDefault="00504644" w:rsidP="00504644">
            <w:pPr>
              <w:jc w:val="both"/>
              <w:textAlignment w:val="baseline"/>
              <w:rPr>
                <w:sz w:val="20"/>
                <w:szCs w:val="20"/>
              </w:rPr>
            </w:pPr>
            <w:proofErr w:type="spellStart"/>
            <w:r w:rsidRPr="00504644">
              <w:rPr>
                <w:sz w:val="20"/>
                <w:szCs w:val="20"/>
              </w:rPr>
              <w:t>ReviewingClinicalTrials</w:t>
            </w:r>
            <w:proofErr w:type="spellEnd"/>
            <w:r w:rsidRPr="00504644">
              <w:rPr>
                <w:sz w:val="20"/>
                <w:szCs w:val="20"/>
              </w:rPr>
              <w:t xml:space="preserve">: A Guide </w:t>
            </w:r>
            <w:proofErr w:type="spellStart"/>
            <w:r w:rsidRPr="00504644">
              <w:rPr>
                <w:sz w:val="20"/>
                <w:szCs w:val="20"/>
              </w:rPr>
              <w:t>ForTheEthicsCommitteeEditors</w:t>
            </w:r>
            <w:proofErr w:type="spellEnd"/>
            <w:r w:rsidRPr="00504644">
              <w:rPr>
                <w:sz w:val="20"/>
                <w:szCs w:val="20"/>
              </w:rPr>
              <w:t xml:space="preserve">:  </w:t>
            </w:r>
            <w:proofErr w:type="spellStart"/>
            <w:r w:rsidRPr="00504644">
              <w:rPr>
                <w:sz w:val="20"/>
                <w:szCs w:val="20"/>
              </w:rPr>
              <w:t>Johan</w:t>
            </w:r>
            <w:proofErr w:type="spellEnd"/>
            <w:r w:rsidRPr="00504644">
              <w:rPr>
                <w:sz w:val="20"/>
                <w:szCs w:val="20"/>
              </w:rPr>
              <w:t xml:space="preserve"> Pe </w:t>
            </w:r>
            <w:proofErr w:type="spellStart"/>
            <w:r w:rsidRPr="00504644">
              <w:rPr>
                <w:sz w:val="20"/>
                <w:szCs w:val="20"/>
              </w:rPr>
              <w:t>KarlbergAndMarjorie</w:t>
            </w:r>
            <w:proofErr w:type="spellEnd"/>
            <w:r w:rsidRPr="00504644">
              <w:rPr>
                <w:sz w:val="20"/>
                <w:szCs w:val="20"/>
              </w:rPr>
              <w:t xml:space="preserve">. A </w:t>
            </w:r>
            <w:proofErr w:type="spellStart"/>
            <w:r w:rsidRPr="00504644">
              <w:rPr>
                <w:sz w:val="20"/>
                <w:szCs w:val="20"/>
              </w:rPr>
              <w:t>SpeersClinicalTrialsCentre</w:t>
            </w:r>
            <w:proofErr w:type="spellEnd"/>
            <w:r w:rsidRPr="00504644">
              <w:rPr>
                <w:sz w:val="20"/>
                <w:szCs w:val="20"/>
              </w:rPr>
              <w:t xml:space="preserve">, </w:t>
            </w:r>
            <w:proofErr w:type="spellStart"/>
            <w:r w:rsidRPr="00504644">
              <w:rPr>
                <w:sz w:val="20"/>
                <w:szCs w:val="20"/>
              </w:rPr>
              <w:t>TheUniversity</w:t>
            </w:r>
            <w:proofErr w:type="spellEnd"/>
            <w:r w:rsidRPr="00504644">
              <w:rPr>
                <w:sz w:val="20"/>
                <w:szCs w:val="20"/>
              </w:rPr>
              <w:t xml:space="preserve"> of Hong Kong Hong Kong Sar, Pr </w:t>
            </w:r>
            <w:proofErr w:type="spellStart"/>
            <w:r w:rsidRPr="00504644">
              <w:rPr>
                <w:sz w:val="20"/>
                <w:szCs w:val="20"/>
              </w:rPr>
              <w:t>ChinaAssociationForTheAccreditation</w:t>
            </w:r>
            <w:proofErr w:type="spellEnd"/>
            <w:r w:rsidRPr="00504644">
              <w:rPr>
                <w:sz w:val="20"/>
                <w:szCs w:val="20"/>
              </w:rPr>
              <w:t xml:space="preserve"> Of Human </w:t>
            </w:r>
            <w:proofErr w:type="spellStart"/>
            <w:r w:rsidRPr="00504644">
              <w:rPr>
                <w:sz w:val="20"/>
                <w:szCs w:val="20"/>
              </w:rPr>
              <w:t>ResearchProtection</w:t>
            </w:r>
            <w:proofErr w:type="spellEnd"/>
            <w:r w:rsidRPr="00504644">
              <w:rPr>
                <w:sz w:val="20"/>
                <w:szCs w:val="20"/>
              </w:rPr>
              <w:t xml:space="preserve"> Programs, </w:t>
            </w:r>
            <w:proofErr w:type="spellStart"/>
            <w:r w:rsidRPr="00504644">
              <w:rPr>
                <w:sz w:val="20"/>
                <w:szCs w:val="20"/>
              </w:rPr>
              <w:t>Inc</w:t>
            </w:r>
            <w:proofErr w:type="spellEnd"/>
            <w:r w:rsidRPr="00504644">
              <w:rPr>
                <w:sz w:val="20"/>
                <w:szCs w:val="20"/>
              </w:rPr>
              <w:t xml:space="preserve">. Washington, </w:t>
            </w:r>
            <w:proofErr w:type="spellStart"/>
            <w:r w:rsidRPr="00504644">
              <w:rPr>
                <w:sz w:val="20"/>
                <w:szCs w:val="20"/>
              </w:rPr>
              <w:t>Dc</w:t>
            </w:r>
            <w:proofErr w:type="spellEnd"/>
            <w:r w:rsidRPr="00504644">
              <w:rPr>
                <w:sz w:val="20"/>
                <w:szCs w:val="20"/>
              </w:rPr>
              <w:t>, Usa</w:t>
            </w:r>
          </w:p>
          <w:p w:rsidR="00504644" w:rsidRPr="00504644" w:rsidRDefault="00504644" w:rsidP="00504644">
            <w:pPr>
              <w:jc w:val="both"/>
              <w:textAlignment w:val="baseline"/>
              <w:rPr>
                <w:sz w:val="20"/>
                <w:szCs w:val="20"/>
              </w:rPr>
            </w:pPr>
          </w:p>
          <w:p w:rsidR="00504644" w:rsidRPr="00504644" w:rsidRDefault="00504644" w:rsidP="00504644">
            <w:pPr>
              <w:jc w:val="both"/>
              <w:textAlignment w:val="baseline"/>
              <w:rPr>
                <w:sz w:val="20"/>
                <w:szCs w:val="20"/>
              </w:rPr>
            </w:pPr>
            <w:proofErr w:type="spellStart"/>
            <w:r w:rsidRPr="00504644">
              <w:rPr>
                <w:sz w:val="20"/>
                <w:szCs w:val="20"/>
              </w:rPr>
              <w:t>EthicsAssessmentAndGuidance</w:t>
            </w:r>
            <w:proofErr w:type="spellEnd"/>
            <w:r w:rsidRPr="00504644">
              <w:rPr>
                <w:sz w:val="20"/>
                <w:szCs w:val="20"/>
              </w:rPr>
              <w:t xml:space="preserve"> in </w:t>
            </w:r>
            <w:proofErr w:type="spellStart"/>
            <w:r w:rsidRPr="00504644">
              <w:rPr>
                <w:sz w:val="20"/>
                <w:szCs w:val="20"/>
              </w:rPr>
              <w:t>DifferentTypes</w:t>
            </w:r>
            <w:proofErr w:type="spellEnd"/>
            <w:r w:rsidRPr="00504644">
              <w:rPr>
                <w:sz w:val="20"/>
                <w:szCs w:val="20"/>
              </w:rPr>
              <w:t xml:space="preserve"> of </w:t>
            </w:r>
            <w:proofErr w:type="spellStart"/>
            <w:r w:rsidRPr="00504644">
              <w:rPr>
                <w:sz w:val="20"/>
                <w:szCs w:val="20"/>
              </w:rPr>
              <w:t>OrganisationsResearchEthicsCommitteesAuthors</w:t>
            </w:r>
            <w:proofErr w:type="spellEnd"/>
            <w:r w:rsidRPr="00504644">
              <w:rPr>
                <w:sz w:val="20"/>
                <w:szCs w:val="20"/>
              </w:rPr>
              <w:t xml:space="preserve">: </w:t>
            </w:r>
            <w:proofErr w:type="spellStart"/>
            <w:r w:rsidRPr="00504644">
              <w:rPr>
                <w:sz w:val="20"/>
                <w:szCs w:val="20"/>
              </w:rPr>
              <w:t>JavierAriasDíaz</w:t>
            </w:r>
            <w:proofErr w:type="spellEnd"/>
            <w:r w:rsidRPr="00504644">
              <w:rPr>
                <w:sz w:val="20"/>
                <w:szCs w:val="20"/>
              </w:rPr>
              <w:t xml:space="preserve">, Mª </w:t>
            </w:r>
            <w:proofErr w:type="spellStart"/>
            <w:r w:rsidRPr="00504644">
              <w:rPr>
                <w:sz w:val="20"/>
                <w:szCs w:val="20"/>
              </w:rPr>
              <w:t>ConcepciónMartín-Arribas</w:t>
            </w:r>
            <w:proofErr w:type="spellEnd"/>
            <w:r w:rsidRPr="00504644">
              <w:rPr>
                <w:sz w:val="20"/>
                <w:szCs w:val="20"/>
              </w:rPr>
              <w:t xml:space="preserve">, Laura </w:t>
            </w:r>
            <w:proofErr w:type="spellStart"/>
            <w:r w:rsidRPr="00504644">
              <w:rPr>
                <w:sz w:val="20"/>
                <w:szCs w:val="20"/>
              </w:rPr>
              <w:t>HerreroOlivera</w:t>
            </w:r>
            <w:proofErr w:type="spellEnd"/>
            <w:r w:rsidRPr="00504644">
              <w:rPr>
                <w:sz w:val="20"/>
                <w:szCs w:val="20"/>
              </w:rPr>
              <w:t xml:space="preserve">, </w:t>
            </w:r>
            <w:proofErr w:type="spellStart"/>
            <w:r w:rsidRPr="00504644">
              <w:rPr>
                <w:sz w:val="20"/>
                <w:szCs w:val="20"/>
              </w:rPr>
              <w:t>Leyre</w:t>
            </w:r>
            <w:proofErr w:type="spellEnd"/>
            <w:r w:rsidRPr="00504644">
              <w:rPr>
                <w:sz w:val="20"/>
                <w:szCs w:val="20"/>
              </w:rPr>
              <w:t xml:space="preserve"> De Sola </w:t>
            </w:r>
            <w:proofErr w:type="spellStart"/>
            <w:r w:rsidRPr="00504644">
              <w:rPr>
                <w:sz w:val="20"/>
                <w:szCs w:val="20"/>
              </w:rPr>
              <w:t>Perea</w:t>
            </w:r>
            <w:proofErr w:type="spellEnd"/>
            <w:r w:rsidRPr="00504644">
              <w:rPr>
                <w:sz w:val="20"/>
                <w:szCs w:val="20"/>
              </w:rPr>
              <w:t xml:space="preserve">, </w:t>
            </w:r>
            <w:proofErr w:type="spellStart"/>
            <w:r w:rsidRPr="00504644">
              <w:rPr>
                <w:sz w:val="20"/>
                <w:szCs w:val="20"/>
              </w:rPr>
              <w:t>Institute</w:t>
            </w:r>
            <w:proofErr w:type="spellEnd"/>
            <w:r w:rsidRPr="00504644">
              <w:rPr>
                <w:sz w:val="20"/>
                <w:szCs w:val="20"/>
              </w:rPr>
              <w:t xml:space="preserve"> Of </w:t>
            </w:r>
            <w:proofErr w:type="spellStart"/>
            <w:r w:rsidRPr="00504644">
              <w:rPr>
                <w:sz w:val="20"/>
                <w:szCs w:val="20"/>
              </w:rPr>
              <w:t>Health</w:t>
            </w:r>
            <w:proofErr w:type="spellEnd"/>
            <w:r w:rsidRPr="00504644">
              <w:rPr>
                <w:sz w:val="20"/>
                <w:szCs w:val="20"/>
              </w:rPr>
              <w:t xml:space="preserve"> Carlos </w:t>
            </w:r>
            <w:proofErr w:type="spellStart"/>
            <w:r w:rsidRPr="00504644">
              <w:rPr>
                <w:sz w:val="20"/>
                <w:szCs w:val="20"/>
              </w:rPr>
              <w:t>Iıı</w:t>
            </w:r>
            <w:proofErr w:type="spellEnd"/>
            <w:r w:rsidRPr="00504644">
              <w:rPr>
                <w:sz w:val="20"/>
                <w:szCs w:val="20"/>
              </w:rPr>
              <w:t xml:space="preserve"> (</w:t>
            </w:r>
            <w:proofErr w:type="spellStart"/>
            <w:r w:rsidRPr="00504644">
              <w:rPr>
                <w:sz w:val="20"/>
                <w:szCs w:val="20"/>
              </w:rPr>
              <w:t>Iscııı</w:t>
            </w:r>
            <w:proofErr w:type="spellEnd"/>
            <w:r w:rsidRPr="00504644">
              <w:rPr>
                <w:sz w:val="20"/>
                <w:szCs w:val="20"/>
              </w:rPr>
              <w:t xml:space="preserve">) </w:t>
            </w:r>
            <w:proofErr w:type="spellStart"/>
            <w:r w:rsidRPr="00504644">
              <w:rPr>
                <w:sz w:val="20"/>
                <w:szCs w:val="20"/>
              </w:rPr>
              <w:t>JohannaRomare</w:t>
            </w:r>
            <w:proofErr w:type="spellEnd"/>
            <w:r w:rsidRPr="00504644">
              <w:rPr>
                <w:sz w:val="20"/>
                <w:szCs w:val="20"/>
              </w:rPr>
              <w:t xml:space="preserve">, </w:t>
            </w:r>
            <w:proofErr w:type="spellStart"/>
            <w:r w:rsidRPr="00504644">
              <w:rPr>
                <w:sz w:val="20"/>
                <w:szCs w:val="20"/>
              </w:rPr>
              <w:t>LinköpingUniversityJune</w:t>
            </w:r>
            <w:proofErr w:type="spellEnd"/>
            <w:r w:rsidRPr="00504644">
              <w:rPr>
                <w:sz w:val="20"/>
                <w:szCs w:val="20"/>
              </w:rPr>
              <w:t xml:space="preserve"> 2015 </w:t>
            </w:r>
            <w:proofErr w:type="spellStart"/>
            <w:r w:rsidRPr="00504644">
              <w:rPr>
                <w:sz w:val="20"/>
                <w:szCs w:val="20"/>
              </w:rPr>
              <w:t>Annex</w:t>
            </w:r>
            <w:proofErr w:type="spellEnd"/>
            <w:r w:rsidRPr="00504644">
              <w:rPr>
                <w:sz w:val="20"/>
                <w:szCs w:val="20"/>
              </w:rPr>
              <w:t xml:space="preserve"> 3.A </w:t>
            </w:r>
            <w:proofErr w:type="spellStart"/>
            <w:r w:rsidRPr="00504644">
              <w:rPr>
                <w:sz w:val="20"/>
                <w:szCs w:val="20"/>
              </w:rPr>
              <w:t>EthicalAssessment</w:t>
            </w:r>
            <w:proofErr w:type="spellEnd"/>
            <w:r w:rsidRPr="00504644">
              <w:rPr>
                <w:sz w:val="20"/>
                <w:szCs w:val="20"/>
              </w:rPr>
              <w:t xml:space="preserve"> Of </w:t>
            </w:r>
            <w:proofErr w:type="spellStart"/>
            <w:r w:rsidRPr="00504644">
              <w:rPr>
                <w:sz w:val="20"/>
                <w:szCs w:val="20"/>
              </w:rPr>
              <w:t>ResearchAndInnovation</w:t>
            </w:r>
            <w:proofErr w:type="spellEnd"/>
            <w:r w:rsidRPr="00504644">
              <w:rPr>
                <w:sz w:val="20"/>
                <w:szCs w:val="20"/>
              </w:rPr>
              <w:t xml:space="preserve">: A </w:t>
            </w:r>
            <w:proofErr w:type="spellStart"/>
            <w:r w:rsidRPr="00504644">
              <w:rPr>
                <w:sz w:val="20"/>
                <w:szCs w:val="20"/>
              </w:rPr>
              <w:t>Comparative</w:t>
            </w:r>
            <w:proofErr w:type="spellEnd"/>
            <w:r w:rsidRPr="00504644">
              <w:rPr>
                <w:sz w:val="20"/>
                <w:szCs w:val="20"/>
              </w:rPr>
              <w:t xml:space="preserve"> Analysis Of </w:t>
            </w:r>
            <w:proofErr w:type="spellStart"/>
            <w:r w:rsidRPr="00504644">
              <w:rPr>
                <w:sz w:val="20"/>
                <w:szCs w:val="20"/>
              </w:rPr>
              <w:t>PracticesAndInstitutions</w:t>
            </w:r>
            <w:proofErr w:type="spellEnd"/>
            <w:r w:rsidRPr="00504644">
              <w:rPr>
                <w:sz w:val="20"/>
                <w:szCs w:val="20"/>
              </w:rPr>
              <w:t xml:space="preserve"> İn </w:t>
            </w:r>
            <w:proofErr w:type="spellStart"/>
            <w:r w:rsidRPr="00504644">
              <w:rPr>
                <w:sz w:val="20"/>
                <w:szCs w:val="20"/>
              </w:rPr>
              <w:t>TheEuAndSelectedOtherCountriesDeliverable</w:t>
            </w:r>
            <w:proofErr w:type="spellEnd"/>
            <w:r w:rsidRPr="00504644">
              <w:rPr>
                <w:sz w:val="20"/>
                <w:szCs w:val="20"/>
              </w:rPr>
              <w:t xml:space="preserve"> 1.1</w:t>
            </w:r>
          </w:p>
          <w:p w:rsidR="00504644" w:rsidRPr="00504644" w:rsidRDefault="00504644" w:rsidP="00504644">
            <w:pPr>
              <w:textAlignment w:val="baseline"/>
              <w:rPr>
                <w:color w:val="262626"/>
                <w:sz w:val="20"/>
                <w:szCs w:val="20"/>
              </w:rPr>
            </w:pPr>
          </w:p>
          <w:p w:rsidR="00504644" w:rsidRPr="00504644" w:rsidRDefault="00504644" w:rsidP="00504644">
            <w:pPr>
              <w:shd w:val="clear" w:color="auto" w:fill="FFFFFF"/>
              <w:spacing w:line="285" w:lineRule="atLeast"/>
              <w:rPr>
                <w:sz w:val="20"/>
                <w:szCs w:val="20"/>
              </w:rPr>
            </w:pPr>
          </w:p>
          <w:p w:rsidR="00504644" w:rsidRPr="00504644" w:rsidRDefault="00504644" w:rsidP="00504644">
            <w:pPr>
              <w:outlineLvl w:val="3"/>
              <w:rPr>
                <w:bCs/>
                <w:color w:val="000000"/>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keepNext/>
              <w:textAlignment w:val="baseline"/>
              <w:outlineLvl w:val="2"/>
              <w:rPr>
                <w:sz w:val="20"/>
                <w:szCs w:val="20"/>
              </w:rPr>
            </w:pPr>
          </w:p>
        </w:tc>
      </w:tr>
    </w:tbl>
    <w:p w:rsidR="00504644" w:rsidRPr="00504644" w:rsidRDefault="00504644" w:rsidP="00504644">
      <w:pPr>
        <w:rPr>
          <w:sz w:val="20"/>
          <w:szCs w:val="20"/>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Kurullar, Etik Kurulların Ortaya Çıkışı, İşlevleri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Etik Kurul Türleri/Ülkemizde mevcut etik kurullar ve mevzuat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Etik Kurul Türleri/Ülkemizde mevcut etik kurullar ve mevzuat (Devam)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Etik Kurul Dosyaları Nasıl İncelenmeli Bilimsel/Etik/Hukuki açıdan değerlendirme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Etik Kurul Dosyaları Nasıl İncelenmeli Bilimsel/Etik/Hukuki açıdan değerlendirme(devam)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Deney Hayvanları Yerel Etik Kurulu</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Sanal Dosya İnceleme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b/>
                <w:sz w:val="20"/>
                <w:szCs w:val="20"/>
              </w:rPr>
            </w:pPr>
            <w:r w:rsidRPr="00504644">
              <w:rPr>
                <w:b/>
                <w:sz w:val="20"/>
                <w:szCs w:val="20"/>
              </w:rPr>
              <w:t>Ara sınav</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color w:val="000000"/>
                <w:sz w:val="20"/>
                <w:szCs w:val="20"/>
              </w:rPr>
              <w:t>Klinik Araştırmalar Etik Kurulu</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Sanal Dosya İnceleme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Girişimsel Olmayan Klinik Araştırmalar Etik Kurulu</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Sanal Dosya İnceleme</w:t>
            </w:r>
          </w:p>
        </w:tc>
      </w:tr>
      <w:tr w:rsidR="00504644" w:rsidRPr="00504644" w:rsidTr="00A61D75">
        <w:trPr>
          <w:trHeight w:val="216"/>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Hastane Etik Kurulları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Sanal Dosya İnceleme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Bilimsel Araştırmalar Yayın Etik Kurulu</w:t>
            </w:r>
            <w:r w:rsidRPr="00504644">
              <w:rPr>
                <w:sz w:val="20"/>
                <w:szCs w:val="20"/>
              </w:rPr>
              <w:t xml:space="preserve"> Sanal</w:t>
            </w:r>
            <w:r w:rsidRPr="00504644">
              <w:rPr>
                <w:bCs/>
                <w:sz w:val="20"/>
                <w:szCs w:val="20"/>
              </w:rPr>
              <w:t xml:space="preserve"> Dosya İnceleme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bCs/>
                <w:sz w:val="20"/>
                <w:szCs w:val="20"/>
              </w:rPr>
            </w:pPr>
            <w:r w:rsidRPr="00504644">
              <w:rPr>
                <w:b/>
                <w:bCs/>
                <w:sz w:val="20"/>
                <w:szCs w:val="20"/>
              </w:rPr>
              <w:t>Final sınavı</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319C2" w:rsidRDefault="008319C2" w:rsidP="008319C2">
            <w:pPr>
              <w:spacing w:before="100" w:beforeAutospacing="1" w:after="100" w:afterAutospacing="1"/>
            </w:pPr>
            <w:r>
              <w:t xml:space="preserve">Öğrenciler, etik kurulların tanımını yapabilir ve bu kurulların sağlık ve bilimsel araştırmalar üzerindeki genel rolünü </w:t>
            </w:r>
            <w:proofErr w:type="spellStart"/>
            <w:r>
              <w:t>anlayabilirler.Öğrenciler</w:t>
            </w:r>
            <w:proofErr w:type="spellEnd"/>
            <w:r>
              <w:t>, etik kurulların tarihsel gelişimini ve bu kurulların sağlık hizmetleri ve tıbbi araştırmalardaki öneminin nasıl arttığını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319C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319C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8319C2" w:rsidP="00504644">
            <w:pPr>
              <w:rPr>
                <w:sz w:val="20"/>
                <w:szCs w:val="20"/>
              </w:rPr>
            </w:pPr>
            <w:r>
              <w:t>Öğrenciler, farklı etik kurul türlerini (sağlık etik kurulu, araştırma etik kurulu, hayvan deneyleri etik kurulu vb.) tanımlayabilir ve her türün sağlık ve bilimsel araştırmalardaki rolünü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319C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319C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8319C2" w:rsidP="00504644">
            <w:pPr>
              <w:rPr>
                <w:sz w:val="20"/>
                <w:szCs w:val="20"/>
              </w:rPr>
            </w:pPr>
            <w:r>
              <w:t>Öğrenciler, Türkiye'deki çeşitli etik kurul türlerini (sağlık, biyomedikal, araştırma, klinik araştırmalar, eğitim kurumlarında etik kurullar) ve her birinin hangi alanlarda faaliyet gösterdiğini anlayabilirler.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319C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319C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319C2" w:rsidRDefault="008319C2" w:rsidP="008319C2">
            <w:pPr>
              <w:spacing w:before="100" w:beforeAutospacing="1" w:after="100" w:afterAutospacing="1"/>
            </w:pPr>
            <w:r>
              <w:t xml:space="preserve"> Öğrenciler, etik kurul dosyasının bilimsel açıdan nasıl değerlendirileceğini, araştırma metodolojisi, hipotez, örneklem seçimi, veri toplama yöntemleri ve sonuçların güvenilirliğini göz önünde bulundurarak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319C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319C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E442B5" w:rsidRDefault="008319C2" w:rsidP="00E442B5">
            <w:pPr>
              <w:spacing w:before="100" w:beforeAutospacing="1" w:after="100" w:afterAutospacing="1"/>
            </w:pPr>
            <w:r>
              <w:t xml:space="preserve"> Öğrenciler, etik kurul dosyasındaki araştırma protokollerinin bilimsel geçerliliğini ve etik kurallarına uygunluğunu analiz edebilirler. Öğrenciler, etik kurul dosyasının etik açıdan değerlendirilmesinde önemli olan etik ilkelere (hasta onamı, gizlilik, zarara yol açmama, adalet) nasıl uygun olduğunu inceleyebilirler.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319C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319C2" w:rsidP="00504644">
            <w:pPr>
              <w:jc w:val="center"/>
            </w:pPr>
            <w:r>
              <w:t>x</w:t>
            </w:r>
          </w:p>
        </w:tc>
      </w:tr>
      <w:tr w:rsidR="008319C2" w:rsidRPr="00504644" w:rsidTr="00B53E0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8319C2" w:rsidRPr="008319C2" w:rsidRDefault="008319C2" w:rsidP="008319C2">
            <w:pPr>
              <w:spacing w:before="100" w:beforeAutospacing="1" w:after="100" w:afterAutospacing="1"/>
            </w:pPr>
            <w:r>
              <w:t xml:space="preserve">Öğrenciler, deney hayvanları etik kurulunun tanımını yapabilir ve bu kurulun araştırma ve deneylerdeki rolünü </w:t>
            </w:r>
            <w:proofErr w:type="spellStart"/>
            <w:r>
              <w:t>anlayabilirler.Öğrenciler</w:t>
            </w:r>
            <w:proofErr w:type="spellEnd"/>
            <w:r>
              <w:t>, deney hayvanları etik kurulunun çalışmasını düzenleyen yasal düzenlemeleri (örneğin, 5199 Sayılı Hayvanları Koruma Kanunu, Avrupa Birliği direktifleri)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19C2" w:rsidRPr="00504644" w:rsidRDefault="008319C2" w:rsidP="00504644">
            <w:pPr>
              <w:jc w:val="center"/>
              <w:rPr>
                <w:b/>
                <w:sz w:val="20"/>
                <w:szCs w:val="20"/>
              </w:rPr>
            </w:pPr>
            <w:r>
              <w:rPr>
                <w:b/>
                <w:sz w:val="20"/>
                <w:szCs w:val="20"/>
              </w:rPr>
              <w:t>x</w:t>
            </w:r>
          </w:p>
        </w:tc>
      </w:tr>
      <w:tr w:rsidR="008319C2"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D23F56" w:rsidRDefault="008319C2" w:rsidP="00D23F56">
            <w:pPr>
              <w:spacing w:before="100" w:beforeAutospacing="1" w:after="100" w:afterAutospacing="1"/>
            </w:pPr>
            <w:r>
              <w:t>Öğrenciler, sanal dosya inceleme kavramını tanımlayabilir ve bu tür incelemelerin ne amaçla yapıldığını anlayabilirler.</w:t>
            </w:r>
            <w:r w:rsidR="00D23F56">
              <w:t xml:space="preserve"> </w:t>
            </w:r>
            <w:r>
              <w:t xml:space="preserve">Öğrenciler, sanal dosya inceleme sürecinin adımlarını (veri toplama, analiz, </w:t>
            </w:r>
            <w:r>
              <w:lastRenderedPageBreak/>
              <w:t>değerlendirme, raporlama) sıralayabilir ve her bir adımda izlenecek yöntemleri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8319C2" w:rsidRPr="00504644" w:rsidRDefault="00D23F56" w:rsidP="00504644">
            <w:pPr>
              <w:jc w:val="center"/>
            </w:pPr>
            <w:r>
              <w:t>x</w:t>
            </w:r>
          </w:p>
        </w:tc>
      </w:tr>
      <w:tr w:rsidR="008319C2"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lastRenderedPageBreak/>
              <w:t>ÖÇ 8</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rPr>
                <w:sz w:val="20"/>
                <w:szCs w:val="20"/>
              </w:rPr>
            </w:pPr>
            <w:r>
              <w:rPr>
                <w:sz w:val="20"/>
                <w:szCs w:val="20"/>
              </w:rPr>
              <w:t xml:space="preserve">Ara Sınav </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8319C2" w:rsidRPr="00504644" w:rsidRDefault="008319C2" w:rsidP="00504644">
            <w:pPr>
              <w:jc w:val="center"/>
            </w:pPr>
          </w:p>
        </w:tc>
      </w:tr>
      <w:tr w:rsidR="008319C2"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D23F56" w:rsidRDefault="00D23F56" w:rsidP="00D23F56">
            <w:pPr>
              <w:spacing w:before="100" w:beforeAutospacing="1" w:after="100" w:afterAutospacing="1"/>
            </w:pPr>
            <w:r>
              <w:t xml:space="preserve">Öğrenciler, klinik araştırmalar etik kurulunun tanımını yapabilir ve bu kurulun amacı, görevleri hakkında bilgi verebilirler. Öğrenciler, klinik araştırmalar etik kurulunun çalışma süreçlerini düzenleyen yasal düzenlemeleri (örneğin, Türk Tıbbi Etik Kuralları, GCP - </w:t>
            </w:r>
            <w:proofErr w:type="spellStart"/>
            <w:r>
              <w:t>Good</w:t>
            </w:r>
            <w:proofErr w:type="spellEnd"/>
            <w:r>
              <w:t xml:space="preserve"> </w:t>
            </w:r>
            <w:proofErr w:type="spellStart"/>
            <w:r>
              <w:t>Clinical</w:t>
            </w:r>
            <w:proofErr w:type="spellEnd"/>
            <w:r>
              <w:t xml:space="preserve"> </w:t>
            </w:r>
            <w:proofErr w:type="spellStart"/>
            <w:r>
              <w:t>Practice</w:t>
            </w:r>
            <w:proofErr w:type="spellEnd"/>
            <w:r>
              <w:t>) ve etik kurallarını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8319C2" w:rsidRPr="00504644" w:rsidRDefault="00D23F56" w:rsidP="00504644">
            <w:pPr>
              <w:jc w:val="center"/>
            </w:pPr>
            <w:r>
              <w:t>x</w:t>
            </w:r>
          </w:p>
        </w:tc>
      </w:tr>
      <w:tr w:rsidR="008319C2"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rPr>
                <w:sz w:val="20"/>
                <w:szCs w:val="20"/>
              </w:rPr>
            </w:pPr>
            <w:r>
              <w:t>Öğrenciler, sanal dosya inceleme sürecinin adımlarını (veri toplama, analiz, değerlendirme, raporlama) sıralayabilir ve her bir adımda izlenecek yöntemleri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19C2" w:rsidRPr="00504644" w:rsidRDefault="00D23F56" w:rsidP="00504644">
            <w:pPr>
              <w:jc w:val="center"/>
              <w:rPr>
                <w:b/>
                <w:sz w:val="20"/>
                <w:szCs w:val="20"/>
              </w:rPr>
            </w:pPr>
            <w:r>
              <w:rPr>
                <w:b/>
                <w:sz w:val="20"/>
                <w:szCs w:val="20"/>
              </w:rPr>
              <w:t>x</w:t>
            </w:r>
          </w:p>
        </w:tc>
      </w:tr>
      <w:tr w:rsidR="008319C2"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D23F56" w:rsidRDefault="00D23F56" w:rsidP="00D23F56">
            <w:pPr>
              <w:spacing w:before="100" w:beforeAutospacing="1" w:after="100" w:afterAutospacing="1"/>
            </w:pPr>
            <w:r>
              <w:t xml:space="preserve"> Öğrenciler, girişimsel olmayan klinik araştırmalar etik kurulunun tanımını yapabilir ve bu tür araştırmaların etik değerlendirilmesindeki rolünü </w:t>
            </w:r>
            <w:proofErr w:type="spellStart"/>
            <w:r>
              <w:t>anlayabilirler.Öğrenciler</w:t>
            </w:r>
            <w:proofErr w:type="spellEnd"/>
            <w:r>
              <w:t>, girişimsel olmayan klinik araştırmaların (gözlemsel çalışmalar, anketler, hasta kayıtlarının analizi vb.) ne olduğunu ve bu araştırmaların girişimsel araştırmalardan farklarını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19C2" w:rsidRPr="00504644" w:rsidRDefault="00D23F56" w:rsidP="00504644">
            <w:pPr>
              <w:jc w:val="center"/>
              <w:rPr>
                <w:b/>
                <w:sz w:val="20"/>
                <w:szCs w:val="20"/>
              </w:rPr>
            </w:pPr>
            <w:r>
              <w:rPr>
                <w:b/>
                <w:sz w:val="20"/>
                <w:szCs w:val="20"/>
              </w:rPr>
              <w:t>x</w:t>
            </w:r>
          </w:p>
        </w:tc>
      </w:tr>
      <w:tr w:rsidR="008319C2"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D23F56" w:rsidRDefault="00D23F56" w:rsidP="00D23F56">
            <w:pPr>
              <w:spacing w:before="100" w:beforeAutospacing="1" w:after="100" w:afterAutospacing="1"/>
            </w:pPr>
            <w:r>
              <w:t xml:space="preserve">Öğrenciler sanal dosya incelemesinin araştırma etik kurallarına (objektiflik, doğruluk, tarafsızlık) uygunluğunu değerlendirerek, araştırmaların etik standartlarla uyumlu olup olmadığını </w:t>
            </w:r>
            <w:proofErr w:type="spellStart"/>
            <w:r>
              <w:t>inceleyebilirler.Öğrenciler</w:t>
            </w:r>
            <w:proofErr w:type="spellEnd"/>
            <w:r>
              <w:t>, sanal dosya inceleme sürecinde karşılaşılan zorlukları (teknolojik engeller, bilgi eksiklikleri, etik sorunlar) belirleyebilir ve bu zorlukların nasıl aşılabileceğine dair öneriler geliştirebilirler.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19C2" w:rsidRPr="00504644" w:rsidRDefault="00D23F56" w:rsidP="00504644">
            <w:pPr>
              <w:jc w:val="center"/>
              <w:rPr>
                <w:b/>
                <w:sz w:val="20"/>
                <w:szCs w:val="20"/>
              </w:rPr>
            </w:pPr>
            <w:r>
              <w:rPr>
                <w:b/>
                <w:sz w:val="20"/>
                <w:szCs w:val="20"/>
              </w:rPr>
              <w:t>x</w:t>
            </w:r>
          </w:p>
        </w:tc>
      </w:tr>
      <w:tr w:rsidR="008319C2"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D23F56" w:rsidRDefault="00D23F56" w:rsidP="00D23F56">
            <w:pPr>
              <w:spacing w:before="100" w:beforeAutospacing="1" w:after="100" w:afterAutospacing="1"/>
            </w:pPr>
            <w:r>
              <w:t>Öğrenciler, hastane etik kurulunun tanımını yapabilir ve bu kurulun hastane içindeki rolü hakkında genel bilgi verebilir. Öğrenciler, hastane etik kurulunun temel amaçlarını (hastaların haklarının korunması, etik standartların sağlanması, karar destek hizmeti sağlanması)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19C2" w:rsidRPr="00504644" w:rsidRDefault="00D23F56" w:rsidP="00504644">
            <w:pPr>
              <w:jc w:val="center"/>
              <w:rPr>
                <w:b/>
                <w:sz w:val="20"/>
                <w:szCs w:val="20"/>
              </w:rPr>
            </w:pPr>
            <w:r>
              <w:rPr>
                <w:b/>
                <w:sz w:val="20"/>
                <w:szCs w:val="20"/>
              </w:rPr>
              <w:t>x</w:t>
            </w:r>
          </w:p>
        </w:tc>
      </w:tr>
      <w:tr w:rsidR="008319C2" w:rsidRPr="00504644" w:rsidTr="008319C2">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D23F56" w:rsidRDefault="00D23F56" w:rsidP="00D23F56">
            <w:pPr>
              <w:spacing w:before="100" w:beforeAutospacing="1" w:after="100" w:afterAutospacing="1"/>
            </w:pPr>
            <w:r>
              <w:t xml:space="preserve">Öğrenciler, sanal dosya inceleme sürecini yönlendiren yerel ve uluslararası yasal düzenlemeleri (örneğin, GDPR, KVKK) inceleyebilir ve bu düzenlemelere nasıl uyulması gerektiğini </w:t>
            </w:r>
            <w:proofErr w:type="spellStart"/>
            <w:r>
              <w:t>açıklayabilirler.Öğrenciler</w:t>
            </w:r>
            <w:proofErr w:type="spellEnd"/>
            <w:r>
              <w:t>, sanal dosya incelemelerinin hukuki sonuçlarını ve bu incelemelerin sonuçları ile ilgili uygulanacak yaptırımları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19C2" w:rsidRPr="00504644" w:rsidRDefault="00D23F56" w:rsidP="00504644">
            <w:pPr>
              <w:jc w:val="center"/>
              <w:rPr>
                <w:b/>
                <w:sz w:val="20"/>
                <w:szCs w:val="20"/>
              </w:rPr>
            </w:pPr>
            <w:r>
              <w:rPr>
                <w:b/>
                <w:sz w:val="20"/>
                <w:szCs w:val="20"/>
              </w:rPr>
              <w:t>x</w:t>
            </w:r>
          </w:p>
        </w:tc>
      </w:tr>
      <w:tr w:rsidR="008319C2" w:rsidRPr="00504644" w:rsidTr="008319C2">
        <w:tc>
          <w:tcPr>
            <w:tcW w:w="817" w:type="dxa"/>
            <w:tcBorders>
              <w:top w:val="single" w:sz="6" w:space="0" w:color="auto"/>
              <w:left w:val="single" w:sz="12" w:space="0" w:color="auto"/>
              <w:bottom w:val="single" w:sz="6" w:space="0" w:color="auto"/>
              <w:right w:val="single" w:sz="6" w:space="0" w:color="auto"/>
            </w:tcBorders>
            <w:vAlign w:val="center"/>
          </w:tcPr>
          <w:p w:rsidR="008319C2" w:rsidRPr="00504644" w:rsidRDefault="008319C2"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8319C2" w:rsidRPr="00D23F56" w:rsidRDefault="00D23F56" w:rsidP="00D23F56">
            <w:pPr>
              <w:spacing w:before="100" w:beforeAutospacing="1" w:after="100" w:afterAutospacing="1"/>
            </w:pPr>
            <w:r>
              <w:t xml:space="preserve">Öğrenciler, yayın etik kurulunun tanımını yapabilir ve bu kurulun bilimsel araştırmalarda etik sorunları nasıl ele aldığını </w:t>
            </w:r>
            <w:proofErr w:type="spellStart"/>
            <w:r>
              <w:t>açıklayabilirler.Öğrenciler</w:t>
            </w:r>
            <w:proofErr w:type="spellEnd"/>
            <w:r>
              <w:t>, yayın etik kurulunun görevlerini (etik denetim, yayın ihlallerini tespit etme, bilimsel dürüstlüğün sağlanması vb.) tanımlayabilirler.</w:t>
            </w:r>
          </w:p>
        </w:tc>
        <w:tc>
          <w:tcPr>
            <w:tcW w:w="514" w:type="dxa"/>
            <w:tcBorders>
              <w:top w:val="single" w:sz="6" w:space="0" w:color="auto"/>
              <w:left w:val="single" w:sz="6" w:space="0" w:color="auto"/>
              <w:bottom w:val="single" w:sz="6"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8319C2" w:rsidRPr="00504644" w:rsidRDefault="00D23F56"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8319C2" w:rsidRPr="00504644" w:rsidRDefault="00D23F56" w:rsidP="00504644">
            <w:pPr>
              <w:jc w:val="center"/>
              <w:rPr>
                <w:b/>
                <w:sz w:val="20"/>
                <w:szCs w:val="20"/>
              </w:rPr>
            </w:pPr>
            <w:r>
              <w:rPr>
                <w:b/>
                <w:sz w:val="20"/>
                <w:szCs w:val="20"/>
              </w:rPr>
              <w:t>x</w:t>
            </w:r>
          </w:p>
        </w:tc>
      </w:tr>
      <w:tr w:rsidR="008319C2"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8319C2" w:rsidRPr="00504644" w:rsidRDefault="008319C2"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8319C2" w:rsidRPr="00504644" w:rsidRDefault="008319C2" w:rsidP="00504644">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8319C2" w:rsidRPr="00504644" w:rsidRDefault="008319C2"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8319C2" w:rsidRPr="00504644" w:rsidRDefault="008319C2"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8319C2" w:rsidRPr="00504644" w:rsidRDefault="008319C2"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04644" w:rsidRPr="00504644" w:rsidTr="00A61D75">
        <w:trPr>
          <w:trHeight w:val="518"/>
        </w:trPr>
        <w:tc>
          <w:tcPr>
            <w:tcW w:w="1836"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504644" w:rsidP="00504644">
            <w:pPr>
              <w:jc w:val="center"/>
              <w:rPr>
                <w:b/>
                <w:sz w:val="20"/>
                <w:szCs w:val="20"/>
              </w:rPr>
            </w:pPr>
          </w:p>
          <w:p w:rsidR="00504644" w:rsidRPr="00504644" w:rsidRDefault="00F12FE5" w:rsidP="00504644">
            <w:pPr>
              <w:jc w:val="center"/>
              <w:rPr>
                <w:b/>
                <w:sz w:val="20"/>
                <w:szCs w:val="20"/>
              </w:rPr>
            </w:pPr>
            <w:proofErr w:type="spellStart"/>
            <w:r w:rsidRPr="00F12FE5">
              <w:rPr>
                <w:b/>
                <w:sz w:val="20"/>
                <w:szCs w:val="20"/>
              </w:rPr>
              <w:t>Prof.Dr</w:t>
            </w:r>
            <w:proofErr w:type="spellEnd"/>
            <w:r w:rsidRPr="00F12FE5">
              <w:rPr>
                <w:b/>
                <w:sz w:val="20"/>
                <w:szCs w:val="20"/>
              </w:rPr>
              <w:t xml:space="preserve">. Nilüfer DEMİRSOY </w:t>
            </w:r>
          </w:p>
        </w:tc>
        <w:tc>
          <w:tcPr>
            <w:tcW w:w="3164"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606326" w:rsidP="00606326">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312"/>
        <w:gridCol w:w="909"/>
        <w:gridCol w:w="2212"/>
        <w:gridCol w:w="1067"/>
        <w:gridCol w:w="1074"/>
        <w:gridCol w:w="1205"/>
      </w:tblGrid>
      <w:tr w:rsidR="00504644" w:rsidRPr="00504644" w:rsidTr="00A61D75">
        <w:tc>
          <w:tcPr>
            <w:tcW w:w="1900" w:type="dxa"/>
            <w:tcBorders>
              <w:right w:val="nil"/>
            </w:tcBorders>
            <w:shd w:val="clear" w:color="auto" w:fill="auto"/>
          </w:tcPr>
          <w:p w:rsidR="00504644" w:rsidRPr="00504644" w:rsidRDefault="00504644" w:rsidP="00504644">
            <w:pPr>
              <w:outlineLvl w:val="0"/>
              <w:rPr>
                <w:b/>
                <w:sz w:val="20"/>
                <w:szCs w:val="20"/>
              </w:rPr>
            </w:pPr>
            <w:r w:rsidRPr="00504644">
              <w:rPr>
                <w:b/>
                <w:sz w:val="20"/>
                <w:szCs w:val="20"/>
              </w:rPr>
              <w:t>DERSİN KODU:</w:t>
            </w:r>
          </w:p>
        </w:tc>
        <w:tc>
          <w:tcPr>
            <w:tcW w:w="2265" w:type="dxa"/>
            <w:gridSpan w:val="2"/>
            <w:tcBorders>
              <w:left w:val="nil"/>
              <w:bottom w:val="single" w:sz="4" w:space="0" w:color="auto"/>
            </w:tcBorders>
            <w:shd w:val="clear" w:color="auto" w:fill="auto"/>
          </w:tcPr>
          <w:p w:rsidR="00504644" w:rsidRPr="00504644" w:rsidRDefault="00504644" w:rsidP="00504644">
            <w:pPr>
              <w:outlineLvl w:val="0"/>
              <w:rPr>
                <w:b/>
                <w:sz w:val="20"/>
                <w:szCs w:val="20"/>
              </w:rPr>
            </w:pPr>
            <w:r w:rsidRPr="00504644">
              <w:rPr>
                <w:b/>
                <w:sz w:val="20"/>
                <w:szCs w:val="20"/>
              </w:rPr>
              <w:t>521603313</w:t>
            </w:r>
          </w:p>
        </w:tc>
        <w:tc>
          <w:tcPr>
            <w:tcW w:w="5689" w:type="dxa"/>
            <w:gridSpan w:val="4"/>
            <w:shd w:val="clear" w:color="auto" w:fill="auto"/>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9854" w:type="dxa"/>
            <w:gridSpan w:val="7"/>
            <w:shd w:val="clear" w:color="auto" w:fill="auto"/>
          </w:tcPr>
          <w:p w:rsidR="00504644" w:rsidRPr="00504644" w:rsidRDefault="00504644" w:rsidP="00504644">
            <w:pPr>
              <w:outlineLvl w:val="0"/>
              <w:rPr>
                <w:b/>
                <w:sz w:val="20"/>
                <w:szCs w:val="20"/>
              </w:rPr>
            </w:pPr>
            <w:r w:rsidRPr="00504644">
              <w:rPr>
                <w:b/>
                <w:sz w:val="20"/>
                <w:szCs w:val="20"/>
              </w:rPr>
              <w:t>DERSİN ADI: ETİK KODLARIN OLUŞTURULMASI</w:t>
            </w:r>
          </w:p>
        </w:tc>
      </w:tr>
      <w:tr w:rsidR="00504644" w:rsidRPr="00504644" w:rsidTr="00A61D75">
        <w:trPr>
          <w:trHeight w:val="174"/>
        </w:trPr>
        <w:tc>
          <w:tcPr>
            <w:tcW w:w="3241" w:type="dxa"/>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
          <w:p w:rsidR="00504644" w:rsidRPr="00504644" w:rsidRDefault="00F12FE5" w:rsidP="00504644">
            <w:pPr>
              <w:jc w:val="center"/>
              <w:outlineLvl w:val="0"/>
              <w:rPr>
                <w:b/>
                <w:sz w:val="20"/>
                <w:szCs w:val="20"/>
              </w:rPr>
            </w:pPr>
            <w:proofErr w:type="spellStart"/>
            <w:r w:rsidRPr="00F12FE5">
              <w:rPr>
                <w:b/>
                <w:sz w:val="20"/>
                <w:szCs w:val="20"/>
              </w:rPr>
              <w:t>Prof.Dr</w:t>
            </w:r>
            <w:proofErr w:type="spellEnd"/>
            <w:r w:rsidRPr="00F12FE5">
              <w:rPr>
                <w:b/>
                <w:sz w:val="20"/>
                <w:szCs w:val="20"/>
              </w:rPr>
              <w:t>. Nilüfer DEMİRSOY</w:t>
            </w:r>
          </w:p>
        </w:tc>
        <w:tc>
          <w:tcPr>
            <w:tcW w:w="3240" w:type="dxa"/>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3373" w:type="dxa"/>
            <w:gridSpan w:val="3"/>
            <w:shd w:val="clear" w:color="auto" w:fill="auto"/>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3240" w:type="dxa"/>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1083" w:type="dxa"/>
            <w:shd w:val="clear" w:color="auto" w:fill="auto"/>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shd w:val="clear" w:color="auto" w:fill="auto"/>
            <w:vAlign w:val="center"/>
          </w:tcPr>
          <w:p w:rsidR="00504644" w:rsidRPr="00504644" w:rsidRDefault="00504644" w:rsidP="00504644">
            <w:pPr>
              <w:jc w:val="center"/>
              <w:outlineLvl w:val="0"/>
              <w:rPr>
                <w:sz w:val="20"/>
                <w:szCs w:val="20"/>
              </w:rPr>
            </w:pPr>
            <w:r w:rsidRPr="00504644">
              <w:rPr>
                <w:sz w:val="20"/>
                <w:szCs w:val="20"/>
              </w:rPr>
              <w:t>Medikal</w:t>
            </w:r>
          </w:p>
        </w:tc>
        <w:tc>
          <w:tcPr>
            <w:tcW w:w="1205" w:type="dxa"/>
            <w:shd w:val="clear" w:color="auto" w:fill="auto"/>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shd w:val="clear" w:color="auto" w:fill="auto"/>
          </w:tcPr>
          <w:p w:rsidR="00504644" w:rsidRPr="00504644" w:rsidRDefault="00504644" w:rsidP="00504644">
            <w:pPr>
              <w:jc w:val="center"/>
              <w:outlineLvl w:val="0"/>
              <w:rPr>
                <w:b/>
                <w:sz w:val="20"/>
                <w:szCs w:val="20"/>
              </w:rPr>
            </w:pPr>
          </w:p>
        </w:tc>
        <w:tc>
          <w:tcPr>
            <w:tcW w:w="3240" w:type="dxa"/>
            <w:gridSpan w:val="2"/>
            <w:tcBorders>
              <w:top w:val="nil"/>
            </w:tcBorders>
            <w:shd w:val="clear" w:color="auto" w:fill="auto"/>
          </w:tcPr>
          <w:p w:rsidR="00504644" w:rsidRPr="00504644" w:rsidRDefault="00504644" w:rsidP="00504644">
            <w:pPr>
              <w:jc w:val="center"/>
              <w:outlineLvl w:val="0"/>
              <w:rPr>
                <w:b/>
                <w:sz w:val="20"/>
                <w:szCs w:val="20"/>
              </w:rPr>
            </w:pPr>
          </w:p>
        </w:tc>
        <w:tc>
          <w:tcPr>
            <w:tcW w:w="1083" w:type="dxa"/>
            <w:shd w:val="clear" w:color="auto" w:fill="auto"/>
          </w:tcPr>
          <w:p w:rsidR="00504644" w:rsidRPr="00504644" w:rsidRDefault="00504644" w:rsidP="00504644">
            <w:pPr>
              <w:jc w:val="center"/>
              <w:outlineLvl w:val="0"/>
              <w:rPr>
                <w:sz w:val="20"/>
                <w:szCs w:val="20"/>
              </w:rPr>
            </w:pPr>
          </w:p>
        </w:tc>
        <w:tc>
          <w:tcPr>
            <w:tcW w:w="1085"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1205" w:type="dxa"/>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YÜKSEK LİSANS</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DOKTORA</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745"/>
        <w:gridCol w:w="1101"/>
        <w:gridCol w:w="869"/>
        <w:gridCol w:w="775"/>
        <w:gridCol w:w="1147"/>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590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014"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Bahar</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014"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60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40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Toplumda özel mesleki ayrıcalıklara sahip olan sağlık çalışanları, mesleğe özgü moral değerlerini ve yüksek etik standartlarını gözetmek zorundadır. Hastasına karşı sağlık hizmeti sunan her sağlık çalışanının mesleki sorumlulukları ve özerkliği bağlamında karşı karşıya kaldığı ahlaki ikilemlerde “meslek ahlakı kuralları”, bir başka deyişle “etik </w:t>
            </w:r>
            <w:proofErr w:type="spellStart"/>
            <w:r w:rsidRPr="00504644">
              <w:rPr>
                <w:sz w:val="20"/>
                <w:szCs w:val="20"/>
              </w:rPr>
              <w:t>kod”lar</w:t>
            </w:r>
            <w:proofErr w:type="spellEnd"/>
            <w:r w:rsidRPr="00504644">
              <w:rPr>
                <w:sz w:val="20"/>
                <w:szCs w:val="20"/>
              </w:rPr>
              <w:t xml:space="preserve"> yol gösterici rol oynamaktadır. Etik kod, etik ilkelerden türetilen, etik ilkeler gibi davranışlara yön gösteren, ölçüt oluşturan; ancak etik ilkelere göre daha özel ve somut olan düzenlemeler için kullanılan ortak bir terimdir. Bir sağlık meslek etiği kodu o mesleğin ideallerinin hem toplum hem de sağlık çalışanları tarafından benimsenmesini sağlayan; sadece o mesleğe özgü olan ve mesleğin bütün üyelerini kapsamına alan; davranışlara rehberlik eden; beklenen standartların altındaki davranışları disiplin altına alan ve kabul edilebilir davranış standartları geliştirilmesini sağlayan kurallar dizgesidir. Bir meslek ahlakı kuralları dizgesi, o mesleğe ait uygulamaların ahlaki sınırlarını belirler. Kodlar ülkeden ülkeye veya aynı ülkede zaman içinde değişiklik göstermekle birlikte bazı ortak özellikler taşırlar. Bu ortak özelliklerin başında “insan yaşamının saygınlığına değer verilmesi”; “hastanın sağlığının her şeyin üstünde tutulması”; “hastalar arasında ayrımcılık yapılmaması”; “hasta bilgilerinin gizliliğinin korunması” ve “mesleki yetkinliğin sürdürülerek, bilgi ve becerilerin geliştirilmesi” gelmektedir.</w:t>
            </w:r>
          </w:p>
          <w:p w:rsidR="00504644" w:rsidRPr="00504644" w:rsidRDefault="00504644" w:rsidP="00504644">
            <w:pPr>
              <w:rPr>
                <w:sz w:val="20"/>
                <w:szCs w:val="20"/>
              </w:rPr>
            </w:pPr>
          </w:p>
          <w:p w:rsidR="00504644" w:rsidRPr="00504644" w:rsidRDefault="00504644" w:rsidP="00504644">
            <w:pPr>
              <w:jc w:val="both"/>
              <w:textAlignment w:val="baseline"/>
              <w:rPr>
                <w:sz w:val="20"/>
                <w:szCs w:val="20"/>
              </w:rPr>
            </w:pP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Evrensel insan hak ve özgürlüklerini temel alarak insan onuru, insan </w:t>
            </w:r>
          </w:p>
          <w:p w:rsidR="00504644" w:rsidRPr="00504644" w:rsidRDefault="00504644" w:rsidP="00504644">
            <w:pPr>
              <w:rPr>
                <w:sz w:val="20"/>
                <w:szCs w:val="20"/>
              </w:rPr>
            </w:pPr>
            <w:r w:rsidRPr="00504644">
              <w:rPr>
                <w:sz w:val="20"/>
                <w:szCs w:val="20"/>
              </w:rPr>
              <w:t xml:space="preserve">yaşamı ve sağlığına en üst seviyede özen ile sağlık hizmeti sunabilmek  için etik kodların öneminin kavranması  ve mesleğin idealleri ve hasta yararıyla </w:t>
            </w:r>
            <w:r w:rsidRPr="00504644">
              <w:rPr>
                <w:sz w:val="20"/>
                <w:szCs w:val="20"/>
              </w:rPr>
              <w:lastRenderedPageBreak/>
              <w:t>bağlantılı olarak etik kodların oluşturulması ve yazılması konusunda atılması gereken adımlar ve uygulamalar hakkında</w:t>
            </w:r>
            <w:r w:rsidRPr="00504644">
              <w:rPr>
                <w:sz w:val="20"/>
                <w:szCs w:val="20"/>
                <w:shd w:val="clear" w:color="auto" w:fill="FFFFFF"/>
              </w:rPr>
              <w:t xml:space="preserve"> bakış açısı oluşturulmasının sağlanması amaçlanmaktadır.  </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 Etik kod  kavramı ile ilgili bakış açısı sağlayabilme, öğrendiklerini uygulama alanı ile ilişkilendirebilme ve vaka analizi yapabilme yeteneğini geliştirebilme</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D84223" w:rsidP="00504644">
            <w:pPr>
              <w:outlineLvl w:val="3"/>
              <w:rPr>
                <w:b/>
                <w:bCs/>
                <w:sz w:val="20"/>
                <w:szCs w:val="20"/>
              </w:rPr>
            </w:pPr>
            <w:r>
              <w:rPr>
                <w:b/>
                <w:bCs/>
                <w:sz w:val="20"/>
                <w:szCs w:val="20"/>
              </w:rPr>
              <w:t>Ö</w:t>
            </w:r>
            <w:r w:rsidRPr="00D84223">
              <w:rPr>
                <w:b/>
                <w:bCs/>
                <w:sz w:val="20"/>
                <w:szCs w:val="20"/>
              </w:rPr>
              <w:t>ğrenci, etik kodların geliştirilmesinin temel ilkelerini açıklar, farklı disiplinlerdeki etik kodları analiz eder ve profesyonel etik kodlarının oluşturulmasına yönelik süreçleri tartışarak öneriler geliştirir."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
                <w:bCs/>
                <w:sz w:val="20"/>
                <w:szCs w:val="20"/>
              </w:rPr>
            </w:pPr>
          </w:p>
          <w:p w:rsidR="00504644" w:rsidRPr="00504644" w:rsidRDefault="00C13655" w:rsidP="00504644">
            <w:pPr>
              <w:spacing w:line="300" w:lineRule="atLeast"/>
              <w:rPr>
                <w:sz w:val="20"/>
                <w:szCs w:val="20"/>
              </w:rPr>
            </w:pPr>
            <w:hyperlink r:id="rId10" w:history="1">
              <w:r w:rsidR="00504644" w:rsidRPr="00504644">
                <w:rPr>
                  <w:bCs/>
                  <w:sz w:val="20"/>
                  <w:szCs w:val="20"/>
                  <w:bdr w:val="none" w:sz="0" w:space="0" w:color="auto" w:frame="1"/>
                </w:rPr>
                <w:t>Ahmet Cevizci</w:t>
              </w:r>
            </w:hyperlink>
            <w:r w:rsidR="00504644" w:rsidRPr="00504644">
              <w:rPr>
                <w:sz w:val="20"/>
                <w:szCs w:val="20"/>
                <w:bdr w:val="none" w:sz="0" w:space="0" w:color="auto" w:frame="1"/>
              </w:rPr>
              <w:t> ,</w:t>
            </w:r>
            <w:r w:rsidR="00504644" w:rsidRPr="00504644">
              <w:rPr>
                <w:bCs/>
                <w:sz w:val="20"/>
                <w:szCs w:val="20"/>
              </w:rPr>
              <w:t>Etik Ahlak Felsefesi</w:t>
            </w:r>
            <w:r w:rsidR="00504644" w:rsidRPr="00504644">
              <w:rPr>
                <w:sz w:val="20"/>
                <w:szCs w:val="20"/>
              </w:rPr>
              <w:t xml:space="preserve">, </w:t>
            </w:r>
            <w:hyperlink r:id="rId11" w:history="1">
              <w:r w:rsidR="00504644" w:rsidRPr="00504644">
                <w:rPr>
                  <w:sz w:val="20"/>
                  <w:szCs w:val="20"/>
                  <w:bdr w:val="none" w:sz="0" w:space="0" w:color="auto" w:frame="1"/>
                </w:rPr>
                <w:t>Say Yayınları</w:t>
              </w:r>
            </w:hyperlink>
            <w:r w:rsidR="00504644" w:rsidRPr="00504644">
              <w:rPr>
                <w:sz w:val="20"/>
                <w:szCs w:val="20"/>
                <w:bdr w:val="none" w:sz="0" w:space="0" w:color="auto" w:frame="1"/>
              </w:rPr>
              <w:t> .2016</w:t>
            </w:r>
          </w:p>
          <w:p w:rsidR="00504644" w:rsidRPr="00504644" w:rsidRDefault="00C13655" w:rsidP="00504644">
            <w:pPr>
              <w:spacing w:line="300" w:lineRule="atLeast"/>
              <w:rPr>
                <w:sz w:val="20"/>
                <w:szCs w:val="20"/>
              </w:rPr>
            </w:pPr>
            <w:hyperlink r:id="rId12" w:history="1">
              <w:r w:rsidR="00504644" w:rsidRPr="00504644">
                <w:rPr>
                  <w:bCs/>
                  <w:sz w:val="20"/>
                  <w:szCs w:val="20"/>
                  <w:bdr w:val="none" w:sz="0" w:space="0" w:color="auto" w:frame="1"/>
                </w:rPr>
                <w:t>Ahmet Cevizci</w:t>
              </w:r>
            </w:hyperlink>
            <w:r w:rsidR="00504644" w:rsidRPr="00504644">
              <w:rPr>
                <w:sz w:val="20"/>
                <w:szCs w:val="20"/>
                <w:bdr w:val="none" w:sz="0" w:space="0" w:color="auto" w:frame="1"/>
              </w:rPr>
              <w:t> ,</w:t>
            </w:r>
            <w:r w:rsidR="00504644" w:rsidRPr="00504644">
              <w:rPr>
                <w:bCs/>
                <w:sz w:val="20"/>
                <w:szCs w:val="20"/>
              </w:rPr>
              <w:t>Uygulamalı Etik</w:t>
            </w:r>
            <w:r w:rsidR="00504644" w:rsidRPr="00504644">
              <w:rPr>
                <w:sz w:val="20"/>
                <w:szCs w:val="20"/>
              </w:rPr>
              <w:t xml:space="preserve">, </w:t>
            </w:r>
            <w:hyperlink r:id="rId13" w:history="1">
              <w:r w:rsidR="00504644" w:rsidRPr="00504644">
                <w:rPr>
                  <w:sz w:val="20"/>
                  <w:szCs w:val="20"/>
                  <w:bdr w:val="none" w:sz="0" w:space="0" w:color="auto" w:frame="1"/>
                </w:rPr>
                <w:t>Say Yayınları</w:t>
              </w:r>
            </w:hyperlink>
            <w:r w:rsidR="00504644" w:rsidRPr="00504644">
              <w:rPr>
                <w:sz w:val="20"/>
                <w:szCs w:val="20"/>
                <w:bdr w:val="none" w:sz="0" w:space="0" w:color="auto" w:frame="1"/>
              </w:rPr>
              <w:t> .2016</w:t>
            </w:r>
          </w:p>
          <w:p w:rsidR="00504644" w:rsidRPr="00504644" w:rsidRDefault="00504644" w:rsidP="00504644">
            <w:pPr>
              <w:outlineLvl w:val="3"/>
              <w:rPr>
                <w:bCs/>
                <w:sz w:val="20"/>
                <w:szCs w:val="20"/>
              </w:rPr>
            </w:pPr>
          </w:p>
          <w:p w:rsidR="00504644" w:rsidRPr="00504644" w:rsidRDefault="00504644" w:rsidP="00504644">
            <w:pPr>
              <w:outlineLvl w:val="3"/>
              <w:rPr>
                <w:bCs/>
                <w:sz w:val="20"/>
                <w:szCs w:val="20"/>
              </w:rPr>
            </w:pPr>
          </w:p>
          <w:p w:rsidR="00504644" w:rsidRPr="00504644" w:rsidRDefault="00504644" w:rsidP="00504644">
            <w:pPr>
              <w:outlineLvl w:val="3"/>
              <w:rPr>
                <w:bCs/>
                <w:sz w:val="20"/>
                <w:szCs w:val="20"/>
              </w:rPr>
            </w:pPr>
            <w:r w:rsidRPr="00504644">
              <w:rPr>
                <w:bCs/>
                <w:sz w:val="20"/>
                <w:szCs w:val="20"/>
              </w:rPr>
              <w:t xml:space="preserve">Michael </w:t>
            </w:r>
            <w:proofErr w:type="spellStart"/>
            <w:r w:rsidRPr="00504644">
              <w:rPr>
                <w:bCs/>
                <w:sz w:val="20"/>
                <w:szCs w:val="20"/>
              </w:rPr>
              <w:t>Davis</w:t>
            </w:r>
            <w:proofErr w:type="spellEnd"/>
            <w:r w:rsidRPr="00504644">
              <w:rPr>
                <w:bCs/>
                <w:sz w:val="20"/>
                <w:szCs w:val="20"/>
              </w:rPr>
              <w:t>, Editor, "</w:t>
            </w:r>
            <w:proofErr w:type="spellStart"/>
            <w:r w:rsidRPr="00504644">
              <w:rPr>
                <w:bCs/>
                <w:sz w:val="20"/>
                <w:szCs w:val="20"/>
              </w:rPr>
              <w:t>Writing</w:t>
            </w:r>
            <w:proofErr w:type="spellEnd"/>
            <w:r w:rsidRPr="00504644">
              <w:rPr>
                <w:bCs/>
                <w:sz w:val="20"/>
                <w:szCs w:val="20"/>
              </w:rPr>
              <w:t xml:space="preserve"> A </w:t>
            </w:r>
            <w:proofErr w:type="spellStart"/>
            <w:r w:rsidRPr="00504644">
              <w:rPr>
                <w:bCs/>
                <w:sz w:val="20"/>
                <w:szCs w:val="20"/>
              </w:rPr>
              <w:t>Code</w:t>
            </w:r>
            <w:proofErr w:type="spellEnd"/>
            <w:r w:rsidRPr="00504644">
              <w:rPr>
                <w:bCs/>
                <w:sz w:val="20"/>
                <w:szCs w:val="20"/>
              </w:rPr>
              <w:t xml:space="preserve"> Of </w:t>
            </w:r>
            <w:proofErr w:type="spellStart"/>
            <w:r w:rsidRPr="00504644">
              <w:rPr>
                <w:bCs/>
                <w:sz w:val="20"/>
                <w:szCs w:val="20"/>
              </w:rPr>
              <w:t>Ethics</w:t>
            </w:r>
            <w:proofErr w:type="spellEnd"/>
            <w:r w:rsidRPr="00504644">
              <w:rPr>
                <w:bCs/>
                <w:sz w:val="20"/>
                <w:szCs w:val="20"/>
              </w:rPr>
              <w:t xml:space="preserve">" </w:t>
            </w:r>
            <w:proofErr w:type="spellStart"/>
            <w:r w:rsidRPr="00504644">
              <w:rPr>
                <w:bCs/>
                <w:sz w:val="20"/>
                <w:szCs w:val="20"/>
              </w:rPr>
              <w:t>Csep</w:t>
            </w:r>
            <w:proofErr w:type="spellEnd"/>
            <w:r w:rsidRPr="00504644">
              <w:rPr>
                <w:bCs/>
                <w:sz w:val="20"/>
                <w:szCs w:val="20"/>
              </w:rPr>
              <w:t xml:space="preserve">, Illinois </w:t>
            </w:r>
            <w:proofErr w:type="spellStart"/>
            <w:r w:rsidRPr="00504644">
              <w:rPr>
                <w:bCs/>
                <w:sz w:val="20"/>
                <w:szCs w:val="20"/>
              </w:rPr>
              <w:t>Institute</w:t>
            </w:r>
            <w:proofErr w:type="spellEnd"/>
            <w:r w:rsidRPr="00504644">
              <w:rPr>
                <w:bCs/>
                <w:sz w:val="20"/>
                <w:szCs w:val="20"/>
              </w:rPr>
              <w:t xml:space="preserve"> Of Technology.1999</w:t>
            </w:r>
          </w:p>
          <w:p w:rsidR="00504644" w:rsidRPr="00504644" w:rsidRDefault="00504644" w:rsidP="00504644">
            <w:pPr>
              <w:outlineLvl w:val="3"/>
              <w:rPr>
                <w:bCs/>
                <w:sz w:val="20"/>
                <w:szCs w:val="20"/>
              </w:rPr>
            </w:pPr>
          </w:p>
          <w:p w:rsidR="00504644" w:rsidRPr="00504644" w:rsidRDefault="00504644" w:rsidP="00504644">
            <w:pPr>
              <w:outlineLvl w:val="3"/>
              <w:rPr>
                <w:bCs/>
                <w:sz w:val="20"/>
                <w:szCs w:val="20"/>
              </w:rPr>
            </w:pPr>
            <w:r w:rsidRPr="00504644">
              <w:rPr>
                <w:bCs/>
                <w:sz w:val="20"/>
                <w:szCs w:val="20"/>
              </w:rPr>
              <w:t>GuıdeToProfessıonalConductAndEthıcsForRegısteredMedıcalPractıtıoners, 7th Edition 2009</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
                <w:bCs/>
                <w:sz w:val="20"/>
                <w:szCs w:val="20"/>
              </w:rPr>
            </w:pPr>
          </w:p>
          <w:p w:rsidR="00504644" w:rsidRPr="00504644" w:rsidRDefault="00C13655" w:rsidP="00504644">
            <w:pPr>
              <w:spacing w:line="300" w:lineRule="atLeast"/>
              <w:rPr>
                <w:sz w:val="20"/>
                <w:szCs w:val="20"/>
              </w:rPr>
            </w:pPr>
            <w:hyperlink r:id="rId14" w:history="1">
              <w:r w:rsidR="00504644" w:rsidRPr="00504644">
                <w:rPr>
                  <w:bCs/>
                  <w:sz w:val="20"/>
                  <w:szCs w:val="20"/>
                  <w:bdr w:val="none" w:sz="0" w:space="0" w:color="auto" w:frame="1"/>
                </w:rPr>
                <w:t>Ahmet Cevizci</w:t>
              </w:r>
            </w:hyperlink>
            <w:r w:rsidR="00504644" w:rsidRPr="00504644">
              <w:rPr>
                <w:sz w:val="20"/>
                <w:szCs w:val="20"/>
                <w:bdr w:val="none" w:sz="0" w:space="0" w:color="auto" w:frame="1"/>
              </w:rPr>
              <w:t> ,</w:t>
            </w:r>
            <w:r w:rsidR="00504644" w:rsidRPr="00504644">
              <w:rPr>
                <w:bCs/>
                <w:sz w:val="20"/>
                <w:szCs w:val="20"/>
              </w:rPr>
              <w:t>Etik Ahlak Felsefesi</w:t>
            </w:r>
            <w:r w:rsidR="00504644" w:rsidRPr="00504644">
              <w:rPr>
                <w:sz w:val="20"/>
                <w:szCs w:val="20"/>
              </w:rPr>
              <w:t xml:space="preserve">, </w:t>
            </w:r>
            <w:hyperlink r:id="rId15" w:history="1">
              <w:r w:rsidR="00504644" w:rsidRPr="00504644">
                <w:rPr>
                  <w:sz w:val="20"/>
                  <w:szCs w:val="20"/>
                  <w:bdr w:val="none" w:sz="0" w:space="0" w:color="auto" w:frame="1"/>
                </w:rPr>
                <w:t>Say Yayınları</w:t>
              </w:r>
            </w:hyperlink>
            <w:r w:rsidR="00504644" w:rsidRPr="00504644">
              <w:rPr>
                <w:sz w:val="20"/>
                <w:szCs w:val="20"/>
                <w:bdr w:val="none" w:sz="0" w:space="0" w:color="auto" w:frame="1"/>
              </w:rPr>
              <w:t> .2016</w:t>
            </w:r>
          </w:p>
          <w:p w:rsidR="00504644" w:rsidRPr="00504644" w:rsidRDefault="00C13655" w:rsidP="00504644">
            <w:pPr>
              <w:spacing w:line="300" w:lineRule="atLeast"/>
              <w:rPr>
                <w:sz w:val="20"/>
                <w:szCs w:val="20"/>
              </w:rPr>
            </w:pPr>
            <w:hyperlink r:id="rId16" w:history="1">
              <w:r w:rsidR="00504644" w:rsidRPr="00504644">
                <w:rPr>
                  <w:bCs/>
                  <w:sz w:val="20"/>
                  <w:szCs w:val="20"/>
                  <w:bdr w:val="none" w:sz="0" w:space="0" w:color="auto" w:frame="1"/>
                </w:rPr>
                <w:t>Ahmet Cevizci</w:t>
              </w:r>
            </w:hyperlink>
            <w:r w:rsidR="00504644" w:rsidRPr="00504644">
              <w:rPr>
                <w:sz w:val="20"/>
                <w:szCs w:val="20"/>
                <w:bdr w:val="none" w:sz="0" w:space="0" w:color="auto" w:frame="1"/>
              </w:rPr>
              <w:t> ,</w:t>
            </w:r>
            <w:r w:rsidR="00504644" w:rsidRPr="00504644">
              <w:rPr>
                <w:bCs/>
                <w:sz w:val="20"/>
                <w:szCs w:val="20"/>
              </w:rPr>
              <w:t>Uygulamalı Etik</w:t>
            </w:r>
            <w:r w:rsidR="00504644" w:rsidRPr="00504644">
              <w:rPr>
                <w:sz w:val="20"/>
                <w:szCs w:val="20"/>
              </w:rPr>
              <w:t xml:space="preserve">, </w:t>
            </w:r>
            <w:hyperlink r:id="rId17" w:history="1">
              <w:r w:rsidR="00504644" w:rsidRPr="00504644">
                <w:rPr>
                  <w:sz w:val="20"/>
                  <w:szCs w:val="20"/>
                  <w:bdr w:val="none" w:sz="0" w:space="0" w:color="auto" w:frame="1"/>
                </w:rPr>
                <w:t>Say Yayınları</w:t>
              </w:r>
            </w:hyperlink>
            <w:r w:rsidR="00504644" w:rsidRPr="00504644">
              <w:rPr>
                <w:sz w:val="20"/>
                <w:szCs w:val="20"/>
                <w:bdr w:val="none" w:sz="0" w:space="0" w:color="auto" w:frame="1"/>
              </w:rPr>
              <w:t> .2016</w:t>
            </w:r>
          </w:p>
          <w:p w:rsidR="00504644" w:rsidRPr="00504644" w:rsidRDefault="00504644" w:rsidP="00504644">
            <w:pPr>
              <w:outlineLvl w:val="3"/>
              <w:rPr>
                <w:bCs/>
                <w:sz w:val="20"/>
                <w:szCs w:val="20"/>
              </w:rPr>
            </w:pPr>
          </w:p>
          <w:p w:rsidR="00504644" w:rsidRPr="00504644" w:rsidRDefault="00504644" w:rsidP="00504644">
            <w:pPr>
              <w:outlineLvl w:val="3"/>
              <w:rPr>
                <w:bCs/>
                <w:sz w:val="20"/>
                <w:szCs w:val="20"/>
              </w:rPr>
            </w:pPr>
          </w:p>
          <w:p w:rsidR="00504644" w:rsidRPr="00504644" w:rsidRDefault="00504644" w:rsidP="00504644">
            <w:pPr>
              <w:outlineLvl w:val="3"/>
              <w:rPr>
                <w:bCs/>
                <w:sz w:val="20"/>
                <w:szCs w:val="20"/>
              </w:rPr>
            </w:pPr>
            <w:r w:rsidRPr="00504644">
              <w:rPr>
                <w:bCs/>
                <w:sz w:val="20"/>
                <w:szCs w:val="20"/>
              </w:rPr>
              <w:t xml:space="preserve">Michael </w:t>
            </w:r>
            <w:proofErr w:type="spellStart"/>
            <w:r w:rsidRPr="00504644">
              <w:rPr>
                <w:bCs/>
                <w:sz w:val="20"/>
                <w:szCs w:val="20"/>
              </w:rPr>
              <w:t>Davis</w:t>
            </w:r>
            <w:proofErr w:type="spellEnd"/>
            <w:r w:rsidRPr="00504644">
              <w:rPr>
                <w:bCs/>
                <w:sz w:val="20"/>
                <w:szCs w:val="20"/>
              </w:rPr>
              <w:t>, Editor, "</w:t>
            </w:r>
            <w:proofErr w:type="spellStart"/>
            <w:r w:rsidRPr="00504644">
              <w:rPr>
                <w:bCs/>
                <w:sz w:val="20"/>
                <w:szCs w:val="20"/>
              </w:rPr>
              <w:t>Writing</w:t>
            </w:r>
            <w:proofErr w:type="spellEnd"/>
            <w:r w:rsidRPr="00504644">
              <w:rPr>
                <w:bCs/>
                <w:sz w:val="20"/>
                <w:szCs w:val="20"/>
              </w:rPr>
              <w:t xml:space="preserve"> A </w:t>
            </w:r>
            <w:proofErr w:type="spellStart"/>
            <w:r w:rsidRPr="00504644">
              <w:rPr>
                <w:bCs/>
                <w:sz w:val="20"/>
                <w:szCs w:val="20"/>
              </w:rPr>
              <w:t>Code</w:t>
            </w:r>
            <w:proofErr w:type="spellEnd"/>
            <w:r w:rsidRPr="00504644">
              <w:rPr>
                <w:bCs/>
                <w:sz w:val="20"/>
                <w:szCs w:val="20"/>
              </w:rPr>
              <w:t xml:space="preserve"> Of </w:t>
            </w:r>
            <w:proofErr w:type="spellStart"/>
            <w:r w:rsidRPr="00504644">
              <w:rPr>
                <w:bCs/>
                <w:sz w:val="20"/>
                <w:szCs w:val="20"/>
              </w:rPr>
              <w:t>Ethics</w:t>
            </w:r>
            <w:proofErr w:type="spellEnd"/>
            <w:r w:rsidRPr="00504644">
              <w:rPr>
                <w:bCs/>
                <w:sz w:val="20"/>
                <w:szCs w:val="20"/>
              </w:rPr>
              <w:t xml:space="preserve">" </w:t>
            </w:r>
            <w:proofErr w:type="spellStart"/>
            <w:r w:rsidRPr="00504644">
              <w:rPr>
                <w:bCs/>
                <w:sz w:val="20"/>
                <w:szCs w:val="20"/>
              </w:rPr>
              <w:t>Csep</w:t>
            </w:r>
            <w:proofErr w:type="spellEnd"/>
            <w:r w:rsidRPr="00504644">
              <w:rPr>
                <w:bCs/>
                <w:sz w:val="20"/>
                <w:szCs w:val="20"/>
              </w:rPr>
              <w:t xml:space="preserve">, Illinois </w:t>
            </w:r>
            <w:proofErr w:type="spellStart"/>
            <w:r w:rsidRPr="00504644">
              <w:rPr>
                <w:bCs/>
                <w:sz w:val="20"/>
                <w:szCs w:val="20"/>
              </w:rPr>
              <w:t>Institute</w:t>
            </w:r>
            <w:proofErr w:type="spellEnd"/>
            <w:r w:rsidRPr="00504644">
              <w:rPr>
                <w:bCs/>
                <w:sz w:val="20"/>
                <w:szCs w:val="20"/>
              </w:rPr>
              <w:t xml:space="preserve"> Of Technology.1999</w:t>
            </w:r>
          </w:p>
          <w:p w:rsidR="00504644" w:rsidRPr="00504644" w:rsidRDefault="00504644" w:rsidP="00504644">
            <w:pPr>
              <w:outlineLvl w:val="3"/>
              <w:rPr>
                <w:bCs/>
                <w:sz w:val="20"/>
                <w:szCs w:val="20"/>
              </w:rPr>
            </w:pPr>
          </w:p>
          <w:p w:rsidR="00504644" w:rsidRPr="00504644" w:rsidRDefault="00504644" w:rsidP="00504644">
            <w:pPr>
              <w:outlineLvl w:val="3"/>
              <w:rPr>
                <w:bCs/>
                <w:sz w:val="20"/>
                <w:szCs w:val="20"/>
              </w:rPr>
            </w:pPr>
            <w:r w:rsidRPr="00504644">
              <w:rPr>
                <w:bCs/>
                <w:sz w:val="20"/>
                <w:szCs w:val="20"/>
              </w:rPr>
              <w:t>GuıdeToProfessıonalConductAndEthıcsForRegısteredMedıcalPractıtıoners, 7th Edition 2009</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
                <w:bCs/>
                <w:sz w:val="20"/>
                <w:szCs w:val="20"/>
              </w:rPr>
            </w:pPr>
          </w:p>
        </w:tc>
      </w:tr>
    </w:tbl>
    <w:p w:rsidR="00504644" w:rsidRPr="00504644" w:rsidRDefault="00504644" w:rsidP="00504644">
      <w:pPr>
        <w:rPr>
          <w:sz w:val="20"/>
          <w:szCs w:val="20"/>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Etik, norm, değer, ilke, kural, etik kod kavramları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Norm kavramı, içeriği ve özellikleri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Sağlık uygulamalarında neden bir etik koda ihtiyaç vardır?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Etik kod, ahlak ve hukuk ilişkisi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İyi bir etik kod oluşturmadan önce bilinmesi gerekenler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İyi bir etik kodun özellikleri</w:t>
            </w:r>
          </w:p>
        </w:tc>
      </w:tr>
      <w:tr w:rsidR="00504644" w:rsidRPr="00504644" w:rsidTr="00A61D75">
        <w:trPr>
          <w:trHeight w:val="210"/>
        </w:trPr>
        <w:tc>
          <w:tcPr>
            <w:tcW w:w="1188" w:type="dxa"/>
            <w:tcBorders>
              <w:bottom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Etik kod oluşturmada konu seçimi</w:t>
            </w:r>
          </w:p>
        </w:tc>
      </w:tr>
      <w:tr w:rsidR="00504644" w:rsidRPr="00504644" w:rsidTr="00A61D75">
        <w:trPr>
          <w:trHeight w:val="285"/>
        </w:trPr>
        <w:tc>
          <w:tcPr>
            <w:tcW w:w="1188" w:type="dxa"/>
            <w:tcBorders>
              <w:top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Mesleki etik kodlar, özellik ve işlevleri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b/>
                <w:sz w:val="20"/>
                <w:szCs w:val="20"/>
              </w:rPr>
            </w:pPr>
            <w:proofErr w:type="spellStart"/>
            <w:r w:rsidRPr="00504644">
              <w:rPr>
                <w:b/>
                <w:sz w:val="20"/>
                <w:szCs w:val="20"/>
              </w:rPr>
              <w:t>Arasınav</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color w:val="000000"/>
                <w:sz w:val="20"/>
                <w:szCs w:val="20"/>
              </w:rPr>
              <w:t>Etik kod oluşturma aşamaları</w:t>
            </w:r>
          </w:p>
        </w:tc>
      </w:tr>
      <w:tr w:rsidR="00504644" w:rsidRPr="00504644" w:rsidTr="00A61D75">
        <w:trPr>
          <w:trHeight w:val="240"/>
        </w:trPr>
        <w:tc>
          <w:tcPr>
            <w:tcW w:w="1188" w:type="dxa"/>
            <w:tcBorders>
              <w:bottom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color w:val="000000"/>
                <w:sz w:val="20"/>
                <w:szCs w:val="20"/>
              </w:rPr>
              <w:t>Etik kodu yazma</w:t>
            </w:r>
          </w:p>
        </w:tc>
      </w:tr>
      <w:tr w:rsidR="00504644" w:rsidRPr="00504644" w:rsidTr="00A61D75">
        <w:trPr>
          <w:trHeight w:val="240"/>
        </w:trPr>
        <w:tc>
          <w:tcPr>
            <w:tcW w:w="1188" w:type="dxa"/>
            <w:tcBorders>
              <w:bottom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Örnek etik kod oluşturma ve yazma</w:t>
            </w:r>
          </w:p>
        </w:tc>
      </w:tr>
      <w:tr w:rsidR="00504644" w:rsidRPr="00504644" w:rsidTr="00A61D75">
        <w:trPr>
          <w:trHeight w:val="315"/>
        </w:trPr>
        <w:tc>
          <w:tcPr>
            <w:tcW w:w="1188" w:type="dxa"/>
            <w:tcBorders>
              <w:top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Örnek etik kod oluşturma ve yazma(devam)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color w:val="000000"/>
                <w:sz w:val="20"/>
                <w:szCs w:val="20"/>
              </w:rPr>
              <w:t>Etik kodların yazılımı sonrasında atılacak adımlar</w:t>
            </w:r>
          </w:p>
        </w:tc>
      </w:tr>
      <w:tr w:rsidR="00504644" w:rsidRPr="00504644" w:rsidTr="00A61D75">
        <w:trPr>
          <w:trHeight w:val="216"/>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Mesleki etik kod örneği; hekimlik ve hemşirelik meslek etik kodları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color w:val="000000"/>
                <w:sz w:val="20"/>
                <w:szCs w:val="20"/>
              </w:rPr>
              <w:t>Final sınavı</w:t>
            </w:r>
          </w:p>
        </w:tc>
      </w:tr>
    </w:tbl>
    <w:p w:rsidR="00504644" w:rsidRPr="00504644" w:rsidRDefault="00504644" w:rsidP="00504644">
      <w:pPr>
        <w:tabs>
          <w:tab w:val="left" w:pos="7800"/>
        </w:tabs>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67240E" w:rsidP="00504644">
            <w:pPr>
              <w:rPr>
                <w:sz w:val="20"/>
                <w:szCs w:val="20"/>
              </w:rPr>
            </w:pPr>
            <w:r>
              <w:t xml:space="preserve">Öğrenciler, etik, norm, </w:t>
            </w:r>
            <w:proofErr w:type="spellStart"/>
            <w:r>
              <w:t>ilke,değer</w:t>
            </w:r>
            <w:proofErr w:type="spellEnd"/>
            <w:r>
              <w:t xml:space="preserve"> kavramını tanımlayabilir ve normların toplumların beklentilerine göre şekillenen kurallar olarak etikle ilişkisini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345CE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345CE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67240E" w:rsidRDefault="0067240E" w:rsidP="0067240E">
            <w:pPr>
              <w:spacing w:before="100" w:beforeAutospacing="1" w:after="100" w:afterAutospacing="1"/>
            </w:pPr>
            <w:r>
              <w:t xml:space="preserve">Öğrenciler, norm kavramının tanımını yapabilir ve normların toplumsal düzeni sağlamak için belirlenen davranış biçimlerini ifade ettiğini </w:t>
            </w:r>
            <w:proofErr w:type="spellStart"/>
            <w:r>
              <w:t>anlayabilirler.Öğrenciler</w:t>
            </w:r>
            <w:proofErr w:type="spellEnd"/>
            <w:r>
              <w:t>, normların toplumda düzenin sağlanmasındaki rolünü tartışabilir ve bireylerin toplumla uyum içinde yaşamalarını sağlamak amacıyla nasıl işlev gördüğünü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345CE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345CE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67240E" w:rsidRDefault="0067240E" w:rsidP="0067240E">
            <w:pPr>
              <w:spacing w:before="100" w:beforeAutospacing="1" w:after="100" w:afterAutospacing="1"/>
            </w:pPr>
            <w:r>
              <w:t xml:space="preserve"> Öğrenciler, sağlık profesyonellerinin etik standartlara uymasının, hasta güvenliğini sağlamada ve kaliteli sağlık hizmeti sunmada neden kritik olduğunu </w:t>
            </w:r>
            <w:proofErr w:type="spellStart"/>
            <w:r>
              <w:t>açıklayabilirler.Öğrenciler</w:t>
            </w:r>
            <w:proofErr w:type="spellEnd"/>
            <w:r>
              <w:t>, etik kodların hasta haklarını koruma amacını nasıl güttüğünü ve hasta hakları ihlallerinin önlenmesinde nasıl bir araç sağladığını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345CE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345CE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345CED" w:rsidRDefault="00345CED" w:rsidP="00345CED">
            <w:pPr>
              <w:spacing w:before="100" w:beforeAutospacing="1" w:after="100" w:afterAutospacing="1"/>
            </w:pPr>
            <w:r>
              <w:t xml:space="preserve"> Öğrenciler, etik kod, ahlak ve hukuk kavramlarının tanımlarını yapabilir ve her birinin toplum ve bireyler üzerindeki etkilerini açıklayabilirler. Öğrenciler, etik kodların genellikle ahlaki değerler ve prensiplerle şekillendiğini ve bu kodların, profesyonel uygulamalarda bireylerin doğru ve yanlışla ilgili ahlaki yargılarını yönlendirdiğini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345CE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345CE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345CED" w:rsidRDefault="00345CED" w:rsidP="00345CED">
            <w:pPr>
              <w:spacing w:before="100" w:beforeAutospacing="1" w:after="100" w:afterAutospacing="1"/>
            </w:pPr>
            <w:r>
              <w:t xml:space="preserve">Öğrenciler, etik kodun ne olduğunu, amacını ve profesyonel davranışları nasıl yönlendirdiğini </w:t>
            </w:r>
            <w:proofErr w:type="spellStart"/>
            <w:r>
              <w:t>tanımlayabilirler.Öğrenciler</w:t>
            </w:r>
            <w:proofErr w:type="spellEnd"/>
            <w:r>
              <w:t>, oluşturulacak etik kodun, ilgili meslek dalının veya alanın temel değerlerini ve prensiplerini nasıl yansıtması gerektiğini açıklayabilirler.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345CE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345CED"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345CED" w:rsidRDefault="00345CED" w:rsidP="00345CED">
            <w:pPr>
              <w:spacing w:before="100" w:beforeAutospacing="1" w:after="100" w:afterAutospacing="1"/>
            </w:pPr>
            <w:r>
              <w:t xml:space="preserve">Öğrenciler, iyi bir etik kodun, anlaşılması kolay, açık ve net ifadelerle yazılması gerektiğini </w:t>
            </w:r>
            <w:proofErr w:type="spellStart"/>
            <w:r>
              <w:t>açıklayabilirler.Öğrenciler</w:t>
            </w:r>
            <w:proofErr w:type="spellEnd"/>
            <w:r>
              <w:t>, etik kodun, ilgili mesleğin veya alanın temel profesyonel değerleriyle uyumlu olması gerektiğini ve bu değerlerin yansıtılması gerektiğini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345CE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345CED"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9B293A" w:rsidRDefault="00345CED" w:rsidP="009B293A">
            <w:pPr>
              <w:spacing w:before="100" w:beforeAutospacing="1" w:after="100" w:afterAutospacing="1"/>
            </w:pPr>
            <w:r>
              <w:t>Öğrenciler, etik kodun oluşturulacağı alanın veya mesleğin temel değerlerini belirleyerek konu seçiminin nasıl yapılması gerektiğini açıklayabilirler. Öğrenciler, etik kod oluşturulurken, toplumsal ve kültürel faktörlerin nasıl dikkate alınması gerektiğini ve seçilen konunun bu faktörlere nasıl uyum sağlaması gerektiğini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345CE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345CE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9B293A" w:rsidRDefault="009B293A" w:rsidP="009B293A">
            <w:pPr>
              <w:spacing w:before="100" w:beforeAutospacing="1" w:after="100" w:afterAutospacing="1"/>
            </w:pPr>
            <w:r>
              <w:t xml:space="preserve">Öğrenciler, mesleki etik kodların ne olduğunu ve profesyonel meslek grupları için nasıl bir rehberlik sağladığını </w:t>
            </w:r>
            <w:proofErr w:type="spellStart"/>
            <w:r>
              <w:t>tanımlayabilirler.Öğrenciler</w:t>
            </w:r>
            <w:proofErr w:type="spellEnd"/>
            <w:r>
              <w:t>, mesleki etik kodların açık, anlaşılır, kapsayıcı ve uygulamaya uygun olma gibi temel özelliklerini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83244"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345CED" w:rsidP="00504644">
            <w:pPr>
              <w:rPr>
                <w:sz w:val="20"/>
                <w:szCs w:val="20"/>
              </w:rPr>
            </w:pPr>
            <w:proofErr w:type="spellStart"/>
            <w:r>
              <w:rPr>
                <w:sz w:val="20"/>
                <w:szCs w:val="20"/>
              </w:rPr>
              <w:t>AraSınav</w:t>
            </w:r>
            <w:proofErr w:type="spellEnd"/>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rPr>
                <w:sz w:val="20"/>
                <w:szCs w:val="20"/>
              </w:rPr>
            </w:pPr>
            <w:r>
              <w:t>Öğrenciler, etik kod oluşturma sürecinin ilk aşamasında, belirli bir meslek veya alan için etik kodun oluşturulmasının neden gerekli olduğunu ve hangi etik sorunlara çözüm getireceğini belirleyebilirler.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83244"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83244" w:rsidRDefault="00483244" w:rsidP="00483244">
            <w:pPr>
              <w:spacing w:before="100" w:beforeAutospacing="1" w:after="100" w:afterAutospacing="1"/>
            </w:pPr>
            <w:r>
              <w:t>Öğrenciler, etik kodun amacını ve kapsadığı alanı tanımlayarak, hangi meslek grubuna ya da alana hitap ettiğini açıklayabilirler. Öğrenciler, etik koda temel oluşturacak değerler ve ilkeleri belirleyebilir ve bunların meslek pratiğindeki uygulamalarla nasıl örtüştüğünü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83244"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rPr>
                <w:sz w:val="20"/>
                <w:szCs w:val="20"/>
              </w:rPr>
            </w:pPr>
            <w:r w:rsidRPr="00504644">
              <w:rPr>
                <w:sz w:val="20"/>
                <w:szCs w:val="20"/>
              </w:rPr>
              <w:t>Örnek etik kod oluşturma ve yazma</w:t>
            </w:r>
            <w:r>
              <w:rPr>
                <w:sz w:val="20"/>
                <w:szCs w:val="20"/>
              </w:rPr>
              <w:t>yı öğrenebilirler.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83244"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rPr>
                <w:sz w:val="20"/>
                <w:szCs w:val="20"/>
              </w:rPr>
            </w:pPr>
            <w:r w:rsidRPr="00504644">
              <w:rPr>
                <w:sz w:val="20"/>
                <w:szCs w:val="20"/>
              </w:rPr>
              <w:t>Örnek etik kod oluşturma ve yazma</w:t>
            </w:r>
            <w:r>
              <w:rPr>
                <w:sz w:val="20"/>
                <w:szCs w:val="20"/>
              </w:rPr>
              <w:t xml:space="preserve">yı öğrenebilirler. </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83244" w:rsidP="00504644">
            <w:pPr>
              <w:jc w:val="center"/>
              <w:rPr>
                <w:b/>
                <w:sz w:val="20"/>
                <w:szCs w:val="20"/>
              </w:rPr>
            </w:pPr>
            <w:r>
              <w:rPr>
                <w:b/>
                <w:sz w:val="20"/>
                <w:szCs w:val="20"/>
              </w:rPr>
              <w:t>x</w:t>
            </w:r>
          </w:p>
        </w:tc>
      </w:tr>
      <w:tr w:rsidR="00504644" w:rsidRPr="00504644" w:rsidTr="00886C58">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83244" w:rsidRDefault="00483244" w:rsidP="00483244">
            <w:pPr>
              <w:spacing w:before="100" w:beforeAutospacing="1" w:after="100" w:afterAutospacing="1"/>
            </w:pPr>
            <w:r>
              <w:t xml:space="preserve">Öğrenciler, yazılmış etik kodun meslek üyeleri, sağlık profesyonelleri, hastalar ve diğer paydaşlarla paylaşılmasının önemini </w:t>
            </w:r>
            <w:proofErr w:type="spellStart"/>
            <w:r>
              <w:t>açıklayabilirler.Öğrenciler</w:t>
            </w:r>
            <w:proofErr w:type="spellEnd"/>
            <w:r>
              <w:t>, etik kod yazılımı sonrasında geri bildirim almak için anketler, toplantılar veya görüşmeler düzenlemenin faydalarını tartışabilirler.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8324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83244" w:rsidP="00504644">
            <w:pPr>
              <w:jc w:val="center"/>
              <w:rPr>
                <w:b/>
                <w:sz w:val="20"/>
                <w:szCs w:val="20"/>
              </w:rPr>
            </w:pPr>
            <w:r>
              <w:rPr>
                <w:b/>
                <w:sz w:val="20"/>
                <w:szCs w:val="20"/>
              </w:rPr>
              <w:t>x</w:t>
            </w:r>
          </w:p>
        </w:tc>
      </w:tr>
      <w:tr w:rsidR="00483244"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483244" w:rsidRPr="00504644" w:rsidRDefault="00483244"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tcPr>
          <w:p w:rsidR="00483244" w:rsidRPr="00504644" w:rsidRDefault="00483244" w:rsidP="00B53E0E">
            <w:pPr>
              <w:contextualSpacing/>
              <w:textAlignment w:val="baseline"/>
              <w:rPr>
                <w:sz w:val="20"/>
                <w:szCs w:val="20"/>
              </w:rPr>
            </w:pPr>
            <w:r w:rsidRPr="00504644">
              <w:rPr>
                <w:color w:val="000000"/>
                <w:sz w:val="20"/>
                <w:szCs w:val="20"/>
              </w:rPr>
              <w:t>Mesleki etik kod örneği; hekimlik ve hemşirelik meslek etik kodları</w:t>
            </w:r>
            <w:r>
              <w:rPr>
                <w:color w:val="000000"/>
                <w:sz w:val="20"/>
                <w:szCs w:val="20"/>
              </w:rPr>
              <w:t xml:space="preserve">nı yazmayı </w:t>
            </w:r>
            <w:proofErr w:type="spellStart"/>
            <w:r>
              <w:rPr>
                <w:color w:val="000000"/>
                <w:sz w:val="20"/>
                <w:szCs w:val="20"/>
              </w:rPr>
              <w:t>öğrebebilirler</w:t>
            </w:r>
            <w:proofErr w:type="spellEnd"/>
            <w:r>
              <w:rPr>
                <w:color w:val="000000"/>
                <w:sz w:val="20"/>
                <w:szCs w:val="20"/>
              </w:rPr>
              <w:t>.</w:t>
            </w:r>
          </w:p>
        </w:tc>
        <w:tc>
          <w:tcPr>
            <w:tcW w:w="514" w:type="dxa"/>
            <w:tcBorders>
              <w:top w:val="single" w:sz="6" w:space="0" w:color="auto"/>
              <w:left w:val="single" w:sz="6" w:space="0" w:color="auto"/>
              <w:bottom w:val="single" w:sz="6" w:space="0" w:color="auto"/>
              <w:right w:val="single" w:sz="6" w:space="0" w:color="auto"/>
            </w:tcBorders>
            <w:vAlign w:val="center"/>
          </w:tcPr>
          <w:p w:rsidR="00483244" w:rsidRPr="00504644" w:rsidRDefault="004832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83244" w:rsidRPr="00504644" w:rsidRDefault="004832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483244" w:rsidRPr="00504644" w:rsidRDefault="00483244" w:rsidP="00504644">
            <w:pPr>
              <w:jc w:val="center"/>
              <w:rPr>
                <w:b/>
                <w:sz w:val="20"/>
                <w:szCs w:val="20"/>
              </w:rPr>
            </w:pPr>
            <w:r>
              <w:rPr>
                <w:b/>
                <w:sz w:val="20"/>
                <w:szCs w:val="20"/>
              </w:rPr>
              <w:t>x</w:t>
            </w:r>
          </w:p>
        </w:tc>
      </w:tr>
      <w:tr w:rsidR="00483244"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483244" w:rsidRPr="00504644" w:rsidRDefault="00483244"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483244" w:rsidRPr="00504644" w:rsidRDefault="00483244" w:rsidP="00504644">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483244" w:rsidRPr="00504644" w:rsidRDefault="00483244"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83244" w:rsidRPr="00504644" w:rsidRDefault="00483244"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483244" w:rsidRPr="00504644" w:rsidRDefault="00483244"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04644" w:rsidRPr="00504644" w:rsidTr="00A61D75">
        <w:trPr>
          <w:trHeight w:val="518"/>
        </w:trPr>
        <w:tc>
          <w:tcPr>
            <w:tcW w:w="1836"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504644" w:rsidP="00504644">
            <w:pPr>
              <w:jc w:val="center"/>
              <w:rPr>
                <w:b/>
                <w:sz w:val="20"/>
                <w:szCs w:val="20"/>
              </w:rPr>
            </w:pPr>
          </w:p>
          <w:p w:rsidR="00504644" w:rsidRPr="00504644" w:rsidRDefault="00F12FE5" w:rsidP="00504644">
            <w:pPr>
              <w:jc w:val="center"/>
              <w:rPr>
                <w:b/>
                <w:sz w:val="20"/>
                <w:szCs w:val="20"/>
              </w:rPr>
            </w:pPr>
            <w:proofErr w:type="spellStart"/>
            <w:r w:rsidRPr="00F12FE5">
              <w:rPr>
                <w:b/>
                <w:sz w:val="20"/>
                <w:szCs w:val="20"/>
              </w:rPr>
              <w:t>Prof.Dr</w:t>
            </w:r>
            <w:proofErr w:type="spellEnd"/>
            <w:r w:rsidRPr="00F12FE5">
              <w:rPr>
                <w:b/>
                <w:sz w:val="20"/>
                <w:szCs w:val="20"/>
              </w:rPr>
              <w:t xml:space="preserve">. Nilüfer DEMİRSOY </w:t>
            </w:r>
          </w:p>
        </w:tc>
        <w:tc>
          <w:tcPr>
            <w:tcW w:w="3164"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3616DC" w:rsidP="003616DC">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Default="00504644"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Default="003A13D8" w:rsidP="00504644">
      <w:pPr>
        <w:outlineLvl w:val="0"/>
        <w:rPr>
          <w:b/>
          <w:sz w:val="20"/>
          <w:szCs w:val="20"/>
        </w:rPr>
      </w:pPr>
    </w:p>
    <w:p w:rsidR="003A13D8" w:rsidRPr="00504644" w:rsidRDefault="003A13D8" w:rsidP="00504644">
      <w:pPr>
        <w:outlineLvl w:val="0"/>
        <w:rPr>
          <w:b/>
          <w:sz w:val="20"/>
          <w:szCs w:val="20"/>
        </w:rPr>
      </w:pPr>
    </w:p>
    <w:p w:rsidR="00504644" w:rsidRPr="00504644" w:rsidRDefault="00504644" w:rsidP="00504644">
      <w:pP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896"/>
        <w:gridCol w:w="2227"/>
        <w:gridCol w:w="1067"/>
        <w:gridCol w:w="1074"/>
        <w:gridCol w:w="1205"/>
      </w:tblGrid>
      <w:tr w:rsidR="00504644" w:rsidRPr="00504644" w:rsidTr="00A61D75">
        <w:tc>
          <w:tcPr>
            <w:tcW w:w="4165" w:type="dxa"/>
            <w:gridSpan w:val="2"/>
            <w:shd w:val="clear" w:color="auto" w:fill="auto"/>
          </w:tcPr>
          <w:p w:rsidR="00504644" w:rsidRPr="00504644" w:rsidRDefault="00504644" w:rsidP="00504644">
            <w:pPr>
              <w:outlineLvl w:val="0"/>
              <w:rPr>
                <w:b/>
                <w:sz w:val="20"/>
                <w:szCs w:val="20"/>
              </w:rPr>
            </w:pPr>
            <w:r w:rsidRPr="00504644">
              <w:rPr>
                <w:b/>
                <w:sz w:val="20"/>
                <w:szCs w:val="20"/>
              </w:rPr>
              <w:t>DERSİN KODU: 521603314</w:t>
            </w:r>
          </w:p>
        </w:tc>
        <w:tc>
          <w:tcPr>
            <w:tcW w:w="5689" w:type="dxa"/>
            <w:gridSpan w:val="4"/>
            <w:shd w:val="clear" w:color="auto" w:fill="auto"/>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4165" w:type="dxa"/>
            <w:gridSpan w:val="2"/>
            <w:tcBorders>
              <w:right w:val="nil"/>
            </w:tcBorders>
            <w:shd w:val="clear" w:color="auto" w:fill="auto"/>
          </w:tcPr>
          <w:p w:rsidR="00504644" w:rsidRPr="00504644" w:rsidRDefault="00504644" w:rsidP="00504644">
            <w:pPr>
              <w:outlineLvl w:val="0"/>
              <w:rPr>
                <w:b/>
                <w:sz w:val="20"/>
                <w:szCs w:val="20"/>
              </w:rPr>
            </w:pPr>
            <w:r w:rsidRPr="00504644">
              <w:rPr>
                <w:b/>
                <w:sz w:val="20"/>
                <w:szCs w:val="20"/>
              </w:rPr>
              <w:t>DERSİN ADI: TIP ETİĞİNDE DEĞERLER</w:t>
            </w:r>
          </w:p>
        </w:tc>
        <w:tc>
          <w:tcPr>
            <w:tcW w:w="5689" w:type="dxa"/>
            <w:gridSpan w:val="4"/>
            <w:tcBorders>
              <w:left w:val="nil"/>
            </w:tcBorders>
            <w:shd w:val="clear" w:color="auto" w:fill="auto"/>
          </w:tcPr>
          <w:p w:rsidR="00504644" w:rsidRPr="00504644" w:rsidRDefault="00504644" w:rsidP="00504644">
            <w:pPr>
              <w:jc w:val="center"/>
              <w:outlineLvl w:val="0"/>
              <w:rPr>
                <w:b/>
                <w:sz w:val="20"/>
                <w:szCs w:val="20"/>
              </w:rPr>
            </w:pPr>
          </w:p>
        </w:tc>
      </w:tr>
      <w:tr w:rsidR="00504644" w:rsidRPr="00504644" w:rsidTr="00A61D75">
        <w:trPr>
          <w:trHeight w:val="174"/>
        </w:trPr>
        <w:tc>
          <w:tcPr>
            <w:tcW w:w="3241" w:type="dxa"/>
            <w:vMerge w:val="restart"/>
            <w:shd w:val="clear" w:color="auto" w:fill="auto"/>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
          <w:p w:rsidR="00504644" w:rsidRPr="00504644" w:rsidRDefault="00F12FE5" w:rsidP="00504644">
            <w:pPr>
              <w:jc w:val="center"/>
              <w:outlineLvl w:val="0"/>
              <w:rPr>
                <w:b/>
                <w:sz w:val="20"/>
                <w:szCs w:val="20"/>
              </w:rPr>
            </w:pPr>
            <w:proofErr w:type="spellStart"/>
            <w:r>
              <w:rPr>
                <w:b/>
                <w:sz w:val="20"/>
                <w:szCs w:val="20"/>
              </w:rPr>
              <w:t>Prof</w:t>
            </w:r>
            <w:r w:rsidR="00504644" w:rsidRPr="00504644">
              <w:rPr>
                <w:b/>
                <w:sz w:val="20"/>
                <w:szCs w:val="20"/>
              </w:rPr>
              <w:t>.Dr</w:t>
            </w:r>
            <w:proofErr w:type="spellEnd"/>
            <w:r w:rsidR="00504644" w:rsidRPr="00504644">
              <w:rPr>
                <w:b/>
                <w:sz w:val="20"/>
                <w:szCs w:val="20"/>
              </w:rPr>
              <w:t>. Nurdan KIRIMLIOĞLU</w:t>
            </w:r>
          </w:p>
        </w:tc>
        <w:tc>
          <w:tcPr>
            <w:tcW w:w="3240" w:type="dxa"/>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3373" w:type="dxa"/>
            <w:gridSpan w:val="3"/>
            <w:shd w:val="clear" w:color="auto" w:fill="auto"/>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vMerge/>
            <w:tcBorders>
              <w:bottom w:val="nil"/>
            </w:tcBorders>
            <w:shd w:val="clear" w:color="auto" w:fill="auto"/>
          </w:tcPr>
          <w:p w:rsidR="00504644" w:rsidRPr="00504644" w:rsidRDefault="00504644" w:rsidP="00504644">
            <w:pPr>
              <w:jc w:val="center"/>
              <w:outlineLvl w:val="0"/>
              <w:rPr>
                <w:b/>
                <w:sz w:val="20"/>
                <w:szCs w:val="20"/>
              </w:rPr>
            </w:pPr>
          </w:p>
        </w:tc>
        <w:tc>
          <w:tcPr>
            <w:tcW w:w="3240" w:type="dxa"/>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1083" w:type="dxa"/>
            <w:shd w:val="clear" w:color="auto" w:fill="auto"/>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shd w:val="clear" w:color="auto" w:fill="auto"/>
            <w:vAlign w:val="center"/>
          </w:tcPr>
          <w:p w:rsidR="00504644" w:rsidRPr="00504644" w:rsidRDefault="00504644" w:rsidP="00504644">
            <w:pPr>
              <w:jc w:val="center"/>
              <w:outlineLvl w:val="0"/>
              <w:rPr>
                <w:sz w:val="20"/>
                <w:szCs w:val="20"/>
              </w:rPr>
            </w:pPr>
            <w:r w:rsidRPr="00504644">
              <w:rPr>
                <w:sz w:val="20"/>
                <w:szCs w:val="20"/>
              </w:rPr>
              <w:t>Medikal</w:t>
            </w:r>
          </w:p>
        </w:tc>
        <w:tc>
          <w:tcPr>
            <w:tcW w:w="1205" w:type="dxa"/>
            <w:shd w:val="clear" w:color="auto" w:fill="auto"/>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tcBorders>
              <w:top w:val="nil"/>
            </w:tcBorders>
            <w:shd w:val="clear" w:color="auto" w:fill="auto"/>
          </w:tcPr>
          <w:p w:rsidR="00504644" w:rsidRPr="00504644" w:rsidRDefault="00504644" w:rsidP="00504644">
            <w:pPr>
              <w:jc w:val="center"/>
              <w:outlineLvl w:val="0"/>
              <w:rPr>
                <w:b/>
                <w:sz w:val="20"/>
                <w:szCs w:val="20"/>
              </w:rPr>
            </w:pPr>
          </w:p>
        </w:tc>
        <w:tc>
          <w:tcPr>
            <w:tcW w:w="3240" w:type="dxa"/>
            <w:gridSpan w:val="2"/>
            <w:tcBorders>
              <w:top w:val="nil"/>
            </w:tcBorders>
            <w:shd w:val="clear" w:color="auto" w:fill="auto"/>
          </w:tcPr>
          <w:p w:rsidR="00504644" w:rsidRPr="00504644" w:rsidRDefault="00504644" w:rsidP="00504644">
            <w:pPr>
              <w:jc w:val="center"/>
              <w:outlineLvl w:val="0"/>
              <w:rPr>
                <w:b/>
                <w:sz w:val="20"/>
                <w:szCs w:val="20"/>
              </w:rPr>
            </w:pPr>
          </w:p>
        </w:tc>
        <w:tc>
          <w:tcPr>
            <w:tcW w:w="1083" w:type="dxa"/>
            <w:shd w:val="clear" w:color="auto" w:fill="auto"/>
          </w:tcPr>
          <w:p w:rsidR="00504644" w:rsidRPr="00504644" w:rsidRDefault="00504644" w:rsidP="00504644">
            <w:pPr>
              <w:jc w:val="center"/>
              <w:outlineLvl w:val="0"/>
              <w:rPr>
                <w:sz w:val="20"/>
                <w:szCs w:val="20"/>
              </w:rPr>
            </w:pPr>
          </w:p>
        </w:tc>
        <w:tc>
          <w:tcPr>
            <w:tcW w:w="1085"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1205" w:type="dxa"/>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YÜKSEK LİSANS</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DOKTORA</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3660"/>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590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014"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Bahar</w:t>
            </w:r>
            <w:r w:rsidRPr="00504644">
              <w:rPr>
                <w:b/>
                <w:sz w:val="20"/>
                <w:szCs w:val="20"/>
              </w:rPr>
              <w:t></w:t>
            </w:r>
          </w:p>
          <w:p w:rsidR="00504644" w:rsidRPr="00504644" w:rsidRDefault="00504644" w:rsidP="00504644">
            <w:pPr>
              <w:rPr>
                <w:sz w:val="20"/>
                <w:szCs w:val="20"/>
              </w:rPr>
            </w:pPr>
            <w:r w:rsidRPr="00504644">
              <w:rPr>
                <w:sz w:val="20"/>
                <w:szCs w:val="20"/>
              </w:rPr>
              <w:t xml:space="preserve">Güz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014"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60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40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Bireylerin düşünceleri davranışlarına yön verdiğinden benimsedikleri ve önem verdikleri değerlerin bilinmesi, davranışların anlaşılması ve anlamlandırılması bakımından önemlidir. Bireylerin düşüncelerinin davranışlara yansımasının belli bir amacı vardır. Hedeflenen amaca göre bireylerin davranışları değerlendirilerek amaca ulaşmak için temel aldıkları değer belirlenebilir. İnsan anlamlar ve değerler yaratan bir varlık olarak bir anlam ve değerler dünyasında yaşar. Bu nedenle hem kendisine hem de diğer şeye bu anlam ve değerlerin içinden bakar. Değerler değişkendir ve farklı şartlar altında ayrı çeşitlilikte anlam ve önem sergiler. Sonuçta değerlerin farklı tipleri için farklı sınıflandırma şemaları oluşur. İnsanın her kararı, eylemi ve tercihi zaten bir değere dayalıdır. Toplum hayatı içinde ahlakın ve hukukun getirdiği sınırlamalar da değerlerin korunmasını amaçlamaktadır. İnsan ve değer ilişkisi ve bu bağlamda ortaya çıkan problemler çok çeşitlidir. Etik açıdan özne olmak, etik ilişkide bulunulan varlıklara karşı etik yükümlülükleri yerine getirme sorumluluğunu beraberinde getirmektedir.  Etik özne, etik ilişkide bulunduğu kişilerin onurunu koruyacak şekilde, kişilerin bir amaç olduğu bilinciyle (kişiyi araç olarak görmeden) eylemde bulunursa işte o zaman gerçekten “iyi, doğru” bir eylemde bulunmuş olur. Bu bağlamda sağlık profesyonellerinin, “iyi”, “doğru” eylemde bulunabilmesi için kendilerini eyleme yöneltecek temel ilkelerini bilmeleri ve bu ilkelere göre eylemde bulunmaları gerekmektedir. Bilgisizlik, deneyimsizlik ve farkındalığın olmaması; yanılma ve yanlış değerlendirmeye neden olabilmektedir. Bu durum iyi niyetle başlanan bir eylemin sonucunun olumsuz/istenmeyen yönde gelişmesine neden olabilir. Bilmek, deneyimlemek ve farkında olmak, bu tür hataların en aza inmesini sağlar.  Etik ilişki, bireyin başka birey/bireyler veya diğer varlıklarla kurduğu </w:t>
            </w:r>
            <w:r w:rsidRPr="00504644">
              <w:rPr>
                <w:sz w:val="20"/>
                <w:szCs w:val="20"/>
              </w:rPr>
              <w:lastRenderedPageBreak/>
              <w:t>her ilişkide ortaya çıkar. Bu bağlamda sağlık çalışanları, sağlıklı/hasta bireylerle, yakınlarıyla, diğer sağlık profesyonelleri ile sürekli olarak etik bir ilişkide bulanmaktadır. Etik ilişkinin farklı gruplarla farklı boyutlarda olması, etik sorunların ve ikilemlerin artmasına neden olmaktadır.</w:t>
            </w:r>
          </w:p>
          <w:p w:rsidR="00504644" w:rsidRPr="00504644" w:rsidRDefault="00504644" w:rsidP="00504644">
            <w:pPr>
              <w:jc w:val="both"/>
              <w:rPr>
                <w:sz w:val="20"/>
                <w:szCs w:val="20"/>
              </w:rPr>
            </w:pPr>
            <w:r w:rsidRPr="00504644">
              <w:rPr>
                <w:sz w:val="20"/>
                <w:szCs w:val="20"/>
              </w:rPr>
              <w:t>Sağlık profesyonellerinin davranışlarına yön veren mesleki ve bireysel değerlerin farkında olması, karşısındakilerin duygu, değer, inançları ile şekillenen tutumlarını kavramasını kolaylaştırmakta, kendi bireysel değerlerine uymasa da hasta yararına karar verebilmesini sağlamakta, böylelikle sağlık hizmetinin güvenilirliği artmaktadır. Tıbbın geleceği teknolojiye olduğu kadar, toplumun ve mesleğin değerlerine bağlıdır. Bilimsel ve teknolojik gelişmeler sosyokültürel yapıyla uyumlu olduğunda, etik kaygı ve duyarlılık taşıyarak yaşama geçirildiğinde, insana daha mutlu ve sağlıklı yaşama olanakları sunabilir.</w:t>
            </w:r>
          </w:p>
          <w:p w:rsidR="00504644" w:rsidRPr="00504644" w:rsidRDefault="00504644" w:rsidP="00504644">
            <w:pPr>
              <w:contextualSpacing/>
              <w:textAlignment w:val="baseline"/>
              <w:rPr>
                <w:sz w:val="20"/>
                <w:szCs w:val="20"/>
              </w:rPr>
            </w:pP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Etik ve değer kavramlarının sağlıktaki öneminin ortaya konması, insan hayatının korunması gereken en yüce değer olduğunun ve bu değerden hiçbir koşulda vazgeçilemeyeceğinin bilinci ile sağlık profesyonellerinde etik bilincinin ve duyarlılığının artmasına katkı sağlanması </w:t>
            </w:r>
            <w:r w:rsidRPr="00504644">
              <w:rPr>
                <w:sz w:val="20"/>
                <w:szCs w:val="20"/>
                <w:shd w:val="clear" w:color="auto" w:fill="FFFFFF"/>
              </w:rPr>
              <w:t xml:space="preserve">amaçlanmaktadır. </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 Etik ve değer kavramı ile ilgili bakış açısı sağlayabilme, değerler sistematiğini örneklerle açıklayabilme, öğrendiklerini uygulama alanı ile ilişkilendirebilme ve vaka analizi yapabilme yeteneğini geliştirebilme</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D84223" w:rsidP="00504644">
            <w:pPr>
              <w:rPr>
                <w:sz w:val="20"/>
                <w:szCs w:val="20"/>
                <w:bdr w:val="none" w:sz="0" w:space="0" w:color="auto" w:frame="1"/>
              </w:rPr>
            </w:pPr>
            <w:r w:rsidRPr="00D84223">
              <w:rPr>
                <w:sz w:val="20"/>
                <w:szCs w:val="20"/>
                <w:bdr w:val="none" w:sz="0" w:space="0" w:color="auto" w:frame="1"/>
              </w:rPr>
              <w:t>Öğrenci, tıp etiğinde yer alan temel değerleri açıklar, bu değerlerin tıbbi uygulamalara nasıl entegre edildiğini tartışır ve tıp etiği çerçevesinde karşılaşılan etik ikilemleri değerlendirerek çözüm önerileri geliştirir."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rPr>
                <w:sz w:val="20"/>
                <w:szCs w:val="20"/>
                <w:bdr w:val="none" w:sz="0" w:space="0" w:color="auto" w:frame="1"/>
              </w:rPr>
            </w:pPr>
            <w:hyperlink r:id="rId18" w:history="1">
              <w:proofErr w:type="spellStart"/>
              <w:r w:rsidR="00504644" w:rsidRPr="00504644">
                <w:rPr>
                  <w:bCs/>
                  <w:color w:val="0000FF"/>
                  <w:sz w:val="20"/>
                  <w:szCs w:val="20"/>
                  <w:u w:val="single"/>
                  <w:bdr w:val="none" w:sz="0" w:space="0" w:color="auto" w:frame="1"/>
                </w:rPr>
                <w:t>IoannaKuçuradi</w:t>
              </w:r>
              <w:proofErr w:type="spellEnd"/>
            </w:hyperlink>
            <w:r w:rsidR="00504644" w:rsidRPr="00504644">
              <w:rPr>
                <w:sz w:val="20"/>
                <w:szCs w:val="20"/>
                <w:bdr w:val="none" w:sz="0" w:space="0" w:color="auto" w:frame="1"/>
              </w:rPr>
              <w:t> </w:t>
            </w:r>
            <w:r w:rsidR="00504644" w:rsidRPr="00504644">
              <w:rPr>
                <w:sz w:val="20"/>
                <w:szCs w:val="20"/>
              </w:rPr>
              <w:t xml:space="preserve">. </w:t>
            </w:r>
            <w:r w:rsidR="00504644" w:rsidRPr="00504644">
              <w:rPr>
                <w:kern w:val="36"/>
                <w:sz w:val="20"/>
                <w:szCs w:val="20"/>
              </w:rPr>
              <w:t xml:space="preserve">İnsan ve Değerleri. </w:t>
            </w:r>
            <w:hyperlink r:id="rId19" w:history="1">
              <w:r w:rsidR="00504644" w:rsidRPr="00504644">
                <w:rPr>
                  <w:color w:val="0000FF"/>
                  <w:sz w:val="20"/>
                  <w:szCs w:val="20"/>
                  <w:u w:val="single"/>
                  <w:bdr w:val="none" w:sz="0" w:space="0" w:color="auto" w:frame="1"/>
                </w:rPr>
                <w:t>Türkiye Felsefe Kurumu Yayınları</w:t>
              </w:r>
            </w:hyperlink>
            <w:r w:rsidR="00504644" w:rsidRPr="00504644">
              <w:rPr>
                <w:sz w:val="20"/>
                <w:szCs w:val="20"/>
                <w:bdr w:val="none" w:sz="0" w:space="0" w:color="auto" w:frame="1"/>
              </w:rPr>
              <w:t>.2003</w:t>
            </w:r>
          </w:p>
          <w:p w:rsidR="00504644" w:rsidRPr="00504644" w:rsidRDefault="00C13655" w:rsidP="00504644">
            <w:pPr>
              <w:rPr>
                <w:sz w:val="20"/>
                <w:szCs w:val="20"/>
                <w:bdr w:val="none" w:sz="0" w:space="0" w:color="auto" w:frame="1"/>
              </w:rPr>
            </w:pPr>
            <w:hyperlink r:id="rId20" w:history="1">
              <w:proofErr w:type="spellStart"/>
              <w:r w:rsidR="00504644" w:rsidRPr="00504644">
                <w:rPr>
                  <w:bCs/>
                  <w:color w:val="0000FF"/>
                  <w:sz w:val="20"/>
                  <w:szCs w:val="20"/>
                  <w:u w:val="single"/>
                  <w:bdr w:val="none" w:sz="0" w:space="0" w:color="auto" w:frame="1"/>
                </w:rPr>
                <w:t>IoannaKuçuradi</w:t>
              </w:r>
              <w:proofErr w:type="spellEnd"/>
            </w:hyperlink>
            <w:r w:rsidR="00504644" w:rsidRPr="00504644">
              <w:rPr>
                <w:sz w:val="20"/>
                <w:szCs w:val="20"/>
                <w:bdr w:val="none" w:sz="0" w:space="0" w:color="auto" w:frame="1"/>
              </w:rPr>
              <w:t> </w:t>
            </w:r>
            <w:r w:rsidR="00504644" w:rsidRPr="00504644">
              <w:rPr>
                <w:sz w:val="20"/>
                <w:szCs w:val="20"/>
              </w:rPr>
              <w:t xml:space="preserve">. </w:t>
            </w:r>
            <w:r w:rsidR="00504644" w:rsidRPr="00504644">
              <w:rPr>
                <w:kern w:val="36"/>
                <w:sz w:val="20"/>
                <w:szCs w:val="20"/>
              </w:rPr>
              <w:t xml:space="preserve">Etik. </w:t>
            </w:r>
            <w:hyperlink r:id="rId21" w:history="1">
              <w:r w:rsidR="00504644" w:rsidRPr="00504644">
                <w:rPr>
                  <w:color w:val="0000FF"/>
                  <w:sz w:val="20"/>
                  <w:szCs w:val="20"/>
                  <w:u w:val="single"/>
                  <w:bdr w:val="none" w:sz="0" w:space="0" w:color="auto" w:frame="1"/>
                </w:rPr>
                <w:t>Türkiye Felsefe Kurumu Yayınları</w:t>
              </w:r>
            </w:hyperlink>
            <w:r w:rsidR="00504644" w:rsidRPr="00504644">
              <w:rPr>
                <w:sz w:val="20"/>
                <w:szCs w:val="20"/>
                <w:bdr w:val="none" w:sz="0" w:space="0" w:color="auto" w:frame="1"/>
              </w:rPr>
              <w:t>.2002</w:t>
            </w:r>
          </w:p>
          <w:p w:rsidR="00504644" w:rsidRPr="00504644" w:rsidRDefault="00504644" w:rsidP="00504644">
            <w:pPr>
              <w:rPr>
                <w:sz w:val="20"/>
                <w:szCs w:val="20"/>
                <w:bdr w:val="none" w:sz="0" w:space="0" w:color="auto" w:frame="1"/>
              </w:rPr>
            </w:pPr>
          </w:p>
          <w:p w:rsidR="00504644" w:rsidRPr="00504644" w:rsidRDefault="00C13655" w:rsidP="00504644">
            <w:pPr>
              <w:rPr>
                <w:sz w:val="20"/>
                <w:szCs w:val="20"/>
                <w:bdr w:val="none" w:sz="0" w:space="0" w:color="auto" w:frame="1"/>
              </w:rPr>
            </w:pPr>
            <w:hyperlink r:id="rId22" w:history="1">
              <w:proofErr w:type="spellStart"/>
              <w:r w:rsidR="00504644" w:rsidRPr="00504644">
                <w:rPr>
                  <w:bCs/>
                  <w:color w:val="0000FF"/>
                  <w:sz w:val="20"/>
                  <w:szCs w:val="20"/>
                  <w:u w:val="single"/>
                  <w:bdr w:val="none" w:sz="0" w:space="0" w:color="auto" w:frame="1"/>
                </w:rPr>
                <w:t>IoannaKuçuradi</w:t>
              </w:r>
              <w:proofErr w:type="spellEnd"/>
            </w:hyperlink>
            <w:r w:rsidR="00504644" w:rsidRPr="00504644">
              <w:rPr>
                <w:sz w:val="20"/>
                <w:szCs w:val="20"/>
                <w:bdr w:val="none" w:sz="0" w:space="0" w:color="auto" w:frame="1"/>
              </w:rPr>
              <w:t> </w:t>
            </w:r>
            <w:r w:rsidR="00504644" w:rsidRPr="00504644">
              <w:rPr>
                <w:b/>
                <w:bCs/>
                <w:sz w:val="20"/>
                <w:szCs w:val="20"/>
              </w:rPr>
              <w:t xml:space="preserve"> .</w:t>
            </w:r>
            <w:proofErr w:type="spellStart"/>
            <w:r w:rsidR="00504644" w:rsidRPr="00504644">
              <w:rPr>
                <w:b/>
                <w:bCs/>
                <w:sz w:val="20"/>
                <w:szCs w:val="20"/>
              </w:rPr>
              <w:t>Nıetzsche</w:t>
            </w:r>
            <w:proofErr w:type="spellEnd"/>
            <w:r w:rsidR="00504644" w:rsidRPr="00504644">
              <w:rPr>
                <w:b/>
                <w:bCs/>
                <w:sz w:val="20"/>
                <w:szCs w:val="20"/>
              </w:rPr>
              <w:t xml:space="preserve"> ve </w:t>
            </w:r>
            <w:proofErr w:type="spellStart"/>
            <w:r w:rsidR="00504644" w:rsidRPr="00504644">
              <w:rPr>
                <w:b/>
                <w:bCs/>
                <w:sz w:val="20"/>
                <w:szCs w:val="20"/>
              </w:rPr>
              <w:t>İnsan.</w:t>
            </w:r>
            <w:hyperlink r:id="rId23" w:history="1">
              <w:r w:rsidR="00504644" w:rsidRPr="00504644">
                <w:rPr>
                  <w:color w:val="0000FF"/>
                  <w:sz w:val="20"/>
                  <w:szCs w:val="20"/>
                  <w:u w:val="single"/>
                  <w:bdr w:val="none" w:sz="0" w:space="0" w:color="auto" w:frame="1"/>
                </w:rPr>
                <w:t>Türkiye</w:t>
              </w:r>
              <w:proofErr w:type="spellEnd"/>
              <w:r w:rsidR="00504644" w:rsidRPr="00504644">
                <w:rPr>
                  <w:color w:val="0000FF"/>
                  <w:sz w:val="20"/>
                  <w:szCs w:val="20"/>
                  <w:u w:val="single"/>
                  <w:bdr w:val="none" w:sz="0" w:space="0" w:color="auto" w:frame="1"/>
                </w:rPr>
                <w:t xml:space="preserve"> Felsefe Kurumu Yayınları</w:t>
              </w:r>
            </w:hyperlink>
            <w:r w:rsidR="00504644" w:rsidRPr="00504644">
              <w:rPr>
                <w:sz w:val="20"/>
                <w:szCs w:val="20"/>
                <w:bdr w:val="none" w:sz="0" w:space="0" w:color="auto" w:frame="1"/>
              </w:rPr>
              <w:t>.2002</w:t>
            </w:r>
          </w:p>
          <w:p w:rsidR="00504644" w:rsidRPr="00504644" w:rsidRDefault="00504644" w:rsidP="00504644">
            <w:pPr>
              <w:rPr>
                <w:sz w:val="20"/>
                <w:szCs w:val="20"/>
                <w:bdr w:val="none" w:sz="0" w:space="0" w:color="auto" w:frame="1"/>
              </w:rPr>
            </w:pPr>
            <w:r w:rsidRPr="00504644">
              <w:rPr>
                <w:sz w:val="20"/>
                <w:szCs w:val="20"/>
                <w:bdr w:val="none" w:sz="0" w:space="0" w:color="auto" w:frame="1"/>
              </w:rPr>
              <w:t xml:space="preserve">Nevzat Tarhan . Değerler Psikoloji ve İnsan. </w:t>
            </w:r>
            <w:proofErr w:type="spellStart"/>
            <w:r w:rsidRPr="00504644">
              <w:rPr>
                <w:sz w:val="20"/>
                <w:szCs w:val="20"/>
                <w:bdr w:val="none" w:sz="0" w:space="0" w:color="auto" w:frame="1"/>
              </w:rPr>
              <w:t>Timaş</w:t>
            </w:r>
            <w:proofErr w:type="spellEnd"/>
            <w:r w:rsidRPr="00504644">
              <w:rPr>
                <w:sz w:val="20"/>
                <w:szCs w:val="20"/>
                <w:bdr w:val="none" w:sz="0" w:space="0" w:color="auto" w:frame="1"/>
              </w:rPr>
              <w:t xml:space="preserve"> Yayınları.2016</w:t>
            </w:r>
          </w:p>
          <w:p w:rsidR="00504644" w:rsidRPr="00504644" w:rsidRDefault="00504644" w:rsidP="00504644">
            <w:pPr>
              <w:rPr>
                <w:sz w:val="20"/>
                <w:szCs w:val="20"/>
                <w:bdr w:val="none" w:sz="0" w:space="0" w:color="auto" w:frame="1"/>
              </w:rPr>
            </w:pPr>
          </w:p>
          <w:p w:rsidR="00504644" w:rsidRPr="00504644" w:rsidRDefault="00504644" w:rsidP="00504644">
            <w:pPr>
              <w:keepNext/>
              <w:pBdr>
                <w:bottom w:val="single" w:sz="6" w:space="11" w:color="E4E4E4"/>
              </w:pBdr>
              <w:spacing w:after="300"/>
              <w:outlineLvl w:val="0"/>
              <w:rPr>
                <w:kern w:val="32"/>
                <w:sz w:val="20"/>
                <w:szCs w:val="20"/>
              </w:rPr>
            </w:pPr>
            <w:r w:rsidRPr="00504644">
              <w:rPr>
                <w:kern w:val="32"/>
                <w:sz w:val="20"/>
                <w:szCs w:val="20"/>
              </w:rPr>
              <w:t xml:space="preserve">James </w:t>
            </w:r>
            <w:proofErr w:type="spellStart"/>
            <w:r w:rsidRPr="00504644">
              <w:rPr>
                <w:kern w:val="32"/>
                <w:sz w:val="20"/>
                <w:szCs w:val="20"/>
              </w:rPr>
              <w:t>A.Marcum.AnIntrocductoryPhilosophy</w:t>
            </w:r>
            <w:proofErr w:type="spellEnd"/>
            <w:r w:rsidRPr="00504644">
              <w:rPr>
                <w:kern w:val="32"/>
                <w:sz w:val="20"/>
                <w:szCs w:val="20"/>
              </w:rPr>
              <w:t xml:space="preserve"> of </w:t>
            </w:r>
            <w:proofErr w:type="spellStart"/>
            <w:r w:rsidRPr="00504644">
              <w:rPr>
                <w:kern w:val="32"/>
                <w:sz w:val="20"/>
                <w:szCs w:val="20"/>
              </w:rPr>
              <w:t>medicine</w:t>
            </w:r>
            <w:proofErr w:type="spellEnd"/>
            <w:r w:rsidRPr="00504644">
              <w:rPr>
                <w:kern w:val="32"/>
                <w:sz w:val="20"/>
                <w:szCs w:val="20"/>
              </w:rPr>
              <w:t xml:space="preserve">, </w:t>
            </w:r>
            <w:proofErr w:type="spellStart"/>
            <w:r w:rsidRPr="00504644">
              <w:rPr>
                <w:kern w:val="32"/>
                <w:sz w:val="20"/>
                <w:szCs w:val="20"/>
              </w:rPr>
              <w:t>Humanizing</w:t>
            </w:r>
            <w:proofErr w:type="spellEnd"/>
            <w:r w:rsidRPr="00504644">
              <w:rPr>
                <w:kern w:val="32"/>
                <w:sz w:val="20"/>
                <w:szCs w:val="20"/>
              </w:rPr>
              <w:t xml:space="preserve"> Modern Medicine.2008</w:t>
            </w:r>
          </w:p>
          <w:p w:rsidR="00504644" w:rsidRPr="00504644" w:rsidRDefault="00504644" w:rsidP="00504644">
            <w:pPr>
              <w:pBdr>
                <w:bottom w:val="single" w:sz="6" w:space="11" w:color="E4E4E4"/>
              </w:pBdr>
              <w:spacing w:after="300" w:line="675" w:lineRule="atLeast"/>
              <w:outlineLvl w:val="0"/>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13655" w:rsidP="00504644">
            <w:pPr>
              <w:rPr>
                <w:sz w:val="20"/>
                <w:szCs w:val="20"/>
                <w:bdr w:val="none" w:sz="0" w:space="0" w:color="auto" w:frame="1"/>
              </w:rPr>
            </w:pPr>
            <w:hyperlink r:id="rId24" w:history="1">
              <w:proofErr w:type="spellStart"/>
              <w:r w:rsidR="00504644" w:rsidRPr="00504644">
                <w:rPr>
                  <w:bCs/>
                  <w:color w:val="0000FF"/>
                  <w:sz w:val="20"/>
                  <w:szCs w:val="20"/>
                  <w:u w:val="single"/>
                  <w:bdr w:val="none" w:sz="0" w:space="0" w:color="auto" w:frame="1"/>
                </w:rPr>
                <w:t>IoannaKuçuradi</w:t>
              </w:r>
              <w:proofErr w:type="spellEnd"/>
            </w:hyperlink>
            <w:r w:rsidR="00504644" w:rsidRPr="00504644">
              <w:rPr>
                <w:sz w:val="20"/>
                <w:szCs w:val="20"/>
                <w:bdr w:val="none" w:sz="0" w:space="0" w:color="auto" w:frame="1"/>
              </w:rPr>
              <w:t> </w:t>
            </w:r>
            <w:r w:rsidR="00504644" w:rsidRPr="00504644">
              <w:rPr>
                <w:sz w:val="20"/>
                <w:szCs w:val="20"/>
              </w:rPr>
              <w:t xml:space="preserve">. </w:t>
            </w:r>
            <w:r w:rsidR="00504644" w:rsidRPr="00504644">
              <w:rPr>
                <w:kern w:val="36"/>
                <w:sz w:val="20"/>
                <w:szCs w:val="20"/>
              </w:rPr>
              <w:t xml:space="preserve">İnsan ve Değerleri. </w:t>
            </w:r>
            <w:hyperlink r:id="rId25" w:history="1">
              <w:r w:rsidR="00504644" w:rsidRPr="00504644">
                <w:rPr>
                  <w:color w:val="0000FF"/>
                  <w:sz w:val="20"/>
                  <w:szCs w:val="20"/>
                  <w:u w:val="single"/>
                  <w:bdr w:val="none" w:sz="0" w:space="0" w:color="auto" w:frame="1"/>
                </w:rPr>
                <w:t>Türkiye Felsefe Kurumu Yayınları</w:t>
              </w:r>
            </w:hyperlink>
            <w:r w:rsidR="00504644" w:rsidRPr="00504644">
              <w:rPr>
                <w:sz w:val="20"/>
                <w:szCs w:val="20"/>
                <w:bdr w:val="none" w:sz="0" w:space="0" w:color="auto" w:frame="1"/>
              </w:rPr>
              <w:t>.2003</w:t>
            </w:r>
          </w:p>
          <w:p w:rsidR="00504644" w:rsidRPr="00504644" w:rsidRDefault="00C13655" w:rsidP="00504644">
            <w:pPr>
              <w:rPr>
                <w:sz w:val="20"/>
                <w:szCs w:val="20"/>
                <w:bdr w:val="none" w:sz="0" w:space="0" w:color="auto" w:frame="1"/>
              </w:rPr>
            </w:pPr>
            <w:hyperlink r:id="rId26" w:history="1">
              <w:proofErr w:type="spellStart"/>
              <w:r w:rsidR="00504644" w:rsidRPr="00504644">
                <w:rPr>
                  <w:bCs/>
                  <w:color w:val="0000FF"/>
                  <w:sz w:val="20"/>
                  <w:szCs w:val="20"/>
                  <w:u w:val="single"/>
                  <w:bdr w:val="none" w:sz="0" w:space="0" w:color="auto" w:frame="1"/>
                </w:rPr>
                <w:t>IoannaKuçuradi</w:t>
              </w:r>
              <w:proofErr w:type="spellEnd"/>
            </w:hyperlink>
            <w:r w:rsidR="00504644" w:rsidRPr="00504644">
              <w:rPr>
                <w:sz w:val="20"/>
                <w:szCs w:val="20"/>
                <w:bdr w:val="none" w:sz="0" w:space="0" w:color="auto" w:frame="1"/>
              </w:rPr>
              <w:t> </w:t>
            </w:r>
            <w:r w:rsidR="00504644" w:rsidRPr="00504644">
              <w:rPr>
                <w:sz w:val="20"/>
                <w:szCs w:val="20"/>
              </w:rPr>
              <w:t xml:space="preserve">. </w:t>
            </w:r>
            <w:r w:rsidR="00504644" w:rsidRPr="00504644">
              <w:rPr>
                <w:kern w:val="36"/>
                <w:sz w:val="20"/>
                <w:szCs w:val="20"/>
              </w:rPr>
              <w:t xml:space="preserve">Etik. </w:t>
            </w:r>
            <w:hyperlink r:id="rId27" w:history="1">
              <w:r w:rsidR="00504644" w:rsidRPr="00504644">
                <w:rPr>
                  <w:color w:val="0000FF"/>
                  <w:sz w:val="20"/>
                  <w:szCs w:val="20"/>
                  <w:u w:val="single"/>
                  <w:bdr w:val="none" w:sz="0" w:space="0" w:color="auto" w:frame="1"/>
                </w:rPr>
                <w:t>Türkiye Felsefe Kurumu Yayınları</w:t>
              </w:r>
            </w:hyperlink>
            <w:r w:rsidR="00504644" w:rsidRPr="00504644">
              <w:rPr>
                <w:sz w:val="20"/>
                <w:szCs w:val="20"/>
                <w:bdr w:val="none" w:sz="0" w:space="0" w:color="auto" w:frame="1"/>
              </w:rPr>
              <w:t>.2002</w:t>
            </w:r>
          </w:p>
          <w:p w:rsidR="00504644" w:rsidRPr="00504644" w:rsidRDefault="00504644" w:rsidP="00504644">
            <w:pPr>
              <w:rPr>
                <w:sz w:val="20"/>
                <w:szCs w:val="20"/>
                <w:bdr w:val="none" w:sz="0" w:space="0" w:color="auto" w:frame="1"/>
              </w:rPr>
            </w:pPr>
          </w:p>
          <w:p w:rsidR="00504644" w:rsidRPr="00504644" w:rsidRDefault="00C13655" w:rsidP="00504644">
            <w:pPr>
              <w:rPr>
                <w:sz w:val="20"/>
                <w:szCs w:val="20"/>
                <w:bdr w:val="none" w:sz="0" w:space="0" w:color="auto" w:frame="1"/>
              </w:rPr>
            </w:pPr>
            <w:hyperlink r:id="rId28" w:history="1">
              <w:proofErr w:type="spellStart"/>
              <w:r w:rsidR="00504644" w:rsidRPr="00504644">
                <w:rPr>
                  <w:bCs/>
                  <w:color w:val="0000FF"/>
                  <w:sz w:val="20"/>
                  <w:szCs w:val="20"/>
                  <w:u w:val="single"/>
                  <w:bdr w:val="none" w:sz="0" w:space="0" w:color="auto" w:frame="1"/>
                </w:rPr>
                <w:t>IoannaKuçuradi</w:t>
              </w:r>
              <w:proofErr w:type="spellEnd"/>
            </w:hyperlink>
            <w:r w:rsidR="00504644" w:rsidRPr="00504644">
              <w:rPr>
                <w:sz w:val="20"/>
                <w:szCs w:val="20"/>
                <w:bdr w:val="none" w:sz="0" w:space="0" w:color="auto" w:frame="1"/>
              </w:rPr>
              <w:t> </w:t>
            </w:r>
            <w:r w:rsidR="00504644" w:rsidRPr="00504644">
              <w:rPr>
                <w:b/>
                <w:bCs/>
                <w:sz w:val="20"/>
                <w:szCs w:val="20"/>
              </w:rPr>
              <w:t xml:space="preserve"> .</w:t>
            </w:r>
            <w:proofErr w:type="spellStart"/>
            <w:r w:rsidR="00504644" w:rsidRPr="00504644">
              <w:rPr>
                <w:b/>
                <w:bCs/>
                <w:sz w:val="20"/>
                <w:szCs w:val="20"/>
              </w:rPr>
              <w:t>Nıetzsche</w:t>
            </w:r>
            <w:proofErr w:type="spellEnd"/>
            <w:r w:rsidR="00504644" w:rsidRPr="00504644">
              <w:rPr>
                <w:b/>
                <w:bCs/>
                <w:sz w:val="20"/>
                <w:szCs w:val="20"/>
              </w:rPr>
              <w:t xml:space="preserve"> ve </w:t>
            </w:r>
            <w:proofErr w:type="spellStart"/>
            <w:r w:rsidR="00504644" w:rsidRPr="00504644">
              <w:rPr>
                <w:b/>
                <w:bCs/>
                <w:sz w:val="20"/>
                <w:szCs w:val="20"/>
              </w:rPr>
              <w:t>İnsan.</w:t>
            </w:r>
            <w:hyperlink r:id="rId29" w:history="1">
              <w:r w:rsidR="00504644" w:rsidRPr="00504644">
                <w:rPr>
                  <w:color w:val="0000FF"/>
                  <w:sz w:val="20"/>
                  <w:szCs w:val="20"/>
                  <w:u w:val="single"/>
                  <w:bdr w:val="none" w:sz="0" w:space="0" w:color="auto" w:frame="1"/>
                </w:rPr>
                <w:t>Türkiye</w:t>
              </w:r>
              <w:proofErr w:type="spellEnd"/>
              <w:r w:rsidR="00504644" w:rsidRPr="00504644">
                <w:rPr>
                  <w:color w:val="0000FF"/>
                  <w:sz w:val="20"/>
                  <w:szCs w:val="20"/>
                  <w:u w:val="single"/>
                  <w:bdr w:val="none" w:sz="0" w:space="0" w:color="auto" w:frame="1"/>
                </w:rPr>
                <w:t xml:space="preserve"> Felsefe Kurumu Yayınları</w:t>
              </w:r>
            </w:hyperlink>
            <w:r w:rsidR="00504644" w:rsidRPr="00504644">
              <w:rPr>
                <w:sz w:val="20"/>
                <w:szCs w:val="20"/>
                <w:bdr w:val="none" w:sz="0" w:space="0" w:color="auto" w:frame="1"/>
              </w:rPr>
              <w:t>.2002</w:t>
            </w:r>
          </w:p>
          <w:p w:rsidR="00504644" w:rsidRPr="00504644" w:rsidRDefault="00504644" w:rsidP="00504644">
            <w:pPr>
              <w:rPr>
                <w:sz w:val="20"/>
                <w:szCs w:val="20"/>
                <w:bdr w:val="none" w:sz="0" w:space="0" w:color="auto" w:frame="1"/>
              </w:rPr>
            </w:pPr>
            <w:r w:rsidRPr="00504644">
              <w:rPr>
                <w:sz w:val="20"/>
                <w:szCs w:val="20"/>
                <w:bdr w:val="none" w:sz="0" w:space="0" w:color="auto" w:frame="1"/>
              </w:rPr>
              <w:t xml:space="preserve">Nevzat Tarhan . Değerler Psikoloji ve İnsan. </w:t>
            </w:r>
            <w:proofErr w:type="spellStart"/>
            <w:r w:rsidRPr="00504644">
              <w:rPr>
                <w:sz w:val="20"/>
                <w:szCs w:val="20"/>
                <w:bdr w:val="none" w:sz="0" w:space="0" w:color="auto" w:frame="1"/>
              </w:rPr>
              <w:t>Timaş</w:t>
            </w:r>
            <w:proofErr w:type="spellEnd"/>
            <w:r w:rsidRPr="00504644">
              <w:rPr>
                <w:sz w:val="20"/>
                <w:szCs w:val="20"/>
                <w:bdr w:val="none" w:sz="0" w:space="0" w:color="auto" w:frame="1"/>
              </w:rPr>
              <w:t xml:space="preserve"> Yayınları.2016</w:t>
            </w:r>
          </w:p>
          <w:p w:rsidR="00504644" w:rsidRPr="00504644" w:rsidRDefault="00504644" w:rsidP="00504644">
            <w:pPr>
              <w:rPr>
                <w:sz w:val="20"/>
                <w:szCs w:val="20"/>
                <w:bdr w:val="none" w:sz="0" w:space="0" w:color="auto" w:frame="1"/>
              </w:rPr>
            </w:pPr>
          </w:p>
          <w:p w:rsidR="00504644" w:rsidRPr="00504644" w:rsidRDefault="00504644" w:rsidP="00504644">
            <w:pPr>
              <w:keepNext/>
              <w:pBdr>
                <w:bottom w:val="single" w:sz="6" w:space="11" w:color="E4E4E4"/>
              </w:pBdr>
              <w:spacing w:after="300"/>
              <w:outlineLvl w:val="0"/>
              <w:rPr>
                <w:kern w:val="32"/>
                <w:sz w:val="20"/>
                <w:szCs w:val="20"/>
              </w:rPr>
            </w:pPr>
            <w:r w:rsidRPr="00504644">
              <w:rPr>
                <w:kern w:val="32"/>
                <w:sz w:val="20"/>
                <w:szCs w:val="20"/>
              </w:rPr>
              <w:t xml:space="preserve">James </w:t>
            </w:r>
            <w:proofErr w:type="spellStart"/>
            <w:r w:rsidRPr="00504644">
              <w:rPr>
                <w:kern w:val="32"/>
                <w:sz w:val="20"/>
                <w:szCs w:val="20"/>
              </w:rPr>
              <w:t>A.Marcum.AnIntrocductoryPhilosophy</w:t>
            </w:r>
            <w:proofErr w:type="spellEnd"/>
            <w:r w:rsidRPr="00504644">
              <w:rPr>
                <w:kern w:val="32"/>
                <w:sz w:val="20"/>
                <w:szCs w:val="20"/>
              </w:rPr>
              <w:t xml:space="preserve"> of </w:t>
            </w:r>
            <w:proofErr w:type="spellStart"/>
            <w:r w:rsidRPr="00504644">
              <w:rPr>
                <w:kern w:val="32"/>
                <w:sz w:val="20"/>
                <w:szCs w:val="20"/>
              </w:rPr>
              <w:t>medicine</w:t>
            </w:r>
            <w:proofErr w:type="spellEnd"/>
            <w:r w:rsidRPr="00504644">
              <w:rPr>
                <w:kern w:val="32"/>
                <w:sz w:val="20"/>
                <w:szCs w:val="20"/>
              </w:rPr>
              <w:t xml:space="preserve">, </w:t>
            </w:r>
            <w:proofErr w:type="spellStart"/>
            <w:r w:rsidRPr="00504644">
              <w:rPr>
                <w:kern w:val="32"/>
                <w:sz w:val="20"/>
                <w:szCs w:val="20"/>
              </w:rPr>
              <w:t>Humanizing</w:t>
            </w:r>
            <w:proofErr w:type="spellEnd"/>
            <w:r w:rsidRPr="00504644">
              <w:rPr>
                <w:kern w:val="32"/>
                <w:sz w:val="20"/>
                <w:szCs w:val="20"/>
              </w:rPr>
              <w:t xml:space="preserve"> Modern Medicine.2008</w:t>
            </w:r>
          </w:p>
          <w:p w:rsidR="00504644" w:rsidRPr="00504644" w:rsidRDefault="00504644" w:rsidP="00504644">
            <w:pPr>
              <w:shd w:val="clear" w:color="auto" w:fill="FFFFFF"/>
              <w:spacing w:line="285" w:lineRule="atLeast"/>
              <w:rPr>
                <w:b/>
                <w:color w:val="000000"/>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bdr w:val="none" w:sz="0" w:space="0" w:color="auto" w:frame="1"/>
              </w:rPr>
            </w:pPr>
          </w:p>
        </w:tc>
      </w:tr>
    </w:tbl>
    <w:p w:rsidR="00504644" w:rsidRPr="00504644" w:rsidRDefault="00504644" w:rsidP="00504644">
      <w:pPr>
        <w:rPr>
          <w:sz w:val="20"/>
          <w:szCs w:val="20"/>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ahlak, değer, norm, erdem kavramları, içerikleri, birliktelikleri ve ayrılıkları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Değerlerin sınıflandırılması, özellik ve fonksiyonları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Değerlerin etkin olma şartları ve değişme sorunu</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Değer ile toplumsal norm ve kurallar arasındaki ilişki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Değerlerin bireydeki oluşum süreci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Değerler ile bireylerin tutum ve davranışları arasındaki ilişki</w:t>
            </w:r>
          </w:p>
        </w:tc>
      </w:tr>
      <w:tr w:rsidR="00504644" w:rsidRPr="00504644" w:rsidTr="00A61D75">
        <w:trPr>
          <w:trHeight w:val="401"/>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Değer, özne, nesne ilişkisi,</w:t>
            </w:r>
            <w:r w:rsidRPr="00504644">
              <w:rPr>
                <w:color w:val="000000"/>
                <w:sz w:val="20"/>
                <w:szCs w:val="20"/>
              </w:rPr>
              <w:t xml:space="preserve"> insanın değeri ve insan onuru</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b/>
                <w:sz w:val="20"/>
                <w:szCs w:val="20"/>
              </w:rPr>
            </w:pPr>
            <w:proofErr w:type="spellStart"/>
            <w:r w:rsidRPr="00504644">
              <w:rPr>
                <w:b/>
                <w:sz w:val="20"/>
                <w:szCs w:val="20"/>
              </w:rPr>
              <w:t>Arasınav</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Olgu-değer ilişkisi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değerler; etik kişi, etik ilişki değerleri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Mesleki etik ve mesleki değerler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uygulamalarında etik değerler</w:t>
            </w:r>
          </w:p>
        </w:tc>
      </w:tr>
      <w:tr w:rsidR="00504644" w:rsidRPr="00504644" w:rsidTr="00A61D75">
        <w:trPr>
          <w:trHeight w:val="216"/>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Sağlık uygulamalarında değer sorunlarına yönelik etik duyarlılık ve etik bilinç</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uygulamalarında değer sorunları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Sağlık uygulamalarında değer sorunlarının çözümüne yönelik atılacak adımlar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bCs/>
                <w:sz w:val="20"/>
                <w:szCs w:val="20"/>
              </w:rPr>
            </w:pPr>
            <w:r w:rsidRPr="00504644">
              <w:rPr>
                <w:b/>
                <w:sz w:val="20"/>
                <w:szCs w:val="20"/>
              </w:rPr>
              <w:t>Final sınavı</w:t>
            </w:r>
          </w:p>
        </w:tc>
      </w:tr>
    </w:tbl>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rPr>
                <w:sz w:val="20"/>
                <w:szCs w:val="20"/>
              </w:rPr>
            </w:pPr>
            <w:r w:rsidRPr="00504644">
              <w:rPr>
                <w:sz w:val="20"/>
                <w:szCs w:val="20"/>
              </w:rPr>
              <w:t>Etik, ahlak, değer, norm, erdem kavramları, içerikleri, birliktelikleri ve ayrılıkları</w:t>
            </w:r>
            <w:r>
              <w:rPr>
                <w:sz w:val="20"/>
                <w:szCs w:val="20"/>
              </w:rPr>
              <w:t>nı fark edebilir, anlayabilirler.</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6D06FB" w:rsidRPr="00504644" w:rsidRDefault="006D06FB" w:rsidP="00504644">
            <w:pPr>
              <w:jc w:val="center"/>
            </w:pPr>
            <w: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rPr>
                <w:sz w:val="20"/>
                <w:szCs w:val="20"/>
              </w:rPr>
            </w:pPr>
            <w:r w:rsidRPr="00504644">
              <w:rPr>
                <w:sz w:val="20"/>
                <w:szCs w:val="20"/>
              </w:rPr>
              <w:t>Değerlerin sınıflandırılması, özellik ve fonksiyonları</w:t>
            </w:r>
            <w:r>
              <w:rPr>
                <w:sz w:val="20"/>
                <w:szCs w:val="20"/>
              </w:rPr>
              <w:t xml:space="preserve"> hakkında bilgi sahibi olabilir, sınıflandırma  yapabilirler.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6D06FB" w:rsidRPr="00504644" w:rsidRDefault="006D06FB" w:rsidP="00504644">
            <w:pPr>
              <w:jc w:val="center"/>
            </w:pPr>
            <w: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contextualSpacing/>
              <w:textAlignment w:val="baseline"/>
              <w:rPr>
                <w:sz w:val="20"/>
                <w:szCs w:val="20"/>
              </w:rPr>
            </w:pPr>
            <w:r w:rsidRPr="00504644">
              <w:rPr>
                <w:sz w:val="20"/>
                <w:szCs w:val="20"/>
              </w:rPr>
              <w:t>Değerlerin etkin olma şartları ve değişme sorunu</w:t>
            </w:r>
            <w:r>
              <w:rPr>
                <w:sz w:val="20"/>
                <w:szCs w:val="20"/>
              </w:rPr>
              <w:t xml:space="preserve"> hakkında bilgi sahibi olup etkin olmayı sağlayabilirler.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6D06FB" w:rsidRPr="00504644" w:rsidRDefault="006D06FB" w:rsidP="00504644">
            <w:pPr>
              <w:jc w:val="center"/>
            </w:pPr>
            <w: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contextualSpacing/>
              <w:textAlignment w:val="baseline"/>
              <w:rPr>
                <w:sz w:val="20"/>
                <w:szCs w:val="20"/>
              </w:rPr>
            </w:pPr>
            <w:r w:rsidRPr="00504644">
              <w:rPr>
                <w:sz w:val="20"/>
                <w:szCs w:val="20"/>
              </w:rPr>
              <w:t>Değer ile toplumsal norm ve kurallar arasındaki ilişki</w:t>
            </w:r>
            <w:r>
              <w:rPr>
                <w:sz w:val="20"/>
                <w:szCs w:val="20"/>
              </w:rPr>
              <w:t xml:space="preserve">nin farkına varabilir, ayırımlarını yapabilirler.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6D06FB" w:rsidRPr="00504644" w:rsidRDefault="006D06FB" w:rsidP="00504644">
            <w:pPr>
              <w:jc w:val="center"/>
            </w:pPr>
            <w: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contextualSpacing/>
              <w:textAlignment w:val="baseline"/>
              <w:rPr>
                <w:sz w:val="20"/>
                <w:szCs w:val="20"/>
              </w:rPr>
            </w:pPr>
            <w:r w:rsidRPr="00504644">
              <w:rPr>
                <w:sz w:val="20"/>
                <w:szCs w:val="20"/>
              </w:rPr>
              <w:t>Değerlerin bireydeki oluşum süreci</w:t>
            </w:r>
            <w:r>
              <w:rPr>
                <w:sz w:val="20"/>
                <w:szCs w:val="20"/>
              </w:rPr>
              <w:t xml:space="preserve">ni fark edebilir, aşamaları öğrenebilirler.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6D06FB" w:rsidRPr="00504644" w:rsidRDefault="006D06FB" w:rsidP="00504644">
            <w:pPr>
              <w:jc w:val="center"/>
            </w:pPr>
            <w:r>
              <w:t>x</w:t>
            </w:r>
          </w:p>
        </w:tc>
      </w:tr>
      <w:tr w:rsidR="006D06FB" w:rsidRPr="00504644" w:rsidTr="00B53E0E">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contextualSpacing/>
              <w:textAlignment w:val="baseline"/>
              <w:rPr>
                <w:sz w:val="20"/>
                <w:szCs w:val="20"/>
              </w:rPr>
            </w:pPr>
            <w:r w:rsidRPr="00504644">
              <w:rPr>
                <w:color w:val="000000"/>
                <w:sz w:val="20"/>
                <w:szCs w:val="20"/>
              </w:rPr>
              <w:t>Değerler ile bireylerin tutum ve davranışları arasındaki ilişki</w:t>
            </w:r>
            <w:r>
              <w:rPr>
                <w:color w:val="000000"/>
                <w:sz w:val="20"/>
                <w:szCs w:val="20"/>
              </w:rPr>
              <w:t xml:space="preserve">yi fark edebilir, tek tek bu davranışlara örnek oluşturabilirler.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D06FB" w:rsidRPr="00504644" w:rsidRDefault="006D06FB" w:rsidP="00504644">
            <w:pPr>
              <w:jc w:val="center"/>
              <w:rPr>
                <w:b/>
                <w:sz w:val="20"/>
                <w:szCs w:val="20"/>
              </w:rPr>
            </w:pPr>
            <w:r>
              <w:rPr>
                <w:b/>
                <w:sz w:val="20"/>
                <w:szCs w:val="20"/>
              </w:rP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contextualSpacing/>
              <w:textAlignment w:val="baseline"/>
              <w:rPr>
                <w:sz w:val="20"/>
                <w:szCs w:val="20"/>
              </w:rPr>
            </w:pPr>
            <w:r>
              <w:rPr>
                <w:sz w:val="20"/>
                <w:szCs w:val="20"/>
              </w:rPr>
              <w:t xml:space="preserve">Değer, özne tanımlamasını yapabilirler, bunların </w:t>
            </w:r>
            <w:r w:rsidRPr="00504644">
              <w:rPr>
                <w:sz w:val="20"/>
                <w:szCs w:val="20"/>
              </w:rPr>
              <w:t>nesne ilişkis</w:t>
            </w:r>
            <w:r>
              <w:rPr>
                <w:sz w:val="20"/>
                <w:szCs w:val="20"/>
              </w:rPr>
              <w:t>in</w:t>
            </w:r>
            <w:r w:rsidRPr="00504644">
              <w:rPr>
                <w:sz w:val="20"/>
                <w:szCs w:val="20"/>
              </w:rPr>
              <w:t>i</w:t>
            </w:r>
            <w:r>
              <w:rPr>
                <w:sz w:val="20"/>
                <w:szCs w:val="20"/>
              </w:rPr>
              <w:t xml:space="preserve"> kavrayabilir</w:t>
            </w:r>
            <w:r w:rsidRPr="00504644">
              <w:rPr>
                <w:sz w:val="20"/>
                <w:szCs w:val="20"/>
              </w:rPr>
              <w:t>,</w:t>
            </w:r>
            <w:r w:rsidRPr="00504644">
              <w:rPr>
                <w:color w:val="000000"/>
                <w:sz w:val="20"/>
                <w:szCs w:val="20"/>
              </w:rPr>
              <w:t xml:space="preserve"> insanın değeri ve insan onuru</w:t>
            </w:r>
            <w:r>
              <w:rPr>
                <w:color w:val="000000"/>
                <w:sz w:val="20"/>
                <w:szCs w:val="20"/>
              </w:rPr>
              <w:t xml:space="preserve"> hakkında bilgi sahibi olabilirler.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6D06FB" w:rsidRPr="00504644" w:rsidRDefault="006D06FB" w:rsidP="00504644">
            <w:pPr>
              <w:jc w:val="center"/>
            </w:pPr>
            <w:r>
              <w:t>x</w:t>
            </w:r>
          </w:p>
        </w:tc>
      </w:tr>
      <w:tr w:rsidR="006D06FB"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6D06FB" w:rsidRPr="00504644" w:rsidRDefault="006D06FB" w:rsidP="00504644">
            <w:pPr>
              <w:jc w:val="center"/>
            </w:pPr>
          </w:p>
        </w:tc>
      </w:tr>
      <w:tr w:rsidR="006D06FB"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rPr>
                <w:sz w:val="20"/>
                <w:szCs w:val="20"/>
              </w:rPr>
            </w:pPr>
            <w:r>
              <w:rPr>
                <w:sz w:val="20"/>
                <w:szCs w:val="20"/>
              </w:rPr>
              <w:t>Olgu nedir tanımlayabilir, değer nedir tanımlayabilir, bunların ilişkisi kavranabilir.</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6D06FB" w:rsidRPr="00504644" w:rsidRDefault="006D06FB" w:rsidP="00504644">
            <w:pPr>
              <w:jc w:val="center"/>
            </w:pPr>
            <w: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rPr>
                <w:sz w:val="20"/>
                <w:szCs w:val="20"/>
              </w:rPr>
            </w:pPr>
            <w:r w:rsidRPr="00504644">
              <w:rPr>
                <w:sz w:val="20"/>
                <w:szCs w:val="20"/>
              </w:rPr>
              <w:t>Etik değerler</w:t>
            </w:r>
            <w:r>
              <w:rPr>
                <w:sz w:val="20"/>
                <w:szCs w:val="20"/>
              </w:rPr>
              <w:t xml:space="preserve"> nelerdir belirleyebilir; etik kişinin ne olduğunu ve</w:t>
            </w:r>
            <w:r w:rsidRPr="00504644">
              <w:rPr>
                <w:sz w:val="20"/>
                <w:szCs w:val="20"/>
              </w:rPr>
              <w:t xml:space="preserve"> etik ilişki değerleri</w:t>
            </w:r>
            <w:r>
              <w:rPr>
                <w:sz w:val="20"/>
                <w:szCs w:val="20"/>
              </w:rPr>
              <w:t>ni fark edebilir, hepsinin ilişkilerini değerlendirebilirler.</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D06FB" w:rsidRPr="00504644" w:rsidRDefault="006D06FB" w:rsidP="00504644">
            <w:pPr>
              <w:jc w:val="center"/>
              <w:rPr>
                <w:b/>
                <w:sz w:val="20"/>
                <w:szCs w:val="20"/>
              </w:rPr>
            </w:pPr>
            <w:r>
              <w:rPr>
                <w:b/>
                <w:sz w:val="20"/>
                <w:szCs w:val="20"/>
              </w:rP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contextualSpacing/>
              <w:textAlignment w:val="baseline"/>
              <w:rPr>
                <w:sz w:val="20"/>
                <w:szCs w:val="20"/>
              </w:rPr>
            </w:pPr>
            <w:r w:rsidRPr="00504644">
              <w:rPr>
                <w:sz w:val="20"/>
                <w:szCs w:val="20"/>
              </w:rPr>
              <w:t xml:space="preserve">Mesleki etik </w:t>
            </w:r>
            <w:r>
              <w:rPr>
                <w:sz w:val="20"/>
                <w:szCs w:val="20"/>
              </w:rPr>
              <w:t xml:space="preserve">değerleri </w:t>
            </w:r>
            <w:r w:rsidRPr="00504644">
              <w:rPr>
                <w:sz w:val="20"/>
                <w:szCs w:val="20"/>
              </w:rPr>
              <w:t>ve mesleki değerler</w:t>
            </w:r>
            <w:r>
              <w:rPr>
                <w:sz w:val="20"/>
                <w:szCs w:val="20"/>
              </w:rPr>
              <w:t xml:space="preserve">i fark edebilir, mesleki deneyimlerine yansıtmayı öğrenebilirler.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D06FB" w:rsidRPr="00504644" w:rsidRDefault="006D06FB" w:rsidP="00504644">
            <w:pPr>
              <w:jc w:val="center"/>
              <w:rPr>
                <w:b/>
                <w:sz w:val="20"/>
                <w:szCs w:val="20"/>
              </w:rPr>
            </w:pPr>
            <w:r>
              <w:rPr>
                <w:b/>
                <w:sz w:val="20"/>
                <w:szCs w:val="20"/>
              </w:rP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rPr>
                <w:sz w:val="20"/>
                <w:szCs w:val="20"/>
              </w:rPr>
            </w:pPr>
            <w:r w:rsidRPr="00504644">
              <w:rPr>
                <w:sz w:val="20"/>
                <w:szCs w:val="20"/>
              </w:rPr>
              <w:t>Sağlık uygulamalarında etik değerler</w:t>
            </w:r>
            <w:r>
              <w:rPr>
                <w:sz w:val="20"/>
                <w:szCs w:val="20"/>
              </w:rPr>
              <w:t xml:space="preserve">i sıralayabilir, uygulanması için gerekli olan her şeyi kavrayabilirler.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D06FB" w:rsidRPr="00504644" w:rsidRDefault="006D06FB" w:rsidP="00504644">
            <w:pPr>
              <w:jc w:val="center"/>
              <w:rPr>
                <w:b/>
                <w:sz w:val="20"/>
                <w:szCs w:val="20"/>
              </w:rPr>
            </w:pPr>
            <w:r>
              <w:rPr>
                <w:b/>
                <w:sz w:val="20"/>
                <w:szCs w:val="20"/>
              </w:rP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contextualSpacing/>
              <w:textAlignment w:val="baseline"/>
              <w:rPr>
                <w:sz w:val="20"/>
                <w:szCs w:val="20"/>
              </w:rPr>
            </w:pPr>
            <w:r w:rsidRPr="00504644">
              <w:rPr>
                <w:sz w:val="20"/>
                <w:szCs w:val="20"/>
              </w:rPr>
              <w:t>Sağlık uygulamalarında değer sorunlarına yönelik etik duyarlılık</w:t>
            </w:r>
            <w:r>
              <w:rPr>
                <w:sz w:val="20"/>
                <w:szCs w:val="20"/>
              </w:rPr>
              <w:t xml:space="preserve"> nedir, etik duyarlı davranışlar nelerdir </w:t>
            </w:r>
            <w:r w:rsidRPr="00504644">
              <w:rPr>
                <w:sz w:val="20"/>
                <w:szCs w:val="20"/>
              </w:rPr>
              <w:t xml:space="preserve"> ve etik bilinç</w:t>
            </w:r>
            <w:r>
              <w:rPr>
                <w:sz w:val="20"/>
                <w:szCs w:val="20"/>
              </w:rPr>
              <w:t xml:space="preserve"> nasıl kullanılabilir kavrayabilirler.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D06FB" w:rsidRPr="00504644" w:rsidRDefault="006D06FB" w:rsidP="00504644">
            <w:pPr>
              <w:jc w:val="center"/>
              <w:rPr>
                <w:b/>
                <w:sz w:val="20"/>
                <w:szCs w:val="20"/>
              </w:rPr>
            </w:pPr>
            <w:r>
              <w:rPr>
                <w:b/>
                <w:sz w:val="20"/>
                <w:szCs w:val="20"/>
              </w:rP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rPr>
                <w:sz w:val="20"/>
                <w:szCs w:val="20"/>
              </w:rPr>
            </w:pPr>
            <w:r w:rsidRPr="00504644">
              <w:rPr>
                <w:sz w:val="20"/>
                <w:szCs w:val="20"/>
              </w:rPr>
              <w:t>Sağlık uygulamalarında değer sorunları</w:t>
            </w:r>
            <w:r>
              <w:rPr>
                <w:sz w:val="20"/>
                <w:szCs w:val="20"/>
              </w:rPr>
              <w:t>nın neler olduğunu fark edebilir, çözümü için neler yapılabileceğini fark edebilir.</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D06FB" w:rsidRPr="00504644" w:rsidRDefault="006D06FB" w:rsidP="00504644">
            <w:pPr>
              <w:jc w:val="center"/>
              <w:rPr>
                <w:b/>
                <w:sz w:val="20"/>
                <w:szCs w:val="20"/>
              </w:rPr>
            </w:pPr>
            <w:r>
              <w:rPr>
                <w:b/>
                <w:sz w:val="20"/>
                <w:szCs w:val="20"/>
              </w:rPr>
              <w:t>x</w:t>
            </w:r>
          </w:p>
        </w:tc>
      </w:tr>
      <w:tr w:rsidR="006D06FB" w:rsidRPr="00504644" w:rsidTr="00B53E0E">
        <w:tc>
          <w:tcPr>
            <w:tcW w:w="817" w:type="dxa"/>
            <w:tcBorders>
              <w:top w:val="single" w:sz="6" w:space="0" w:color="auto"/>
              <w:left w:val="single" w:sz="12" w:space="0" w:color="auto"/>
              <w:bottom w:val="single" w:sz="6" w:space="0" w:color="auto"/>
              <w:right w:val="single" w:sz="6" w:space="0" w:color="auto"/>
            </w:tcBorders>
            <w:vAlign w:val="center"/>
          </w:tcPr>
          <w:p w:rsidR="006D06FB" w:rsidRPr="00504644" w:rsidRDefault="006D06FB"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tcPr>
          <w:p w:rsidR="006D06FB" w:rsidRPr="00504644" w:rsidRDefault="006D06FB" w:rsidP="00B53E0E">
            <w:pPr>
              <w:contextualSpacing/>
              <w:textAlignment w:val="baseline"/>
              <w:rPr>
                <w:sz w:val="20"/>
                <w:szCs w:val="20"/>
              </w:rPr>
            </w:pPr>
            <w:r w:rsidRPr="00504644">
              <w:rPr>
                <w:sz w:val="20"/>
                <w:szCs w:val="20"/>
              </w:rPr>
              <w:t>Sağlık uygulamalarında değer sorunlarının çözümüne yönelik atılacak adımlar</w:t>
            </w:r>
            <w:r>
              <w:rPr>
                <w:sz w:val="20"/>
                <w:szCs w:val="20"/>
              </w:rPr>
              <w:t xml:space="preserve">ın neler olduğunu fark edebilir. </w:t>
            </w:r>
          </w:p>
        </w:tc>
        <w:tc>
          <w:tcPr>
            <w:tcW w:w="514"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6D06FB" w:rsidRPr="00504644" w:rsidRDefault="006D06FB"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6D06FB" w:rsidRPr="00504644" w:rsidRDefault="006D06FB" w:rsidP="00504644">
            <w:pPr>
              <w:jc w:val="center"/>
              <w:rPr>
                <w:b/>
                <w:sz w:val="20"/>
                <w:szCs w:val="20"/>
              </w:rPr>
            </w:pPr>
            <w:r>
              <w:rPr>
                <w:b/>
                <w:sz w:val="20"/>
                <w:szCs w:val="20"/>
              </w:rPr>
              <w:t>x</w:t>
            </w:r>
          </w:p>
        </w:tc>
      </w:tr>
      <w:tr w:rsidR="006D06FB"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6D06FB" w:rsidRPr="00504644" w:rsidRDefault="006D06FB"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6D06FB" w:rsidRPr="00504644" w:rsidRDefault="006D06FB" w:rsidP="00504644">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6D06FB" w:rsidRPr="00504644" w:rsidRDefault="006D06FB"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6D06FB" w:rsidRPr="00504644" w:rsidRDefault="006D06FB"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6D06FB" w:rsidRPr="00504644" w:rsidRDefault="006D06FB" w:rsidP="00504644">
            <w:pPr>
              <w:jc w:val="center"/>
              <w:rPr>
                <w:b/>
                <w:sz w:val="20"/>
                <w:szCs w:val="20"/>
              </w:rPr>
            </w:pPr>
          </w:p>
        </w:tc>
      </w:tr>
    </w:tbl>
    <w:p w:rsidR="00504644" w:rsidRPr="00504644" w:rsidRDefault="00504644" w:rsidP="00504644">
      <w:pPr>
        <w:tabs>
          <w:tab w:val="left" w:pos="7800"/>
        </w:tabs>
        <w:rPr>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818"/>
      </w:tblGrid>
      <w:tr w:rsidR="00504644" w:rsidRPr="00504644" w:rsidTr="00A61D75">
        <w:trPr>
          <w:trHeight w:val="518"/>
        </w:trPr>
        <w:tc>
          <w:tcPr>
            <w:tcW w:w="1836"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504644" w:rsidP="00504644">
            <w:pPr>
              <w:jc w:val="center"/>
              <w:rPr>
                <w:b/>
                <w:sz w:val="20"/>
                <w:szCs w:val="20"/>
              </w:rPr>
            </w:pPr>
          </w:p>
          <w:p w:rsidR="00504644" w:rsidRPr="00504644" w:rsidRDefault="00F12FE5" w:rsidP="00504644">
            <w:pPr>
              <w:jc w:val="center"/>
              <w:rPr>
                <w:b/>
                <w:sz w:val="20"/>
                <w:szCs w:val="20"/>
              </w:rPr>
            </w:pPr>
            <w:proofErr w:type="spellStart"/>
            <w:r w:rsidRPr="00F12FE5">
              <w:rPr>
                <w:b/>
                <w:sz w:val="20"/>
                <w:szCs w:val="20"/>
              </w:rPr>
              <w:t>Prof.Dr</w:t>
            </w:r>
            <w:proofErr w:type="spellEnd"/>
            <w:r w:rsidRPr="00F12FE5">
              <w:rPr>
                <w:b/>
                <w:sz w:val="20"/>
                <w:szCs w:val="20"/>
              </w:rPr>
              <w:t>. Nurdan KIRIMLIOĞLU</w:t>
            </w:r>
          </w:p>
          <w:p w:rsidR="00504644" w:rsidRPr="00504644" w:rsidRDefault="00504644" w:rsidP="00504644">
            <w:pPr>
              <w:jc w:val="center"/>
              <w:rPr>
                <w:b/>
                <w:sz w:val="20"/>
                <w:szCs w:val="20"/>
              </w:rPr>
            </w:pPr>
          </w:p>
        </w:tc>
        <w:tc>
          <w:tcPr>
            <w:tcW w:w="3164"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820726" w:rsidP="00820726">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18" w:name="DERS521602301"/>
            <w:r w:rsidRPr="00504644">
              <w:rPr>
                <w:b/>
                <w:sz w:val="20"/>
                <w:szCs w:val="20"/>
              </w:rPr>
              <w:t>521604301</w:t>
            </w:r>
            <w:bookmarkEnd w:id="18"/>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8840" w:type="dxa"/>
            <w:gridSpan w:val="6"/>
            <w:tcBorders>
              <w:left w:val="nil"/>
            </w:tcBorders>
          </w:tcPr>
          <w:p w:rsidR="00504644" w:rsidRPr="00504644" w:rsidRDefault="00504644" w:rsidP="00504644">
            <w:pPr>
              <w:outlineLvl w:val="0"/>
              <w:rPr>
                <w:b/>
                <w:sz w:val="20"/>
                <w:szCs w:val="20"/>
              </w:rPr>
            </w:pPr>
            <w:r w:rsidRPr="00504644">
              <w:rPr>
                <w:b/>
                <w:sz w:val="20"/>
                <w:szCs w:val="20"/>
              </w:rPr>
              <w:t>FAYDACI TEORİYE GÖRE AHLAK VE HUKUK</w:t>
            </w: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Default="00504644" w:rsidP="00504644">
            <w:pPr>
              <w:jc w:val="center"/>
              <w:outlineLvl w:val="0"/>
              <w:rPr>
                <w:b/>
                <w:sz w:val="20"/>
                <w:szCs w:val="20"/>
              </w:rPr>
            </w:pPr>
            <w:r w:rsidRPr="00504644">
              <w:rPr>
                <w:b/>
                <w:sz w:val="20"/>
                <w:szCs w:val="20"/>
              </w:rPr>
              <w:t>ELEMANI</w:t>
            </w:r>
          </w:p>
          <w:p w:rsidR="00F12FE5" w:rsidRPr="00504644" w:rsidRDefault="00F12FE5" w:rsidP="00504644">
            <w:pPr>
              <w:jc w:val="center"/>
              <w:outlineLvl w:val="0"/>
              <w:rPr>
                <w:b/>
                <w:sz w:val="20"/>
                <w:szCs w:val="20"/>
              </w:rPr>
            </w:pPr>
          </w:p>
          <w:p w:rsidR="00504644" w:rsidRPr="00504644" w:rsidRDefault="00F12FE5" w:rsidP="00504644">
            <w:pPr>
              <w:jc w:val="center"/>
              <w:outlineLvl w:val="0"/>
              <w:rPr>
                <w:b/>
                <w:sz w:val="20"/>
                <w:szCs w:val="20"/>
              </w:rPr>
            </w:pPr>
            <w:proofErr w:type="spellStart"/>
            <w:r>
              <w:rPr>
                <w:b/>
                <w:sz w:val="20"/>
                <w:szCs w:val="20"/>
              </w:rPr>
              <w:t>Doç.Dr.Hülya</w:t>
            </w:r>
            <w:proofErr w:type="spellEnd"/>
            <w:r>
              <w:rPr>
                <w:b/>
                <w:sz w:val="20"/>
                <w:szCs w:val="20"/>
              </w:rPr>
              <w:t xml:space="preserve"> ÖZTÜRK KARATAŞ</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X</w:t>
            </w:r>
          </w:p>
          <w:p w:rsidR="00504644" w:rsidRPr="00504644" w:rsidRDefault="00504644" w:rsidP="00504644">
            <w:pPr>
              <w:rPr>
                <w:sz w:val="20"/>
                <w:szCs w:val="20"/>
              </w:rPr>
            </w:pPr>
            <w:r w:rsidRPr="00504644">
              <w:rPr>
                <w:sz w:val="20"/>
                <w:szCs w:val="20"/>
              </w:rPr>
              <w:t xml:space="preserve">Güz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7,5 </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Tıbbi Uygulamaların dayanarak               yararlı olmak, temel düşüncesinden hareketle </w:t>
            </w:r>
            <w:proofErr w:type="spellStart"/>
            <w:r w:rsidRPr="00504644">
              <w:rPr>
                <w:sz w:val="20"/>
                <w:szCs w:val="20"/>
              </w:rPr>
              <w:t>rönesanstan</w:t>
            </w:r>
            <w:proofErr w:type="spellEnd"/>
            <w:r w:rsidRPr="00504644">
              <w:rPr>
                <w:sz w:val="20"/>
                <w:szCs w:val="20"/>
              </w:rPr>
              <w:t xml:space="preserve"> sonraki </w:t>
            </w:r>
            <w:proofErr w:type="spellStart"/>
            <w:r w:rsidRPr="00504644">
              <w:rPr>
                <w:sz w:val="20"/>
                <w:szCs w:val="20"/>
              </w:rPr>
              <w:t>utilitanst</w:t>
            </w:r>
            <w:proofErr w:type="spellEnd"/>
            <w:r w:rsidRPr="00504644">
              <w:rPr>
                <w:sz w:val="20"/>
                <w:szCs w:val="20"/>
              </w:rPr>
              <w:t xml:space="preserve"> ahlak öğretileri ve hukuka yansıyışı.</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Tıp  Etiğinde yararcılık yaklaşımı konusunda bilgi sahibi olmak.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 xml:space="preserve"> Faydacı teori ile </w:t>
            </w:r>
            <w:proofErr w:type="spellStart"/>
            <w:r w:rsidRPr="00504644">
              <w:rPr>
                <w:sz w:val="20"/>
                <w:szCs w:val="20"/>
              </w:rPr>
              <w:t>ilşkili</w:t>
            </w:r>
            <w:proofErr w:type="spellEnd"/>
            <w:r w:rsidRPr="00504644">
              <w:rPr>
                <w:sz w:val="20"/>
                <w:szCs w:val="20"/>
              </w:rPr>
              <w:t xml:space="preserve"> olarak tarihsel süreci anlamak ve ahlak teorilerini eleştirisel </w:t>
            </w:r>
            <w:proofErr w:type="spellStart"/>
            <w:r w:rsidRPr="00504644">
              <w:rPr>
                <w:sz w:val="20"/>
                <w:szCs w:val="20"/>
              </w:rPr>
              <w:t>br</w:t>
            </w:r>
            <w:proofErr w:type="spellEnd"/>
            <w:r w:rsidRPr="00504644">
              <w:rPr>
                <w:sz w:val="20"/>
                <w:szCs w:val="20"/>
              </w:rPr>
              <w:t xml:space="preserve"> bakış ile değerlendirebilmek.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D84223" w:rsidP="00504644">
            <w:pPr>
              <w:rPr>
                <w:sz w:val="20"/>
                <w:szCs w:val="20"/>
              </w:rPr>
            </w:pPr>
            <w:r w:rsidRPr="00D84223">
              <w:rPr>
                <w:sz w:val="20"/>
                <w:szCs w:val="20"/>
              </w:rPr>
              <w:t>"Öğrenci, faydacı teorinin temel ilkelerini açıklar, bu teorinin ahlaki ve hukuki kararlar üzerindeki etkilerini tartışır ve faydacı yaklaşım ile etik ve hukuki problemleri çözme yöntemlerini değerlendirir."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Adnan Gürüz, “Faydacı Teoriye Göre Ahlak ve Hukuk”, Ankara Hukuk Fakültesi Yayınları, 1963</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1-Adnan Gürüz, “Faydacı Teoriye Göre Ahlak ve Hukuk”, Ankara Hukuk Fakültesi Yayınları, 1963</w:t>
            </w:r>
          </w:p>
          <w:p w:rsidR="00504644" w:rsidRPr="00504644" w:rsidRDefault="00504644" w:rsidP="00504644">
            <w:pPr>
              <w:rPr>
                <w:sz w:val="20"/>
                <w:szCs w:val="20"/>
              </w:rPr>
            </w:pPr>
            <w:r w:rsidRPr="00504644">
              <w:rPr>
                <w:sz w:val="20"/>
                <w:szCs w:val="20"/>
              </w:rPr>
              <w:t xml:space="preserve">2-David </w:t>
            </w:r>
            <w:proofErr w:type="spellStart"/>
            <w:r w:rsidRPr="00504644">
              <w:rPr>
                <w:sz w:val="20"/>
                <w:szCs w:val="20"/>
              </w:rPr>
              <w:t>Lyons</w:t>
            </w:r>
            <w:proofErr w:type="spellEnd"/>
            <w:r w:rsidRPr="00504644">
              <w:rPr>
                <w:sz w:val="20"/>
                <w:szCs w:val="20"/>
              </w:rPr>
              <w:t xml:space="preserve">, “Moral </w:t>
            </w:r>
            <w:proofErr w:type="spellStart"/>
            <w:r w:rsidRPr="00504644">
              <w:rPr>
                <w:sz w:val="20"/>
                <w:szCs w:val="20"/>
              </w:rPr>
              <w:t>Aspects</w:t>
            </w:r>
            <w:proofErr w:type="spellEnd"/>
            <w:r w:rsidRPr="00504644">
              <w:rPr>
                <w:sz w:val="20"/>
                <w:szCs w:val="20"/>
              </w:rPr>
              <w:t xml:space="preserve"> of Legal </w:t>
            </w:r>
            <w:proofErr w:type="spellStart"/>
            <w:r w:rsidRPr="00504644">
              <w:rPr>
                <w:sz w:val="20"/>
                <w:szCs w:val="20"/>
              </w:rPr>
              <w:t>Theory</w:t>
            </w:r>
            <w:proofErr w:type="spellEnd"/>
            <w:r w:rsidRPr="00504644">
              <w:rPr>
                <w:sz w:val="20"/>
                <w:szCs w:val="20"/>
              </w:rPr>
              <w:t xml:space="preserve">, Cambridge </w:t>
            </w:r>
            <w:proofErr w:type="spellStart"/>
            <w:r w:rsidRPr="00504644">
              <w:rPr>
                <w:sz w:val="20"/>
                <w:szCs w:val="20"/>
              </w:rPr>
              <w:t>Unv</w:t>
            </w:r>
            <w:proofErr w:type="spellEnd"/>
            <w:r w:rsidRPr="00504644">
              <w:rPr>
                <w:sz w:val="20"/>
                <w:szCs w:val="20"/>
              </w:rPr>
              <w:t xml:space="preserve">. Press,1993 </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Eudamonist</w:t>
            </w:r>
            <w:proofErr w:type="spellEnd"/>
            <w:r w:rsidRPr="00504644">
              <w:rPr>
                <w:sz w:val="20"/>
                <w:szCs w:val="20"/>
              </w:rPr>
              <w:t xml:space="preserve"> Ahlak Öğretisi ve İlk Temsilcileri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Eski yunanda faydacılar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İngiliz faydacılığı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Avrupalı faydacılar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Rönesans ve faydacılık görüşü</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F.Bacon</w:t>
            </w:r>
            <w:proofErr w:type="spellEnd"/>
            <w:r w:rsidRPr="00504644">
              <w:rPr>
                <w:sz w:val="20"/>
                <w:szCs w:val="20"/>
              </w:rPr>
              <w:t xml:space="preserve">, </w:t>
            </w:r>
            <w:proofErr w:type="spellStart"/>
            <w:r w:rsidRPr="00504644">
              <w:rPr>
                <w:sz w:val="20"/>
                <w:szCs w:val="20"/>
              </w:rPr>
              <w:t>T.Hobbes</w:t>
            </w:r>
            <w:proofErr w:type="spellEnd"/>
            <w:r w:rsidRPr="00504644">
              <w:rPr>
                <w:sz w:val="20"/>
                <w:szCs w:val="20"/>
              </w:rPr>
              <w:t xml:space="preserve"> Faydacılık görüşleri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roofErr w:type="spellStart"/>
            <w:r w:rsidRPr="00504644">
              <w:rPr>
                <w:bCs/>
                <w:sz w:val="20"/>
                <w:szCs w:val="20"/>
              </w:rPr>
              <w:t>J.Locke</w:t>
            </w:r>
            <w:proofErr w:type="spellEnd"/>
            <w:r w:rsidRPr="00504644">
              <w:rPr>
                <w:bCs/>
                <w:sz w:val="20"/>
                <w:szCs w:val="20"/>
              </w:rPr>
              <w:t xml:space="preserve"> ,</w:t>
            </w:r>
            <w:proofErr w:type="spellStart"/>
            <w:r w:rsidRPr="00504644">
              <w:rPr>
                <w:bCs/>
                <w:sz w:val="20"/>
                <w:szCs w:val="20"/>
              </w:rPr>
              <w:t>D.Huma</w:t>
            </w:r>
            <w:proofErr w:type="spellEnd"/>
            <w:r w:rsidRPr="00504644">
              <w:rPr>
                <w:bCs/>
                <w:sz w:val="20"/>
                <w:szCs w:val="20"/>
              </w:rPr>
              <w:t xml:space="preserve"> faydacılık görüşleri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J.Bentham</w:t>
            </w:r>
            <w:proofErr w:type="spellEnd"/>
            <w:r w:rsidRPr="00504644">
              <w:rPr>
                <w:sz w:val="20"/>
                <w:szCs w:val="20"/>
              </w:rPr>
              <w:t xml:space="preserve"> ve faydacılık öğretileri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J.Bentham’ın</w:t>
            </w:r>
            <w:proofErr w:type="spellEnd"/>
            <w:r w:rsidRPr="00504644">
              <w:rPr>
                <w:sz w:val="20"/>
                <w:szCs w:val="20"/>
              </w:rPr>
              <w:t xml:space="preserve"> hukuk teorisi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J.S </w:t>
            </w:r>
            <w:proofErr w:type="spellStart"/>
            <w:r w:rsidRPr="00504644">
              <w:rPr>
                <w:sz w:val="20"/>
                <w:szCs w:val="20"/>
              </w:rPr>
              <w:t>Mill</w:t>
            </w:r>
            <w:proofErr w:type="spellEnd"/>
            <w:r w:rsidRPr="00504644">
              <w:rPr>
                <w:sz w:val="20"/>
                <w:szCs w:val="20"/>
              </w:rPr>
              <w:t xml:space="preserve"> ve faydacılıkları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J.S </w:t>
            </w:r>
            <w:proofErr w:type="spellStart"/>
            <w:r w:rsidRPr="00504644">
              <w:rPr>
                <w:sz w:val="20"/>
                <w:szCs w:val="20"/>
              </w:rPr>
              <w:t>Mill’ın</w:t>
            </w:r>
            <w:proofErr w:type="spellEnd"/>
            <w:r w:rsidRPr="00504644">
              <w:rPr>
                <w:sz w:val="20"/>
                <w:szCs w:val="20"/>
              </w:rPr>
              <w:t xml:space="preserve"> Ahlak ve hukuk teorileri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Adalet /yarar kavramları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Tıp/ Hukuk açısından yarar ve adalet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Mill</w:t>
            </w:r>
            <w:proofErr w:type="spellEnd"/>
            <w:r w:rsidRPr="00504644">
              <w:rPr>
                <w:sz w:val="20"/>
                <w:szCs w:val="20"/>
              </w:rPr>
              <w:t xml:space="preserve"> ve Bentham’ın Ahlak Teorilerinin eleştirisi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Aydınlanma felsefesi ve yararcı ahlak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Örneklerle etik sorun çözümleri</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D32B8D" w:rsidRDefault="00D32B8D" w:rsidP="00D32B8D">
            <w:pPr>
              <w:rPr>
                <w:b/>
              </w:rPr>
            </w:pPr>
            <w:proofErr w:type="spellStart"/>
            <w:r w:rsidRPr="00D32B8D">
              <w:rPr>
                <w:rStyle w:val="Gl"/>
                <w:b w:val="0"/>
              </w:rPr>
              <w:t>Eudamonist</w:t>
            </w:r>
            <w:proofErr w:type="spellEnd"/>
            <w:r w:rsidRPr="00D32B8D">
              <w:rPr>
                <w:rStyle w:val="Gl"/>
                <w:b w:val="0"/>
              </w:rPr>
              <w:t xml:space="preserve"> ahlak öğretisinin temel kavramlarını ve prensiplerini açıklar.</w:t>
            </w:r>
            <w:r w:rsidRPr="00D32B8D">
              <w:rPr>
                <w:b/>
              </w:rPr>
              <w:t xml:space="preserve">  </w:t>
            </w:r>
            <w:proofErr w:type="spellStart"/>
            <w:r w:rsidRPr="00D32B8D">
              <w:rPr>
                <w:rStyle w:val="Gl"/>
                <w:b w:val="0"/>
              </w:rPr>
              <w:t>Eudamonizmin</w:t>
            </w:r>
            <w:proofErr w:type="spellEnd"/>
            <w:r w:rsidRPr="00D32B8D">
              <w:rPr>
                <w:rStyle w:val="Gl"/>
                <w:b w:val="0"/>
              </w:rPr>
              <w:t xml:space="preserve"> ilk temsilcilerini tanır ve görüşlerini karşılaştırır.</w:t>
            </w:r>
            <w:r w:rsidRPr="00D32B8D">
              <w:rPr>
                <w:b/>
              </w:rPr>
              <w:t xml:space="preserve"> </w:t>
            </w:r>
            <w:proofErr w:type="spellStart"/>
            <w:r w:rsidRPr="00D32B8D">
              <w:rPr>
                <w:rStyle w:val="Gl"/>
                <w:b w:val="0"/>
              </w:rPr>
              <w:t>Eudamonist</w:t>
            </w:r>
            <w:proofErr w:type="spellEnd"/>
            <w:r w:rsidRPr="00D32B8D">
              <w:rPr>
                <w:rStyle w:val="Gl"/>
                <w:b w:val="0"/>
              </w:rPr>
              <w:t xml:space="preserve"> ahlak anlayışının tarihsel bağlamını analiz eder ve günümüz etiğiyle ilişkilendirir.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D32B8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D32B8D" w:rsidRDefault="00D32B8D" w:rsidP="00D32B8D">
            <w:pPr>
              <w:rPr>
                <w:b/>
              </w:rPr>
            </w:pPr>
            <w:r w:rsidRPr="00D32B8D">
              <w:rPr>
                <w:rStyle w:val="Gl"/>
                <w:b w:val="0"/>
              </w:rPr>
              <w:t>Eski Yunan'da faydacı düşüncenin temel prensiplerini açıklar.</w:t>
            </w:r>
            <w:r w:rsidRPr="00D32B8D">
              <w:rPr>
                <w:b/>
              </w:rPr>
              <w:t xml:space="preserve"> </w:t>
            </w:r>
            <w:r w:rsidRPr="00D32B8D">
              <w:rPr>
                <w:rStyle w:val="Gl"/>
                <w:b w:val="0"/>
              </w:rPr>
              <w:t>Eski Yunan faydacılarının etik anlayışını diğer ahlak öğretileriyle karşılaştırır.</w:t>
            </w:r>
            <w:r w:rsidRPr="00D32B8D">
              <w:rPr>
                <w:b/>
              </w:rPr>
              <w:t xml:space="preserve"> </w:t>
            </w:r>
            <w:r w:rsidRPr="00D32B8D">
              <w:rPr>
                <w:rStyle w:val="Gl"/>
                <w:b w:val="0"/>
              </w:rPr>
              <w:t>Faydacı düşüncenin Eski Yunan'daki etkilerini ve sonraki filozoflara olan yansımalarını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D32B8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D32B8D" w:rsidRDefault="00D32B8D" w:rsidP="00D32B8D">
            <w:pPr>
              <w:rPr>
                <w:b/>
              </w:rPr>
            </w:pPr>
            <w:r w:rsidRPr="00D32B8D">
              <w:rPr>
                <w:rStyle w:val="Gl"/>
                <w:b w:val="0"/>
              </w:rPr>
              <w:t>İngiliz faydacılığının temel ilkelerini ve dayandığı felsefi arka planı açıklar.</w:t>
            </w:r>
            <w:r w:rsidRPr="00D32B8D">
              <w:rPr>
                <w:b/>
              </w:rPr>
              <w:t xml:space="preserve"> </w:t>
            </w:r>
            <w:proofErr w:type="spellStart"/>
            <w:r w:rsidRPr="00D32B8D">
              <w:rPr>
                <w:rStyle w:val="Gl"/>
                <w:b w:val="0"/>
              </w:rPr>
              <w:t>Jeremy</w:t>
            </w:r>
            <w:proofErr w:type="spellEnd"/>
            <w:r w:rsidRPr="00D32B8D">
              <w:rPr>
                <w:rStyle w:val="Gl"/>
                <w:b w:val="0"/>
              </w:rPr>
              <w:t xml:space="preserve"> Bentham ve John </w:t>
            </w:r>
            <w:proofErr w:type="spellStart"/>
            <w:r w:rsidRPr="00D32B8D">
              <w:rPr>
                <w:rStyle w:val="Gl"/>
                <w:b w:val="0"/>
              </w:rPr>
              <w:t>Stuart</w:t>
            </w:r>
            <w:proofErr w:type="spellEnd"/>
            <w:r w:rsidRPr="00D32B8D">
              <w:rPr>
                <w:rStyle w:val="Gl"/>
                <w:b w:val="0"/>
              </w:rPr>
              <w:t xml:space="preserve"> </w:t>
            </w:r>
            <w:proofErr w:type="spellStart"/>
            <w:r w:rsidRPr="00D32B8D">
              <w:rPr>
                <w:rStyle w:val="Gl"/>
                <w:b w:val="0"/>
              </w:rPr>
              <w:t>Mill’in</w:t>
            </w:r>
            <w:proofErr w:type="spellEnd"/>
            <w:r w:rsidRPr="00D32B8D">
              <w:rPr>
                <w:rStyle w:val="Gl"/>
                <w:b w:val="0"/>
              </w:rPr>
              <w:t xml:space="preserve"> faydacılık anlayışlarını karşılaştırır.</w:t>
            </w:r>
            <w:r w:rsidRPr="00D32B8D">
              <w:rPr>
                <w:b/>
              </w:rPr>
              <w:t xml:space="preserve"> </w:t>
            </w:r>
            <w:r w:rsidRPr="00D32B8D">
              <w:rPr>
                <w:rStyle w:val="Gl"/>
                <w:b w:val="0"/>
              </w:rPr>
              <w:t>İngiliz faydacılığının modern etik teoriler üzerindeki etkisini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D32B8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D32B8D" w:rsidRDefault="00D32B8D" w:rsidP="00D32B8D">
            <w:pPr>
              <w:rPr>
                <w:b/>
              </w:rPr>
            </w:pPr>
            <w:r w:rsidRPr="00D32B8D">
              <w:rPr>
                <w:rStyle w:val="Gl"/>
                <w:b w:val="0"/>
              </w:rPr>
              <w:t>Avrupalı faydacılığın temel düşünce yapısını ve ana temsilcilerini açıklar.</w:t>
            </w:r>
            <w:r w:rsidRPr="00D32B8D">
              <w:rPr>
                <w:b/>
              </w:rPr>
              <w:t xml:space="preserve"> </w:t>
            </w:r>
            <w:r w:rsidRPr="00D32B8D">
              <w:rPr>
                <w:rStyle w:val="Gl"/>
                <w:b w:val="0"/>
              </w:rPr>
              <w:t>Avrupalı faydacılar ile İngiliz faydacılar arasındaki benzerlik ve farklılıkları karşılaştırır.</w:t>
            </w:r>
            <w:r w:rsidRPr="00D32B8D">
              <w:rPr>
                <w:b/>
              </w:rPr>
              <w:t xml:space="preserve"> </w:t>
            </w:r>
            <w:r w:rsidRPr="00D32B8D">
              <w:rPr>
                <w:rStyle w:val="Gl"/>
                <w:b w:val="0"/>
              </w:rPr>
              <w:t>Avrupa faydacılığının etik ve siyaset felsefesi üzerindeki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D32B8D"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D32B8D" w:rsidRDefault="00D32B8D" w:rsidP="00D32B8D">
            <w:pPr>
              <w:rPr>
                <w:b/>
              </w:rPr>
            </w:pPr>
            <w:r w:rsidRPr="00D32B8D">
              <w:rPr>
                <w:rStyle w:val="Gl"/>
                <w:b w:val="0"/>
              </w:rPr>
              <w:t>Rönesans döneminde faydacılık düşüncesinin gelişimini ve temel ilkelerini açıklar.</w:t>
            </w:r>
            <w:r w:rsidRPr="00D32B8D">
              <w:rPr>
                <w:b/>
              </w:rPr>
              <w:t xml:space="preserve"> </w:t>
            </w:r>
            <w:r w:rsidRPr="00D32B8D">
              <w:rPr>
                <w:rStyle w:val="Gl"/>
                <w:b w:val="0"/>
              </w:rPr>
              <w:t>Rönesans düşünürlerinin faydacılık ile olan ilişkisini değerlendirir.</w:t>
            </w:r>
            <w:r w:rsidRPr="00D32B8D">
              <w:rPr>
                <w:b/>
              </w:rPr>
              <w:t xml:space="preserve"> </w:t>
            </w:r>
            <w:r w:rsidRPr="00D32B8D">
              <w:rPr>
                <w:rStyle w:val="Gl"/>
                <w:b w:val="0"/>
              </w:rPr>
              <w:t>Rönesans’ta faydacılığın etik, siyaset ve ekonomi alanlarındaki etkilerini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D32B8D"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D32B8D" w:rsidRDefault="00D32B8D" w:rsidP="00D32B8D">
            <w:pPr>
              <w:rPr>
                <w:b/>
              </w:rPr>
            </w:pPr>
            <w:r w:rsidRPr="00D32B8D">
              <w:rPr>
                <w:rStyle w:val="Gl"/>
                <w:b w:val="0"/>
              </w:rPr>
              <w:t xml:space="preserve">Francis Bacon ve Thomas </w:t>
            </w:r>
            <w:proofErr w:type="spellStart"/>
            <w:r w:rsidRPr="00D32B8D">
              <w:rPr>
                <w:rStyle w:val="Gl"/>
                <w:b w:val="0"/>
              </w:rPr>
              <w:t>Hobbes’un</w:t>
            </w:r>
            <w:proofErr w:type="spellEnd"/>
            <w:r w:rsidRPr="00D32B8D">
              <w:rPr>
                <w:rStyle w:val="Gl"/>
                <w:b w:val="0"/>
              </w:rPr>
              <w:t xml:space="preserve"> faydacılık anlayışlarını açıklar.</w:t>
            </w:r>
            <w:r w:rsidRPr="00D32B8D">
              <w:rPr>
                <w:b/>
              </w:rPr>
              <w:t xml:space="preserve"> </w:t>
            </w:r>
            <w:r w:rsidRPr="00D32B8D">
              <w:rPr>
                <w:rStyle w:val="Gl"/>
                <w:b w:val="0"/>
              </w:rPr>
              <w:t xml:space="preserve">Bacon ve </w:t>
            </w:r>
            <w:proofErr w:type="spellStart"/>
            <w:r w:rsidRPr="00D32B8D">
              <w:rPr>
                <w:rStyle w:val="Gl"/>
                <w:b w:val="0"/>
              </w:rPr>
              <w:t>Hobbes’un</w:t>
            </w:r>
            <w:proofErr w:type="spellEnd"/>
            <w:r w:rsidRPr="00D32B8D">
              <w:rPr>
                <w:rStyle w:val="Gl"/>
                <w:b w:val="0"/>
              </w:rPr>
              <w:t xml:space="preserve"> faydacı düşüncelerini karşılaştırarak benzerlik ve farklılıklarını değerlendirir.</w:t>
            </w:r>
            <w:r w:rsidRPr="00D32B8D">
              <w:rPr>
                <w:b/>
              </w:rPr>
              <w:t xml:space="preserve"> </w:t>
            </w:r>
            <w:r w:rsidRPr="00D32B8D">
              <w:rPr>
                <w:rStyle w:val="Gl"/>
                <w:b w:val="0"/>
              </w:rPr>
              <w:t>Bu iki düşünürün faydacı görüşlerinin modern etik ve siyaset felsefesi üzerindeki etkilerini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D32B8D" w:rsidP="00504644">
            <w:pPr>
              <w:jc w:val="center"/>
              <w:rPr>
                <w:b/>
                <w:sz w:val="20"/>
                <w:szCs w:val="20"/>
              </w:rPr>
            </w:pPr>
            <w:r>
              <w:rPr>
                <w:b/>
                <w:sz w:val="20"/>
                <w:szCs w:val="20"/>
              </w:rPr>
              <w:t>x</w:t>
            </w:r>
          </w:p>
        </w:tc>
      </w:tr>
      <w:tr w:rsidR="00D32B8D"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D32B8D" w:rsidRPr="00504644" w:rsidRDefault="00D32B8D"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D32B8D" w:rsidRPr="00D32B8D" w:rsidRDefault="00D32B8D" w:rsidP="00D32B8D">
            <w:pPr>
              <w:rPr>
                <w:b/>
              </w:rPr>
            </w:pPr>
            <w:r w:rsidRPr="00D32B8D">
              <w:rPr>
                <w:b/>
              </w:rPr>
              <w:t xml:space="preserve"> </w:t>
            </w:r>
            <w:r w:rsidRPr="00D32B8D">
              <w:rPr>
                <w:rStyle w:val="Gl"/>
                <w:b w:val="0"/>
              </w:rPr>
              <w:t xml:space="preserve">John Locke ve David </w:t>
            </w:r>
            <w:proofErr w:type="spellStart"/>
            <w:r w:rsidRPr="00D32B8D">
              <w:rPr>
                <w:rStyle w:val="Gl"/>
                <w:b w:val="0"/>
              </w:rPr>
              <w:t>Hume’un</w:t>
            </w:r>
            <w:proofErr w:type="spellEnd"/>
            <w:r w:rsidRPr="00D32B8D">
              <w:rPr>
                <w:rStyle w:val="Gl"/>
                <w:b w:val="0"/>
              </w:rPr>
              <w:t xml:space="preserve"> faydacılıkla ilişkili düşüncelerini açıklar.</w:t>
            </w:r>
            <w:r w:rsidRPr="00D32B8D">
              <w:rPr>
                <w:b/>
              </w:rPr>
              <w:t xml:space="preserve"> </w:t>
            </w:r>
            <w:proofErr w:type="spellStart"/>
            <w:r w:rsidRPr="00D32B8D">
              <w:rPr>
                <w:rStyle w:val="Gl"/>
                <w:b w:val="0"/>
              </w:rPr>
              <w:t>Locke’un</w:t>
            </w:r>
            <w:proofErr w:type="spellEnd"/>
            <w:r w:rsidRPr="00D32B8D">
              <w:rPr>
                <w:rStyle w:val="Gl"/>
                <w:b w:val="0"/>
              </w:rPr>
              <w:t xml:space="preserve"> doğal haklar teorisi ile </w:t>
            </w:r>
            <w:proofErr w:type="spellStart"/>
            <w:r w:rsidRPr="00D32B8D">
              <w:rPr>
                <w:rStyle w:val="Gl"/>
                <w:b w:val="0"/>
              </w:rPr>
              <w:t>Hume’un</w:t>
            </w:r>
            <w:proofErr w:type="spellEnd"/>
            <w:r w:rsidRPr="00D32B8D">
              <w:rPr>
                <w:rStyle w:val="Gl"/>
                <w:b w:val="0"/>
              </w:rPr>
              <w:t xml:space="preserve"> faydacı ahlak anlayışı arasındaki farkları analiz eder.</w:t>
            </w:r>
            <w:r w:rsidRPr="00D32B8D">
              <w:rPr>
                <w:b/>
              </w:rPr>
              <w:t xml:space="preserve"> </w:t>
            </w:r>
            <w:r w:rsidRPr="00D32B8D">
              <w:rPr>
                <w:rStyle w:val="Gl"/>
                <w:b w:val="0"/>
              </w:rPr>
              <w:t xml:space="preserve">Locke ve </w:t>
            </w:r>
            <w:proofErr w:type="spellStart"/>
            <w:r w:rsidRPr="00D32B8D">
              <w:rPr>
                <w:rStyle w:val="Gl"/>
                <w:b w:val="0"/>
              </w:rPr>
              <w:t>Hume’un</w:t>
            </w:r>
            <w:proofErr w:type="spellEnd"/>
            <w:r w:rsidRPr="00D32B8D">
              <w:rPr>
                <w:rStyle w:val="Gl"/>
                <w:b w:val="0"/>
              </w:rPr>
              <w:t xml:space="preserve"> faydacılık açısından modern etik ve siyaset teorilerine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D32B8D" w:rsidRPr="00504644" w:rsidRDefault="00D32B8D" w:rsidP="00504644">
            <w:pPr>
              <w:jc w:val="center"/>
            </w:pPr>
            <w:r>
              <w:t>x</w:t>
            </w:r>
          </w:p>
        </w:tc>
      </w:tr>
      <w:tr w:rsidR="00D32B8D"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D32B8D" w:rsidRPr="00504644" w:rsidRDefault="00D32B8D"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D32B8D" w:rsidRPr="00D32B8D" w:rsidRDefault="00D32B8D" w:rsidP="00D32B8D">
            <w:pPr>
              <w:rPr>
                <w:b/>
              </w:rPr>
            </w:pPr>
            <w:r w:rsidRPr="00D32B8D">
              <w:rPr>
                <w:rFonts w:hAnsi="Symbol"/>
                <w:b/>
              </w:rPr>
              <w:t>J</w:t>
            </w:r>
            <w:r w:rsidRPr="00D32B8D">
              <w:rPr>
                <w:b/>
              </w:rPr>
              <w:t xml:space="preserve"> </w:t>
            </w:r>
            <w:proofErr w:type="spellStart"/>
            <w:r w:rsidRPr="00D32B8D">
              <w:rPr>
                <w:rStyle w:val="Gl"/>
                <w:b w:val="0"/>
              </w:rPr>
              <w:t>eremy</w:t>
            </w:r>
            <w:proofErr w:type="spellEnd"/>
            <w:r w:rsidRPr="00D32B8D">
              <w:rPr>
                <w:rStyle w:val="Gl"/>
                <w:b w:val="0"/>
              </w:rPr>
              <w:t xml:space="preserve"> Bentham’ın faydacılık anlayışını ve temel prensiplerini açıklar.</w:t>
            </w:r>
            <w:r w:rsidRPr="00D32B8D">
              <w:rPr>
                <w:b/>
              </w:rPr>
              <w:t xml:space="preserve"> </w:t>
            </w:r>
            <w:r w:rsidRPr="00D32B8D">
              <w:rPr>
                <w:rStyle w:val="Gl"/>
                <w:b w:val="0"/>
              </w:rPr>
              <w:t xml:space="preserve">Bentham’ın "büyük haz </w:t>
            </w:r>
            <w:proofErr w:type="spellStart"/>
            <w:r w:rsidRPr="00D32B8D">
              <w:rPr>
                <w:rStyle w:val="Gl"/>
                <w:b w:val="0"/>
              </w:rPr>
              <w:t>ilkesi"ni</w:t>
            </w:r>
            <w:proofErr w:type="spellEnd"/>
            <w:r w:rsidRPr="00D32B8D">
              <w:rPr>
                <w:rStyle w:val="Gl"/>
                <w:b w:val="0"/>
              </w:rPr>
              <w:t xml:space="preserve"> ve "mutluluk hesap </w:t>
            </w:r>
            <w:r w:rsidRPr="00D32B8D">
              <w:rPr>
                <w:rStyle w:val="Gl"/>
                <w:b w:val="0"/>
              </w:rPr>
              <w:lastRenderedPageBreak/>
              <w:t>makinesi" kavramını tartışır.</w:t>
            </w:r>
            <w:r w:rsidRPr="00D32B8D">
              <w:rPr>
                <w:b/>
              </w:rPr>
              <w:t xml:space="preserve"> </w:t>
            </w:r>
            <w:r w:rsidRPr="00D32B8D">
              <w:rPr>
                <w:rStyle w:val="Gl"/>
                <w:b w:val="0"/>
              </w:rPr>
              <w:t>Bentham’ın faydacılık öğretisinin modern etik ve siyaset anlayışları üzerindeki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D32B8D" w:rsidRPr="00504644" w:rsidRDefault="00D32B8D" w:rsidP="00504644">
            <w:pPr>
              <w:jc w:val="center"/>
            </w:pPr>
            <w:r>
              <w:t>x</w:t>
            </w:r>
          </w:p>
        </w:tc>
      </w:tr>
      <w:tr w:rsidR="00D32B8D"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D32B8D" w:rsidRPr="00504644" w:rsidRDefault="00D32B8D" w:rsidP="00504644">
            <w:pPr>
              <w:rPr>
                <w:sz w:val="20"/>
                <w:szCs w:val="20"/>
              </w:rPr>
            </w:pPr>
            <w:r w:rsidRPr="00504644">
              <w:rPr>
                <w:sz w:val="20"/>
                <w:szCs w:val="20"/>
              </w:rPr>
              <w:lastRenderedPageBreak/>
              <w:t>ÖÇ 9</w:t>
            </w:r>
          </w:p>
        </w:tc>
        <w:tc>
          <w:tcPr>
            <w:tcW w:w="7070" w:type="dxa"/>
            <w:tcBorders>
              <w:top w:val="single" w:sz="6" w:space="0" w:color="auto"/>
              <w:left w:val="single" w:sz="6" w:space="0" w:color="auto"/>
              <w:bottom w:val="single" w:sz="6" w:space="0" w:color="auto"/>
              <w:right w:val="single" w:sz="6" w:space="0" w:color="auto"/>
            </w:tcBorders>
            <w:vAlign w:val="center"/>
          </w:tcPr>
          <w:p w:rsidR="00D32B8D" w:rsidRPr="00D32B8D" w:rsidRDefault="00D32B8D" w:rsidP="00D32B8D">
            <w:pPr>
              <w:rPr>
                <w:b/>
              </w:rPr>
            </w:pPr>
            <w:r w:rsidRPr="00D32B8D">
              <w:rPr>
                <w:b/>
                <w:sz w:val="20"/>
                <w:szCs w:val="20"/>
              </w:rPr>
              <w:t>J</w:t>
            </w:r>
            <w:r w:rsidRPr="00D32B8D">
              <w:rPr>
                <w:b/>
              </w:rPr>
              <w:t xml:space="preserve"> </w:t>
            </w:r>
            <w:proofErr w:type="spellStart"/>
            <w:r w:rsidRPr="00D32B8D">
              <w:rPr>
                <w:rStyle w:val="Gl"/>
                <w:b w:val="0"/>
              </w:rPr>
              <w:t>eremy</w:t>
            </w:r>
            <w:proofErr w:type="spellEnd"/>
            <w:r w:rsidRPr="00D32B8D">
              <w:rPr>
                <w:rStyle w:val="Gl"/>
                <w:b w:val="0"/>
              </w:rPr>
              <w:t xml:space="preserve"> Bentham’ın hukuk teorisinin temel ilkelerini </w:t>
            </w:r>
            <w:proofErr w:type="spellStart"/>
            <w:r w:rsidRPr="00D32B8D">
              <w:rPr>
                <w:rStyle w:val="Gl"/>
                <w:b w:val="0"/>
              </w:rPr>
              <w:t>açıklar.Bentham’ın</w:t>
            </w:r>
            <w:proofErr w:type="spellEnd"/>
            <w:r w:rsidRPr="00D32B8D">
              <w:rPr>
                <w:rStyle w:val="Gl"/>
                <w:b w:val="0"/>
              </w:rPr>
              <w:t xml:space="preserve"> "hukukun fayda </w:t>
            </w:r>
            <w:proofErr w:type="spellStart"/>
            <w:r w:rsidRPr="00D32B8D">
              <w:rPr>
                <w:rStyle w:val="Gl"/>
                <w:b w:val="0"/>
              </w:rPr>
              <w:t>prensibi"ni</w:t>
            </w:r>
            <w:proofErr w:type="spellEnd"/>
            <w:r w:rsidRPr="00D32B8D">
              <w:rPr>
                <w:rStyle w:val="Gl"/>
                <w:b w:val="0"/>
              </w:rPr>
              <w:t xml:space="preserve"> ve hukukla ilgili görüşlerini tartışır.</w:t>
            </w:r>
            <w:r w:rsidRPr="00D32B8D">
              <w:rPr>
                <w:b/>
              </w:rPr>
              <w:t xml:space="preserve"> </w:t>
            </w:r>
            <w:r w:rsidRPr="00D32B8D">
              <w:rPr>
                <w:rStyle w:val="Gl"/>
                <w:b w:val="0"/>
              </w:rPr>
              <w:t>Bentham’ın hukuk teorisinin modern hukuk felsefesi üzerindeki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D32B8D" w:rsidRPr="00504644" w:rsidRDefault="00D32B8D" w:rsidP="00504644">
            <w:pPr>
              <w:jc w:val="center"/>
            </w:pPr>
            <w:r>
              <w:t>x</w:t>
            </w:r>
          </w:p>
        </w:tc>
      </w:tr>
      <w:tr w:rsidR="00D32B8D"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D32B8D" w:rsidRPr="00504644" w:rsidRDefault="00D32B8D"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D32B8D" w:rsidRPr="00D32B8D" w:rsidRDefault="00D32B8D" w:rsidP="00D32B8D">
            <w:pPr>
              <w:rPr>
                <w:b/>
              </w:rPr>
            </w:pPr>
            <w:r w:rsidRPr="00D32B8D">
              <w:rPr>
                <w:rStyle w:val="Gl"/>
                <w:b w:val="0"/>
              </w:rPr>
              <w:t xml:space="preserve">John </w:t>
            </w:r>
            <w:proofErr w:type="spellStart"/>
            <w:r w:rsidRPr="00D32B8D">
              <w:rPr>
                <w:rStyle w:val="Gl"/>
                <w:b w:val="0"/>
              </w:rPr>
              <w:t>Stuart</w:t>
            </w:r>
            <w:proofErr w:type="spellEnd"/>
            <w:r w:rsidRPr="00D32B8D">
              <w:rPr>
                <w:rStyle w:val="Gl"/>
                <w:b w:val="0"/>
              </w:rPr>
              <w:t xml:space="preserve"> </w:t>
            </w:r>
            <w:proofErr w:type="spellStart"/>
            <w:r w:rsidRPr="00D32B8D">
              <w:rPr>
                <w:rStyle w:val="Gl"/>
                <w:b w:val="0"/>
              </w:rPr>
              <w:t>Mill’in</w:t>
            </w:r>
            <w:proofErr w:type="spellEnd"/>
            <w:r w:rsidRPr="00D32B8D">
              <w:rPr>
                <w:rStyle w:val="Gl"/>
                <w:b w:val="0"/>
              </w:rPr>
              <w:t xml:space="preserve"> faydacılık anlayışını ve temel kavramlarını açıklar.</w:t>
            </w:r>
            <w:r w:rsidRPr="00D32B8D">
              <w:rPr>
                <w:b/>
              </w:rPr>
              <w:t xml:space="preserve"> </w:t>
            </w:r>
            <w:proofErr w:type="spellStart"/>
            <w:r w:rsidRPr="00D32B8D">
              <w:rPr>
                <w:rStyle w:val="Gl"/>
                <w:b w:val="0"/>
              </w:rPr>
              <w:t>Mill’in</w:t>
            </w:r>
            <w:proofErr w:type="spellEnd"/>
            <w:r w:rsidRPr="00D32B8D">
              <w:rPr>
                <w:rStyle w:val="Gl"/>
                <w:b w:val="0"/>
              </w:rPr>
              <w:t xml:space="preserve"> "kalitatif hazlar" ve "özgürlük" konusundaki görüşlerini tartışır.</w:t>
            </w:r>
            <w:r w:rsidRPr="00D32B8D">
              <w:rPr>
                <w:b/>
              </w:rPr>
              <w:t xml:space="preserve"> </w:t>
            </w:r>
            <w:proofErr w:type="spellStart"/>
            <w:r w:rsidRPr="00D32B8D">
              <w:rPr>
                <w:rStyle w:val="Gl"/>
                <w:b w:val="0"/>
              </w:rPr>
              <w:t>Mill’in</w:t>
            </w:r>
            <w:proofErr w:type="spellEnd"/>
            <w:r w:rsidRPr="00D32B8D">
              <w:rPr>
                <w:rStyle w:val="Gl"/>
                <w:b w:val="0"/>
              </w:rPr>
              <w:t xml:space="preserve"> faydacılık öğretisinin etik, siyaset ve eğitim teorileri üzerindeki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32B8D" w:rsidRPr="00504644" w:rsidRDefault="00D32B8D" w:rsidP="00504644">
            <w:pPr>
              <w:jc w:val="center"/>
              <w:rPr>
                <w:b/>
                <w:sz w:val="20"/>
                <w:szCs w:val="20"/>
              </w:rPr>
            </w:pPr>
            <w:r>
              <w:rPr>
                <w:b/>
                <w:sz w:val="20"/>
                <w:szCs w:val="20"/>
              </w:rPr>
              <w:t>x</w:t>
            </w:r>
          </w:p>
        </w:tc>
      </w:tr>
      <w:tr w:rsidR="00D32B8D"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D32B8D" w:rsidRPr="00504644" w:rsidRDefault="00D32B8D"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D32B8D" w:rsidRPr="00D32B8D" w:rsidRDefault="00D32B8D" w:rsidP="00D32B8D">
            <w:pPr>
              <w:rPr>
                <w:b/>
              </w:rPr>
            </w:pPr>
            <w:r w:rsidRPr="00D32B8D">
              <w:rPr>
                <w:rStyle w:val="Gl"/>
                <w:b w:val="0"/>
              </w:rPr>
              <w:t xml:space="preserve">John </w:t>
            </w:r>
            <w:proofErr w:type="spellStart"/>
            <w:r w:rsidRPr="00D32B8D">
              <w:rPr>
                <w:rStyle w:val="Gl"/>
                <w:b w:val="0"/>
              </w:rPr>
              <w:t>Stuart</w:t>
            </w:r>
            <w:proofErr w:type="spellEnd"/>
            <w:r w:rsidRPr="00D32B8D">
              <w:rPr>
                <w:rStyle w:val="Gl"/>
                <w:b w:val="0"/>
              </w:rPr>
              <w:t xml:space="preserve"> </w:t>
            </w:r>
            <w:proofErr w:type="spellStart"/>
            <w:r w:rsidRPr="00D32B8D">
              <w:rPr>
                <w:rStyle w:val="Gl"/>
                <w:b w:val="0"/>
              </w:rPr>
              <w:t>Mill’in</w:t>
            </w:r>
            <w:proofErr w:type="spellEnd"/>
            <w:r w:rsidRPr="00D32B8D">
              <w:rPr>
                <w:rStyle w:val="Gl"/>
                <w:b w:val="0"/>
              </w:rPr>
              <w:t xml:space="preserve"> ahlak teorisinin temel ilkelerini açıklar.</w:t>
            </w:r>
            <w:r w:rsidRPr="00D32B8D">
              <w:rPr>
                <w:b/>
              </w:rPr>
              <w:t xml:space="preserve"> </w:t>
            </w:r>
            <w:proofErr w:type="spellStart"/>
            <w:r w:rsidRPr="00D32B8D">
              <w:rPr>
                <w:rStyle w:val="Gl"/>
                <w:b w:val="0"/>
              </w:rPr>
              <w:t>Mill’in</w:t>
            </w:r>
            <w:proofErr w:type="spellEnd"/>
            <w:r w:rsidRPr="00D32B8D">
              <w:rPr>
                <w:rStyle w:val="Gl"/>
                <w:b w:val="0"/>
              </w:rPr>
              <w:t xml:space="preserve"> hukuk teorisindeki özgürlük, adalet ve fayda kavramlarını tartışır.</w:t>
            </w:r>
            <w:r w:rsidRPr="00D32B8D">
              <w:rPr>
                <w:b/>
              </w:rPr>
              <w:t xml:space="preserve"> </w:t>
            </w:r>
            <w:proofErr w:type="spellStart"/>
            <w:r w:rsidRPr="00D32B8D">
              <w:rPr>
                <w:rStyle w:val="Gl"/>
                <w:b w:val="0"/>
              </w:rPr>
              <w:t>Mill’in</w:t>
            </w:r>
            <w:proofErr w:type="spellEnd"/>
            <w:r w:rsidRPr="00D32B8D">
              <w:rPr>
                <w:rStyle w:val="Gl"/>
                <w:b w:val="0"/>
              </w:rPr>
              <w:t xml:space="preserve"> ahlak ve hukuk teorilerinin modern etik ve hukuk anlayışları üzerindeki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32B8D" w:rsidRPr="00504644" w:rsidRDefault="00D32B8D" w:rsidP="00504644">
            <w:pPr>
              <w:jc w:val="center"/>
              <w:rPr>
                <w:b/>
                <w:sz w:val="20"/>
                <w:szCs w:val="20"/>
              </w:rPr>
            </w:pPr>
            <w:r>
              <w:rPr>
                <w:b/>
                <w:sz w:val="20"/>
                <w:szCs w:val="20"/>
              </w:rPr>
              <w:t>x</w:t>
            </w:r>
          </w:p>
        </w:tc>
      </w:tr>
      <w:tr w:rsidR="00D32B8D"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D32B8D" w:rsidRPr="00504644" w:rsidRDefault="00D32B8D"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D32B8D" w:rsidRPr="00D32B8D" w:rsidRDefault="00D32B8D" w:rsidP="00D32B8D">
            <w:pPr>
              <w:rPr>
                <w:b/>
              </w:rPr>
            </w:pPr>
            <w:r w:rsidRPr="00D32B8D">
              <w:rPr>
                <w:rStyle w:val="Gl"/>
                <w:b w:val="0"/>
              </w:rPr>
              <w:t>Adalet ve yarar kavramlarını tanımlar ve birbirleriyle olan ilişkisini açıklar.</w:t>
            </w:r>
            <w:r w:rsidRPr="00D32B8D">
              <w:rPr>
                <w:b/>
              </w:rPr>
              <w:t xml:space="preserve"> </w:t>
            </w:r>
            <w:r w:rsidRPr="00D32B8D">
              <w:rPr>
                <w:rStyle w:val="Gl"/>
                <w:b w:val="0"/>
              </w:rPr>
              <w:t>Adalet ve yarar arasındaki çatışmaları ve bu çatışmalara dair farklı felsefi görüşleri tartışır.</w:t>
            </w:r>
            <w:r w:rsidRPr="00D32B8D">
              <w:rPr>
                <w:b/>
              </w:rPr>
              <w:t xml:space="preserve"> </w:t>
            </w:r>
            <w:r w:rsidRPr="00D32B8D">
              <w:rPr>
                <w:rStyle w:val="Gl"/>
                <w:b w:val="0"/>
              </w:rPr>
              <w:t>Adalet ve yarar kavramlarının etik teorilerindeki yerini ve modern toplumdaki uygulamalarını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32B8D" w:rsidRPr="00504644" w:rsidRDefault="00D32B8D" w:rsidP="00504644">
            <w:pPr>
              <w:jc w:val="center"/>
              <w:rPr>
                <w:b/>
                <w:sz w:val="20"/>
                <w:szCs w:val="20"/>
              </w:rPr>
            </w:pPr>
            <w:r>
              <w:rPr>
                <w:b/>
                <w:sz w:val="20"/>
                <w:szCs w:val="20"/>
              </w:rPr>
              <w:t>x</w:t>
            </w:r>
          </w:p>
        </w:tc>
      </w:tr>
      <w:tr w:rsidR="00D32B8D"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D32B8D" w:rsidRPr="00D32B8D" w:rsidRDefault="00D32B8D" w:rsidP="00504644">
            <w:pPr>
              <w:rPr>
                <w:b/>
                <w:sz w:val="20"/>
                <w:szCs w:val="20"/>
              </w:rPr>
            </w:pPr>
            <w:r w:rsidRPr="00D32B8D">
              <w:rPr>
                <w:b/>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D32B8D" w:rsidRPr="00D32B8D" w:rsidRDefault="00D32B8D" w:rsidP="00D32B8D">
            <w:pPr>
              <w:rPr>
                <w:b/>
              </w:rPr>
            </w:pPr>
            <w:r w:rsidRPr="00D32B8D">
              <w:rPr>
                <w:b/>
              </w:rPr>
              <w:t xml:space="preserve"> </w:t>
            </w:r>
            <w:r w:rsidRPr="00D32B8D">
              <w:rPr>
                <w:rStyle w:val="Gl"/>
                <w:b w:val="0"/>
              </w:rPr>
              <w:t>Tıp ve hukuk alanlarında yarar ve adalet kavramlarını tanımlar ve karşılaştırır.</w:t>
            </w:r>
            <w:r w:rsidRPr="00D32B8D">
              <w:rPr>
                <w:b/>
              </w:rPr>
              <w:t xml:space="preserve"> </w:t>
            </w:r>
            <w:r w:rsidRPr="00D32B8D">
              <w:rPr>
                <w:rStyle w:val="Gl"/>
                <w:b w:val="0"/>
              </w:rPr>
              <w:t xml:space="preserve">Tıp etiği ve hukukta adalet ve yarar arasındaki dengeyi </w:t>
            </w:r>
            <w:proofErr w:type="spellStart"/>
            <w:r w:rsidRPr="00D32B8D">
              <w:rPr>
                <w:rStyle w:val="Gl"/>
                <w:b w:val="0"/>
              </w:rPr>
              <w:t>tartışır.Tıp</w:t>
            </w:r>
            <w:proofErr w:type="spellEnd"/>
            <w:r w:rsidRPr="00D32B8D">
              <w:rPr>
                <w:rStyle w:val="Gl"/>
                <w:b w:val="0"/>
              </w:rPr>
              <w:t xml:space="preserve"> ve hukukta adalet ile yarar kavramlarının çatıştığı durumları ve çözüm önerilerini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32B8D" w:rsidRPr="00504644" w:rsidRDefault="00D32B8D" w:rsidP="00504644">
            <w:pPr>
              <w:jc w:val="center"/>
              <w:rPr>
                <w:b/>
                <w:sz w:val="20"/>
                <w:szCs w:val="20"/>
              </w:rPr>
            </w:pPr>
            <w:r>
              <w:rPr>
                <w:b/>
                <w:sz w:val="20"/>
                <w:szCs w:val="20"/>
              </w:rPr>
              <w:t>x</w:t>
            </w:r>
          </w:p>
        </w:tc>
      </w:tr>
      <w:tr w:rsidR="00D32B8D" w:rsidRPr="00504644" w:rsidTr="00D32B8D">
        <w:tc>
          <w:tcPr>
            <w:tcW w:w="817" w:type="dxa"/>
            <w:tcBorders>
              <w:top w:val="single" w:sz="6" w:space="0" w:color="auto"/>
              <w:left w:val="single" w:sz="12" w:space="0" w:color="auto"/>
              <w:bottom w:val="single" w:sz="6" w:space="0" w:color="auto"/>
              <w:right w:val="single" w:sz="6" w:space="0" w:color="auto"/>
            </w:tcBorders>
            <w:vAlign w:val="center"/>
          </w:tcPr>
          <w:p w:rsidR="00D32B8D" w:rsidRPr="00504644" w:rsidRDefault="00D32B8D"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D32B8D" w:rsidRPr="00D32B8D" w:rsidRDefault="00D32B8D" w:rsidP="00D32B8D">
            <w:pPr>
              <w:rPr>
                <w:b/>
              </w:rPr>
            </w:pPr>
            <w:r w:rsidRPr="00D32B8D">
              <w:rPr>
                <w:rStyle w:val="Gl"/>
                <w:b w:val="0"/>
              </w:rPr>
              <w:t xml:space="preserve">John </w:t>
            </w:r>
            <w:proofErr w:type="spellStart"/>
            <w:r w:rsidRPr="00D32B8D">
              <w:rPr>
                <w:rStyle w:val="Gl"/>
                <w:b w:val="0"/>
              </w:rPr>
              <w:t>Stuart</w:t>
            </w:r>
            <w:proofErr w:type="spellEnd"/>
            <w:r w:rsidRPr="00D32B8D">
              <w:rPr>
                <w:rStyle w:val="Gl"/>
                <w:b w:val="0"/>
              </w:rPr>
              <w:t xml:space="preserve"> </w:t>
            </w:r>
            <w:proofErr w:type="spellStart"/>
            <w:r w:rsidRPr="00D32B8D">
              <w:rPr>
                <w:rStyle w:val="Gl"/>
                <w:b w:val="0"/>
              </w:rPr>
              <w:t>Mill</w:t>
            </w:r>
            <w:proofErr w:type="spellEnd"/>
            <w:r w:rsidRPr="00D32B8D">
              <w:rPr>
                <w:rStyle w:val="Gl"/>
                <w:b w:val="0"/>
              </w:rPr>
              <w:t xml:space="preserve"> ve </w:t>
            </w:r>
            <w:proofErr w:type="spellStart"/>
            <w:r w:rsidRPr="00D32B8D">
              <w:rPr>
                <w:rStyle w:val="Gl"/>
                <w:b w:val="0"/>
              </w:rPr>
              <w:t>Jeremy</w:t>
            </w:r>
            <w:proofErr w:type="spellEnd"/>
            <w:r w:rsidRPr="00D32B8D">
              <w:rPr>
                <w:rStyle w:val="Gl"/>
                <w:b w:val="0"/>
              </w:rPr>
              <w:t xml:space="preserve"> Bentham’ın ahlak teorilerinin temel eleştirilerini açıklar.</w:t>
            </w:r>
            <w:r w:rsidRPr="00D32B8D">
              <w:rPr>
                <w:b/>
              </w:rPr>
              <w:t xml:space="preserve"> </w:t>
            </w:r>
            <w:proofErr w:type="spellStart"/>
            <w:r w:rsidRPr="00D32B8D">
              <w:rPr>
                <w:rStyle w:val="Gl"/>
                <w:b w:val="0"/>
              </w:rPr>
              <w:t>Mill</w:t>
            </w:r>
            <w:proofErr w:type="spellEnd"/>
            <w:r w:rsidRPr="00D32B8D">
              <w:rPr>
                <w:rStyle w:val="Gl"/>
                <w:b w:val="0"/>
              </w:rPr>
              <w:t xml:space="preserve"> ve Bentham’ın faydacılık anlayışlarının güçlü ve zayıf yönlerini tartışır.</w:t>
            </w:r>
            <w:r w:rsidRPr="00D32B8D">
              <w:rPr>
                <w:b/>
              </w:rPr>
              <w:t xml:space="preserve"> </w:t>
            </w:r>
            <w:proofErr w:type="spellStart"/>
            <w:r w:rsidRPr="00D32B8D">
              <w:rPr>
                <w:rStyle w:val="Gl"/>
                <w:b w:val="0"/>
              </w:rPr>
              <w:t>Mill</w:t>
            </w:r>
            <w:proofErr w:type="spellEnd"/>
            <w:r w:rsidRPr="00D32B8D">
              <w:rPr>
                <w:rStyle w:val="Gl"/>
                <w:b w:val="0"/>
              </w:rPr>
              <w:t xml:space="preserve"> ve Bentham’ın ahlak teorilerinin günümüz etik anlayışlarıyla karşılaştırmalı eleştirisini yapar.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32B8D" w:rsidRPr="00504644" w:rsidRDefault="00D32B8D" w:rsidP="00504644">
            <w:pPr>
              <w:jc w:val="center"/>
              <w:rPr>
                <w:b/>
                <w:sz w:val="20"/>
                <w:szCs w:val="20"/>
              </w:rPr>
            </w:pPr>
            <w:r>
              <w:rPr>
                <w:b/>
                <w:sz w:val="20"/>
                <w:szCs w:val="20"/>
              </w:rPr>
              <w:t>x</w:t>
            </w:r>
          </w:p>
        </w:tc>
      </w:tr>
      <w:tr w:rsidR="00D32B8D" w:rsidRPr="00504644" w:rsidTr="00D32B8D">
        <w:tc>
          <w:tcPr>
            <w:tcW w:w="817" w:type="dxa"/>
            <w:tcBorders>
              <w:top w:val="single" w:sz="6" w:space="0" w:color="auto"/>
              <w:left w:val="single" w:sz="12" w:space="0" w:color="auto"/>
              <w:bottom w:val="single" w:sz="6" w:space="0" w:color="auto"/>
              <w:right w:val="single" w:sz="6" w:space="0" w:color="auto"/>
            </w:tcBorders>
            <w:vAlign w:val="center"/>
          </w:tcPr>
          <w:p w:rsidR="00D32B8D" w:rsidRPr="00504644" w:rsidRDefault="00D32B8D"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D32B8D" w:rsidRPr="00D32B8D" w:rsidRDefault="00D32B8D" w:rsidP="00D32B8D">
            <w:pPr>
              <w:rPr>
                <w:b/>
              </w:rPr>
            </w:pPr>
            <w:r w:rsidRPr="00D32B8D">
              <w:rPr>
                <w:rStyle w:val="Gl"/>
                <w:b w:val="0"/>
              </w:rPr>
              <w:t>Aydınlanma felsefesinin temel ilkelerini ve bu felsefenin yararcı ahlakla olan ilişkisini açıklar.</w:t>
            </w:r>
            <w:r w:rsidRPr="00D32B8D">
              <w:rPr>
                <w:b/>
              </w:rPr>
              <w:t xml:space="preserve"> </w:t>
            </w:r>
            <w:r w:rsidRPr="00D32B8D">
              <w:rPr>
                <w:rStyle w:val="Gl"/>
                <w:b w:val="0"/>
              </w:rPr>
              <w:t>Aydınlanma döneminin ahlaki düşüncelerinin, yararcı ahlak anlayışına nasıl etki ettiğini değerlendirir.</w:t>
            </w:r>
            <w:r w:rsidRPr="00D32B8D">
              <w:rPr>
                <w:b/>
              </w:rPr>
              <w:t xml:space="preserve"> </w:t>
            </w:r>
            <w:r w:rsidRPr="00D32B8D">
              <w:rPr>
                <w:rStyle w:val="Gl"/>
                <w:b w:val="0"/>
              </w:rPr>
              <w:t>Aydınlanma felsefesinin yararcı ahlak anlayışına yönelik eleştirilerini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D32B8D" w:rsidRPr="00504644" w:rsidRDefault="00D32B8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D32B8D" w:rsidRPr="00504644" w:rsidRDefault="00D32B8D" w:rsidP="00504644">
            <w:pPr>
              <w:jc w:val="center"/>
              <w:rPr>
                <w:b/>
                <w:sz w:val="20"/>
                <w:szCs w:val="20"/>
              </w:rPr>
            </w:pPr>
            <w:r>
              <w:rPr>
                <w:b/>
                <w:sz w:val="20"/>
                <w:szCs w:val="20"/>
              </w:rPr>
              <w:t>x</w:t>
            </w:r>
          </w:p>
        </w:tc>
      </w:tr>
      <w:tr w:rsidR="00D32B8D"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D32B8D" w:rsidRPr="00504644" w:rsidRDefault="00D32B8D"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D32B8D" w:rsidRPr="00504644" w:rsidRDefault="00D32B8D" w:rsidP="00504644">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D32B8D" w:rsidRPr="00504644" w:rsidRDefault="00D32B8D"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D32B8D" w:rsidRPr="00504644" w:rsidRDefault="00D32B8D"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D32B8D" w:rsidRPr="00504644" w:rsidRDefault="00D32B8D"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Doç.Dr.Hülya</w:t>
            </w:r>
            <w:proofErr w:type="spellEnd"/>
            <w:r w:rsidRPr="00F12FE5">
              <w:rPr>
                <w:b/>
                <w:sz w:val="20"/>
                <w:szCs w:val="20"/>
              </w:rPr>
              <w:t xml:space="preserve"> ÖZTÜRK KARATAŞ</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D32B8D" w:rsidP="00504644">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D32B8D" w:rsidRDefault="00D32B8D" w:rsidP="00504644">
      <w:pPr>
        <w:tabs>
          <w:tab w:val="left" w:pos="7800"/>
        </w:tabs>
        <w:rPr>
          <w:sz w:val="20"/>
          <w:szCs w:val="20"/>
        </w:rPr>
      </w:pPr>
    </w:p>
    <w:p w:rsidR="00D32B8D" w:rsidRPr="00504644" w:rsidRDefault="00D32B8D"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3023"/>
        <w:gridCol w:w="973"/>
        <w:gridCol w:w="883"/>
        <w:gridCol w:w="3243"/>
      </w:tblGrid>
      <w:tr w:rsidR="00504644" w:rsidRPr="00504644" w:rsidTr="00A61D75">
        <w:tc>
          <w:tcPr>
            <w:tcW w:w="5640" w:type="dxa"/>
            <w:gridSpan w:val="2"/>
          </w:tcPr>
          <w:p w:rsidR="00504644" w:rsidRPr="00504644" w:rsidRDefault="00504644" w:rsidP="00504644">
            <w:pPr>
              <w:outlineLvl w:val="0"/>
              <w:rPr>
                <w:b/>
                <w:sz w:val="20"/>
                <w:szCs w:val="20"/>
              </w:rPr>
            </w:pPr>
            <w:r w:rsidRPr="00504644">
              <w:rPr>
                <w:b/>
                <w:sz w:val="20"/>
                <w:szCs w:val="20"/>
              </w:rPr>
              <w:lastRenderedPageBreak/>
              <w:t>DERSİN KODU:</w:t>
            </w:r>
            <w:bookmarkStart w:id="19" w:name="DERS521602302"/>
            <w:r w:rsidRPr="00504644">
              <w:rPr>
                <w:b/>
                <w:sz w:val="20"/>
                <w:szCs w:val="20"/>
              </w:rPr>
              <w:t xml:space="preserve"> 521604302</w:t>
            </w:r>
            <w:bookmarkEnd w:id="19"/>
          </w:p>
        </w:tc>
        <w:tc>
          <w:tcPr>
            <w:tcW w:w="5100" w:type="dxa"/>
            <w:gridSpan w:val="3"/>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0740" w:type="dxa"/>
            <w:gridSpan w:val="5"/>
          </w:tcPr>
          <w:p w:rsidR="00504644" w:rsidRPr="00504644" w:rsidRDefault="00504644" w:rsidP="00504644">
            <w:pPr>
              <w:outlineLvl w:val="0"/>
              <w:rPr>
                <w:b/>
                <w:sz w:val="20"/>
                <w:szCs w:val="20"/>
              </w:rPr>
            </w:pPr>
            <w:r w:rsidRPr="00504644">
              <w:rPr>
                <w:b/>
                <w:sz w:val="20"/>
                <w:szCs w:val="20"/>
              </w:rPr>
              <w:t>DERSİN ADI: MEDENİ HUKUK VE ETİK</w:t>
            </w:r>
          </w:p>
        </w:tc>
      </w:tr>
      <w:tr w:rsidR="00504644" w:rsidRPr="00504644" w:rsidTr="00A61D75">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roofErr w:type="spellStart"/>
            <w:r w:rsidRPr="00504644">
              <w:rPr>
                <w:b/>
                <w:sz w:val="20"/>
                <w:szCs w:val="20"/>
              </w:rPr>
              <w:t>Dr.Öğr.Üyesi</w:t>
            </w:r>
            <w:proofErr w:type="spellEnd"/>
            <w:r w:rsidRPr="00504644">
              <w:rPr>
                <w:b/>
                <w:sz w:val="20"/>
                <w:szCs w:val="20"/>
              </w:rPr>
              <w:t>. Neval OKAN</w:t>
            </w:r>
          </w:p>
        </w:tc>
        <w:tc>
          <w:tcPr>
            <w:tcW w:w="3023" w:type="dxa"/>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5100"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3023" w:type="dxa"/>
            <w:vMerge/>
            <w:tcBorders>
              <w:bottom w:val="nil"/>
            </w:tcBorders>
          </w:tcPr>
          <w:p w:rsidR="00504644" w:rsidRPr="00504644" w:rsidRDefault="00504644" w:rsidP="00504644">
            <w:pPr>
              <w:jc w:val="center"/>
              <w:outlineLvl w:val="0"/>
              <w:rPr>
                <w:b/>
                <w:sz w:val="20"/>
                <w:szCs w:val="20"/>
              </w:rPr>
            </w:pPr>
          </w:p>
        </w:tc>
        <w:tc>
          <w:tcPr>
            <w:tcW w:w="973" w:type="dxa"/>
            <w:vAlign w:val="center"/>
          </w:tcPr>
          <w:p w:rsidR="00504644" w:rsidRPr="00504644" w:rsidRDefault="00504644" w:rsidP="00504644">
            <w:pPr>
              <w:jc w:val="center"/>
              <w:outlineLvl w:val="0"/>
              <w:rPr>
                <w:sz w:val="20"/>
                <w:szCs w:val="20"/>
              </w:rPr>
            </w:pPr>
            <w:r w:rsidRPr="00504644">
              <w:rPr>
                <w:sz w:val="20"/>
                <w:szCs w:val="20"/>
              </w:rPr>
              <w:t>Teknik</w:t>
            </w:r>
          </w:p>
        </w:tc>
        <w:tc>
          <w:tcPr>
            <w:tcW w:w="0" w:type="auto"/>
            <w:vAlign w:val="center"/>
          </w:tcPr>
          <w:p w:rsidR="00504644" w:rsidRPr="00504644" w:rsidRDefault="00504644" w:rsidP="00504644">
            <w:pPr>
              <w:jc w:val="center"/>
              <w:outlineLvl w:val="0"/>
              <w:rPr>
                <w:sz w:val="20"/>
                <w:szCs w:val="20"/>
              </w:rPr>
            </w:pPr>
            <w:r w:rsidRPr="00504644">
              <w:rPr>
                <w:sz w:val="20"/>
                <w:szCs w:val="20"/>
              </w:rPr>
              <w:t>Medikal</w:t>
            </w:r>
          </w:p>
        </w:tc>
        <w:tc>
          <w:tcPr>
            <w:tcW w:w="3243"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0" w:type="auto"/>
            <w:tcBorders>
              <w:top w:val="nil"/>
            </w:tcBorders>
          </w:tcPr>
          <w:p w:rsidR="00504644" w:rsidRPr="00504644" w:rsidRDefault="00504644" w:rsidP="00504644">
            <w:pPr>
              <w:jc w:val="center"/>
              <w:outlineLvl w:val="0"/>
              <w:rPr>
                <w:b/>
                <w:sz w:val="20"/>
                <w:szCs w:val="20"/>
              </w:rPr>
            </w:pPr>
          </w:p>
        </w:tc>
        <w:tc>
          <w:tcPr>
            <w:tcW w:w="3023" w:type="dxa"/>
            <w:tcBorders>
              <w:top w:val="nil"/>
            </w:tcBorders>
          </w:tcPr>
          <w:p w:rsidR="00504644" w:rsidRPr="00504644" w:rsidRDefault="00504644" w:rsidP="00504644">
            <w:pPr>
              <w:jc w:val="center"/>
              <w:outlineLvl w:val="0"/>
              <w:rPr>
                <w:b/>
                <w:sz w:val="20"/>
                <w:szCs w:val="20"/>
              </w:rPr>
            </w:pPr>
          </w:p>
        </w:tc>
        <w:tc>
          <w:tcPr>
            <w:tcW w:w="973" w:type="dxa"/>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3243"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X</w:t>
            </w:r>
          </w:p>
          <w:p w:rsidR="00504644" w:rsidRPr="00504644" w:rsidRDefault="00504644" w:rsidP="00504644">
            <w:pPr>
              <w:rPr>
                <w:sz w:val="20"/>
                <w:szCs w:val="20"/>
              </w:rPr>
            </w:pPr>
            <w:r w:rsidRPr="00504644">
              <w:rPr>
                <w:sz w:val="20"/>
                <w:szCs w:val="20"/>
              </w:rPr>
              <w:t xml:space="preserve">Güz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7,5  </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jc w:val="cente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Medeni hukuk ve kavramları, kişilik  hakları, kişiler hukuku, aile hukuku, ve temel kavramaları, evlilik birliği ve genel </w:t>
            </w:r>
            <w:proofErr w:type="spellStart"/>
            <w:r w:rsidRPr="00504644">
              <w:rPr>
                <w:sz w:val="20"/>
                <w:szCs w:val="20"/>
              </w:rPr>
              <w:t>hükümleri,evlat</w:t>
            </w:r>
            <w:proofErr w:type="spellEnd"/>
            <w:r w:rsidRPr="00504644">
              <w:rPr>
                <w:sz w:val="20"/>
                <w:szCs w:val="20"/>
              </w:rPr>
              <w:t xml:space="preserve"> edinme, velayet konularının incelenmesi</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Medeni hukukun içeriği hakkında genel bilgi edinmek ve kavramları öğrenmek, kişilik ve aile hukuku hakkında bilgi sahibi olmak.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 xml:space="preserve"> Ders içeriğinin tam olarak kavranarak kavramları, uygulamaya geçirebilmek.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326A0" w:rsidP="00504644">
            <w:pPr>
              <w:rPr>
                <w:sz w:val="20"/>
                <w:szCs w:val="20"/>
              </w:rPr>
            </w:pPr>
            <w:r w:rsidRPr="00C326A0">
              <w:rPr>
                <w:sz w:val="20"/>
                <w:szCs w:val="20"/>
              </w:rPr>
              <w:t>"Öğrenci, medeni hukukta yer alan temel ilkeleri açıklar, bu ilkelerin etik değerlerle nasıl ilişkilendirildiğini tartışır ve medeni hukuka dair etik sorunları çözmek için çeşitli yaklaşımlar geliştirir."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roofErr w:type="spellStart"/>
            <w:r w:rsidRPr="00504644">
              <w:rPr>
                <w:sz w:val="20"/>
                <w:szCs w:val="20"/>
              </w:rPr>
              <w:t>Ai</w:t>
            </w:r>
            <w:proofErr w:type="spellEnd"/>
            <w:r w:rsidRPr="00504644">
              <w:rPr>
                <w:sz w:val="20"/>
                <w:szCs w:val="20"/>
              </w:rPr>
              <w:t xml:space="preserve"> Naim İnan. Ankara Ün. Hukuk Fak., Sözkesen Matbaası, Ankara 2005.</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Giriş ve başlangıç </w:t>
            </w:r>
            <w:proofErr w:type="spellStart"/>
            <w:r w:rsidRPr="00504644">
              <w:rPr>
                <w:sz w:val="20"/>
                <w:szCs w:val="20"/>
              </w:rPr>
              <w:t>hükümleri,hukuk</w:t>
            </w:r>
            <w:proofErr w:type="spellEnd"/>
            <w:r w:rsidRPr="00504644">
              <w:rPr>
                <w:sz w:val="20"/>
                <w:szCs w:val="20"/>
              </w:rPr>
              <w:t xml:space="preserve"> kavramı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Genel olarak hukuk, medeni hukuk, medeni hukukun temel kavramları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Haklar ile ilgili temel ilkeler, kişiler hukuku, gerçek kişiler, ehliyet, kişinin yakın ve uzak çevresiyle ilişkisini belirleyen bazı hukuki durumlar.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Gerçek kişiliğin sona ermesi, tüzel kişiler, dernekler, vakıflar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Kişilik hakkı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Aile hukuku</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Aile hukukunun temel kavramları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 sınav</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Nişanlanma, nişanlanmanın sona ermesi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Evlilik birliği, evliliğin genel hükümleri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Soy bağı hukuku</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Evliliğin geçersiz kılınması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Boşanma ve boşanma nedenleri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Evlilik ve evlilik dışı soy bağı, evlat edinme</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Aile topluluğu, vesayet ,kayyımlık, velayet</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 sınavı</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1C3878" w:rsidRDefault="001C3878" w:rsidP="001C3878">
            <w:pPr>
              <w:rPr>
                <w:b/>
              </w:rPr>
            </w:pPr>
            <w:r>
              <w:t xml:space="preserve"> </w:t>
            </w:r>
            <w:r w:rsidRPr="001C3878">
              <w:rPr>
                <w:rStyle w:val="Gl"/>
                <w:b w:val="0"/>
              </w:rPr>
              <w:t xml:space="preserve">Giriş ve başlangıç hükümlerinin hukuk sistemindeki rolünü </w:t>
            </w:r>
            <w:proofErr w:type="spellStart"/>
            <w:r w:rsidRPr="001C3878">
              <w:rPr>
                <w:rStyle w:val="Gl"/>
                <w:b w:val="0"/>
              </w:rPr>
              <w:t>açıklar.Hukuk</w:t>
            </w:r>
            <w:proofErr w:type="spellEnd"/>
            <w:r w:rsidRPr="001C3878">
              <w:rPr>
                <w:rStyle w:val="Gl"/>
                <w:b w:val="0"/>
              </w:rPr>
              <w:t xml:space="preserve"> kavramını tanımlar ve tarihsel gelişimini tartışır.</w:t>
            </w:r>
            <w:r w:rsidRPr="001C3878">
              <w:rPr>
                <w:b/>
              </w:rPr>
              <w:t xml:space="preserve"> </w:t>
            </w:r>
            <w:r w:rsidRPr="001C3878">
              <w:rPr>
                <w:rStyle w:val="Gl"/>
                <w:b w:val="0"/>
              </w:rPr>
              <w:t>Hukuk kavramının farklı hukuk sistemlerinde nasıl şekillendiğini ve uygulamaları üzerindeki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1C387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1C3878" w:rsidP="00504644">
            <w:pPr>
              <w:jc w:val="center"/>
            </w:pPr>
            <w:r>
              <w:t>x</w:t>
            </w:r>
          </w:p>
        </w:tc>
      </w:tr>
      <w:tr w:rsidR="001C3878"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1C3878" w:rsidRPr="00504644" w:rsidRDefault="001C3878"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1C3878" w:rsidRPr="00504644" w:rsidRDefault="001C3878" w:rsidP="00EA5281">
            <w:pPr>
              <w:rPr>
                <w:sz w:val="20"/>
                <w:szCs w:val="20"/>
              </w:rPr>
            </w:pPr>
            <w:r w:rsidRPr="00504644">
              <w:rPr>
                <w:sz w:val="20"/>
                <w:szCs w:val="20"/>
              </w:rPr>
              <w:t>Genel olarak hukuk, medeni hukuk, medeni hukukun temel kavramları</w:t>
            </w:r>
            <w:r>
              <w:rPr>
                <w:sz w:val="20"/>
                <w:szCs w:val="20"/>
              </w:rPr>
              <w:t xml:space="preserve">nı tek tek açıklayabilir, bağlantıları kurabilir. </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1C3878" w:rsidRPr="00504644" w:rsidRDefault="001C3878" w:rsidP="00504644">
            <w:pPr>
              <w:jc w:val="center"/>
            </w:pPr>
            <w:r>
              <w:t>x</w:t>
            </w:r>
          </w:p>
        </w:tc>
      </w:tr>
      <w:tr w:rsidR="001C3878"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1C3878" w:rsidRPr="00504644" w:rsidRDefault="001C3878"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1C3878" w:rsidRPr="00504644" w:rsidRDefault="001C3878" w:rsidP="00EA5281">
            <w:pPr>
              <w:rPr>
                <w:sz w:val="20"/>
                <w:szCs w:val="20"/>
              </w:rPr>
            </w:pPr>
            <w:r w:rsidRPr="00504644">
              <w:rPr>
                <w:sz w:val="20"/>
                <w:szCs w:val="20"/>
              </w:rPr>
              <w:t>Haklar ile ilgili temel ilkeler, kişiler hukuku, gerçek kişiler, ehliyet, kişinin yakın ve uzak çevresiyle ilişkisini beli</w:t>
            </w:r>
            <w:r>
              <w:rPr>
                <w:sz w:val="20"/>
                <w:szCs w:val="20"/>
              </w:rPr>
              <w:t xml:space="preserve">rleyen bazı hukuki durumlar hakkında bilgi sahibi olabilir, birbiriyle bağlantılarını açıklayabilir. </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1C3878" w:rsidRPr="00504644" w:rsidRDefault="001C3878" w:rsidP="00504644">
            <w:pPr>
              <w:jc w:val="center"/>
            </w:pPr>
            <w:r>
              <w:t>x</w:t>
            </w:r>
          </w:p>
        </w:tc>
      </w:tr>
      <w:tr w:rsidR="001C3878"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1C3878" w:rsidRPr="00504644" w:rsidRDefault="001C3878"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1C3878" w:rsidRPr="00504644" w:rsidRDefault="00CE1D53" w:rsidP="00CE1D53">
            <w:pPr>
              <w:rPr>
                <w:sz w:val="20"/>
                <w:szCs w:val="20"/>
              </w:rPr>
            </w:pPr>
            <w:r>
              <w:rPr>
                <w:sz w:val="20"/>
                <w:szCs w:val="20"/>
              </w:rPr>
              <w:t>Gerçek kişiliğin sona ermesi ile ilgili bilgi sahibidir. T</w:t>
            </w:r>
            <w:r w:rsidR="001C3878" w:rsidRPr="00504644">
              <w:rPr>
                <w:sz w:val="20"/>
                <w:szCs w:val="20"/>
              </w:rPr>
              <w:t>üzel kişiler, dernekler, vakıflar</w:t>
            </w:r>
            <w:r>
              <w:rPr>
                <w:sz w:val="20"/>
                <w:szCs w:val="20"/>
              </w:rPr>
              <w:t xml:space="preserve"> hakkında bilgi edinir, kurulma şekillerini açıklayabilir. </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CE1D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1C3878" w:rsidRPr="00504644" w:rsidRDefault="001C3878" w:rsidP="00504644">
            <w:pPr>
              <w:jc w:val="center"/>
            </w:pPr>
          </w:p>
        </w:tc>
      </w:tr>
      <w:tr w:rsidR="001C387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1C3878" w:rsidRPr="00504644" w:rsidRDefault="001C3878"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1C3878" w:rsidRPr="00CE1D53" w:rsidRDefault="00CE1D53" w:rsidP="00CE1D53">
            <w:pPr>
              <w:rPr>
                <w:b/>
              </w:rPr>
            </w:pPr>
            <w:r w:rsidRPr="00CE1D53">
              <w:rPr>
                <w:rStyle w:val="Gl"/>
                <w:b w:val="0"/>
              </w:rPr>
              <w:t>Kişilik hakkı kavramını tanımlar ve hukuk sistemlerindeki yerini açıklar.</w:t>
            </w:r>
            <w:r w:rsidRPr="00CE1D53">
              <w:rPr>
                <w:b/>
              </w:rPr>
              <w:t xml:space="preserve"> </w:t>
            </w:r>
            <w:r w:rsidRPr="00CE1D53">
              <w:rPr>
                <w:rStyle w:val="Gl"/>
                <w:b w:val="0"/>
              </w:rPr>
              <w:t>Kişilik hakkının korunmasının etik ve hukuki boyutlarını tartışır.</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CE1D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1C3878" w:rsidRPr="00504644" w:rsidRDefault="00CE1D53" w:rsidP="00504644">
            <w:pPr>
              <w:jc w:val="center"/>
            </w:pPr>
            <w:r>
              <w:t>x</w:t>
            </w:r>
          </w:p>
        </w:tc>
      </w:tr>
      <w:tr w:rsidR="001C3878"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1C3878" w:rsidRPr="00504644" w:rsidRDefault="001C3878"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CE1D53" w:rsidRPr="00CE1D53" w:rsidRDefault="00CE1D53" w:rsidP="00CE1D53">
            <w:pPr>
              <w:rPr>
                <w:b/>
              </w:rPr>
            </w:pPr>
            <w:r w:rsidRPr="00CE1D53">
              <w:rPr>
                <w:rStyle w:val="Gl"/>
                <w:b w:val="0"/>
              </w:rPr>
              <w:t>Aile hukukunun temel kavramlarını ve kapsamını açıklar.</w:t>
            </w:r>
            <w:r w:rsidRPr="00CE1D53">
              <w:rPr>
                <w:b/>
              </w:rPr>
              <w:t xml:space="preserve"> </w:t>
            </w:r>
          </w:p>
          <w:p w:rsidR="001C3878" w:rsidRPr="00CE1D53" w:rsidRDefault="00CE1D53" w:rsidP="00CE1D53">
            <w:r w:rsidRPr="00CE1D53">
              <w:rPr>
                <w:rStyle w:val="Gl"/>
                <w:b w:val="0"/>
              </w:rPr>
              <w:t>Aile hukukunda yer alan evlilik, boşanma ve velayet gibi konuları tartışır.</w:t>
            </w:r>
            <w:r w:rsidRPr="00CE1D53">
              <w:rPr>
                <w:b/>
              </w:rPr>
              <w:t xml:space="preserve"> </w:t>
            </w:r>
            <w:r w:rsidRPr="00CE1D53">
              <w:rPr>
                <w:rStyle w:val="Gl"/>
                <w:b w:val="0"/>
              </w:rPr>
              <w:t>Aile hukuku kapsamında bireylerin haklarını ve yükümlülüklerini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CE1D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1C3878" w:rsidRPr="00504644" w:rsidRDefault="00CE1D53" w:rsidP="00504644">
            <w:pPr>
              <w:jc w:val="center"/>
              <w:rPr>
                <w:b/>
                <w:sz w:val="20"/>
                <w:szCs w:val="20"/>
              </w:rPr>
            </w:pPr>
            <w:r>
              <w:rPr>
                <w:b/>
                <w:sz w:val="20"/>
                <w:szCs w:val="20"/>
              </w:rPr>
              <w:t>x</w:t>
            </w:r>
          </w:p>
        </w:tc>
      </w:tr>
      <w:tr w:rsidR="001C387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1C3878" w:rsidRPr="00504644" w:rsidRDefault="001C3878"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1C3878" w:rsidRPr="00CE1D53" w:rsidRDefault="00CE1D53" w:rsidP="00CE1D53">
            <w:pPr>
              <w:rPr>
                <w:b/>
              </w:rPr>
            </w:pPr>
            <w:r w:rsidRPr="00CE1D53">
              <w:rPr>
                <w:rStyle w:val="Gl"/>
                <w:b w:val="0"/>
              </w:rPr>
              <w:t>Aile hukukunun temel kavramlarını tanımlar (evlilik, boşanma, velayet, mal rejimi, vs.).</w:t>
            </w:r>
            <w:r w:rsidRPr="00CE1D53">
              <w:rPr>
                <w:b/>
              </w:rPr>
              <w:t xml:space="preserve"> </w:t>
            </w:r>
            <w:r w:rsidRPr="00CE1D53">
              <w:rPr>
                <w:rStyle w:val="Gl"/>
                <w:b w:val="0"/>
              </w:rPr>
              <w:t>Aile hukuku kapsamında bireylerin hak ve yükümlülüklerini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CE1D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1C3878" w:rsidRPr="00504644" w:rsidRDefault="00CE1D53" w:rsidP="00504644">
            <w:pPr>
              <w:jc w:val="center"/>
            </w:pPr>
            <w:r>
              <w:t>x</w:t>
            </w:r>
          </w:p>
        </w:tc>
      </w:tr>
      <w:tr w:rsidR="001C387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1C3878" w:rsidRPr="00504644" w:rsidRDefault="001C3878"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1C3878" w:rsidRPr="00CE1D53" w:rsidRDefault="00CE1D53" w:rsidP="00504644">
            <w:pPr>
              <w:rPr>
                <w:sz w:val="20"/>
                <w:szCs w:val="20"/>
              </w:rPr>
            </w:pPr>
            <w:r w:rsidRPr="00CE1D53">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CE1D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1C3878" w:rsidRPr="00504644" w:rsidRDefault="00CE1D53" w:rsidP="00504644">
            <w:pPr>
              <w:jc w:val="center"/>
            </w:pPr>
            <w:r>
              <w:t>x</w:t>
            </w:r>
          </w:p>
        </w:tc>
      </w:tr>
      <w:tr w:rsidR="001C387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1C3878" w:rsidRPr="00504644" w:rsidRDefault="001C3878"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1C3878" w:rsidRPr="00CE1D53" w:rsidRDefault="00CE1D53" w:rsidP="00CE1D53">
            <w:pPr>
              <w:rPr>
                <w:b/>
              </w:rPr>
            </w:pPr>
            <w:r w:rsidRPr="00CE1D53">
              <w:rPr>
                <w:rStyle w:val="Gl"/>
                <w:b w:val="0"/>
              </w:rPr>
              <w:t>Nişanlanma kavramını tanımlar ve hukuki açıdan geçerliliğini açıklar.</w:t>
            </w:r>
            <w:r w:rsidRPr="00CE1D53">
              <w:rPr>
                <w:b/>
              </w:rPr>
              <w:t xml:space="preserve">  </w:t>
            </w:r>
            <w:r w:rsidRPr="00CE1D53">
              <w:rPr>
                <w:rStyle w:val="Gl"/>
                <w:b w:val="0"/>
              </w:rPr>
              <w:t>Nişanlanmanın sona erme sebeplerini (karşılıklı rıza, fesih, ölüm, vb.) tartışır.</w:t>
            </w:r>
            <w:r w:rsidRPr="00CE1D53">
              <w:rPr>
                <w:b/>
              </w:rPr>
              <w:t xml:space="preserve"> </w:t>
            </w:r>
            <w:r w:rsidRPr="00CE1D53">
              <w:rPr>
                <w:rStyle w:val="Gl"/>
                <w:b w:val="0"/>
              </w:rPr>
              <w:t>Nişanlanmanın sona ermesi durumunda, tarafların hak ve yükümlülüklerini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CE1D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1C3878" w:rsidRPr="00504644" w:rsidRDefault="00CE1D53" w:rsidP="00504644">
            <w:pPr>
              <w:jc w:val="center"/>
            </w:pPr>
            <w:r>
              <w:t>x</w:t>
            </w:r>
          </w:p>
        </w:tc>
      </w:tr>
      <w:tr w:rsidR="001C387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1C3878" w:rsidRPr="00BB79B0" w:rsidRDefault="001C3878" w:rsidP="00504644">
            <w:pPr>
              <w:rPr>
                <w:sz w:val="20"/>
                <w:szCs w:val="20"/>
              </w:rPr>
            </w:pPr>
            <w:r w:rsidRPr="00BB79B0">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1C3878" w:rsidRPr="00BB79B0" w:rsidRDefault="00BB79B0" w:rsidP="00BB79B0">
            <w:r w:rsidRPr="00BB79B0">
              <w:rPr>
                <w:rStyle w:val="Gl"/>
                <w:b w:val="0"/>
              </w:rPr>
              <w:t>Evlilik birliğini tanımlar ve hukuki açıdan evliliğin koşullarını açıklar.</w:t>
            </w:r>
            <w:r w:rsidRPr="00BB79B0">
              <w:t xml:space="preserve"> </w:t>
            </w:r>
            <w:r w:rsidRPr="00BB79B0">
              <w:rPr>
                <w:rStyle w:val="Gl"/>
                <w:b w:val="0"/>
              </w:rPr>
              <w:t>Evliliğin genel hükümlerini (eşlerin hak ve yükümlülükleri, mal rejimi, vb.) tartışır.</w:t>
            </w:r>
            <w:r w:rsidRPr="00BB79B0">
              <w:t xml:space="preserve"> </w:t>
            </w:r>
            <w:r w:rsidRPr="00BB79B0">
              <w:rPr>
                <w:rStyle w:val="Gl"/>
                <w:b w:val="0"/>
              </w:rPr>
              <w:t>Evliliğin sona ermesi durumunda uygulanan hukuki prosedürleri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BB79B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1C3878" w:rsidRPr="00504644" w:rsidRDefault="00BB79B0" w:rsidP="00504644">
            <w:pPr>
              <w:jc w:val="center"/>
              <w:rPr>
                <w:b/>
                <w:sz w:val="20"/>
                <w:szCs w:val="20"/>
              </w:rPr>
            </w:pPr>
            <w:r>
              <w:rPr>
                <w:b/>
                <w:sz w:val="20"/>
                <w:szCs w:val="20"/>
              </w:rPr>
              <w:t>x</w:t>
            </w:r>
          </w:p>
        </w:tc>
      </w:tr>
      <w:tr w:rsidR="001C387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1C3878" w:rsidRPr="00BB79B0" w:rsidRDefault="001C3878" w:rsidP="00504644">
            <w:pPr>
              <w:rPr>
                <w:sz w:val="20"/>
                <w:szCs w:val="20"/>
              </w:rPr>
            </w:pPr>
            <w:r w:rsidRPr="00BB79B0">
              <w:rPr>
                <w:sz w:val="20"/>
                <w:szCs w:val="20"/>
              </w:rPr>
              <w:lastRenderedPageBreak/>
              <w:t>ÖÇ 11</w:t>
            </w:r>
          </w:p>
        </w:tc>
        <w:tc>
          <w:tcPr>
            <w:tcW w:w="7070" w:type="dxa"/>
            <w:tcBorders>
              <w:top w:val="single" w:sz="6" w:space="0" w:color="auto"/>
              <w:left w:val="single" w:sz="6" w:space="0" w:color="auto"/>
              <w:bottom w:val="single" w:sz="6" w:space="0" w:color="auto"/>
              <w:right w:val="single" w:sz="6" w:space="0" w:color="auto"/>
            </w:tcBorders>
            <w:vAlign w:val="center"/>
          </w:tcPr>
          <w:p w:rsidR="001C3878" w:rsidRPr="00BB79B0" w:rsidRDefault="00BB79B0" w:rsidP="00BB79B0">
            <w:r w:rsidRPr="00BB79B0">
              <w:rPr>
                <w:rStyle w:val="Gl"/>
                <w:b w:val="0"/>
              </w:rPr>
              <w:t>Soy bağı hukukunu tanımlar ve bunun aile hukuku ile ilişkisini açıklar.</w:t>
            </w:r>
            <w:r w:rsidRPr="00BB79B0">
              <w:t xml:space="preserve"> </w:t>
            </w:r>
            <w:r w:rsidRPr="00BB79B0">
              <w:rPr>
                <w:rStyle w:val="Gl"/>
                <w:b w:val="0"/>
              </w:rPr>
              <w:t>Soy bağının kurulması (doğum, evlat edinme) ve soy bağının reddi prosedürlerini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BB79B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1C3878" w:rsidRPr="00504644" w:rsidRDefault="00BB79B0" w:rsidP="00504644">
            <w:pPr>
              <w:jc w:val="center"/>
              <w:rPr>
                <w:b/>
                <w:sz w:val="20"/>
                <w:szCs w:val="20"/>
              </w:rPr>
            </w:pPr>
            <w:r>
              <w:rPr>
                <w:b/>
                <w:sz w:val="20"/>
                <w:szCs w:val="20"/>
              </w:rPr>
              <w:t>x</w:t>
            </w:r>
          </w:p>
        </w:tc>
      </w:tr>
      <w:tr w:rsidR="001C3878"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1C3878" w:rsidRPr="00BB79B0" w:rsidRDefault="001C3878" w:rsidP="00504644">
            <w:pPr>
              <w:rPr>
                <w:sz w:val="20"/>
                <w:szCs w:val="20"/>
              </w:rPr>
            </w:pPr>
            <w:r w:rsidRPr="00BB79B0">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1C3878" w:rsidRPr="00BB79B0" w:rsidRDefault="00BB79B0" w:rsidP="00BB79B0">
            <w:pPr>
              <w:rPr>
                <w:b/>
              </w:rPr>
            </w:pPr>
            <w:r w:rsidRPr="00BB79B0">
              <w:rPr>
                <w:rFonts w:hAnsi="Symbol"/>
                <w:b/>
              </w:rPr>
              <w:t>E</w:t>
            </w:r>
            <w:r w:rsidRPr="00BB79B0">
              <w:rPr>
                <w:rStyle w:val="Gl"/>
                <w:b w:val="0"/>
              </w:rPr>
              <w:t>vliliğin geçersiz kılınma sebeplerini (evlilikteki aykırılıklar, rıza eksiklikleri, vb.) açıklar.</w:t>
            </w:r>
            <w:r w:rsidRPr="00BB79B0">
              <w:rPr>
                <w:b/>
              </w:rPr>
              <w:t xml:space="preserve">  </w:t>
            </w:r>
            <w:r w:rsidRPr="00BB79B0">
              <w:rPr>
                <w:rStyle w:val="Gl"/>
                <w:b w:val="0"/>
              </w:rPr>
              <w:t>Geçersiz kılınmış bir evliliğin hukuki sonuçlarını ve tarafların haklarını tartışır.</w:t>
            </w:r>
            <w:r w:rsidRPr="00BB79B0">
              <w:rPr>
                <w:b/>
              </w:rPr>
              <w:t xml:space="preserve"> </w:t>
            </w:r>
            <w:r w:rsidRPr="00BB79B0">
              <w:rPr>
                <w:rStyle w:val="Gl"/>
                <w:b w:val="0"/>
              </w:rPr>
              <w:t>Evliliğin geçersiz kılınması için başvurulabilecek hukuki yolları ve prosedürleri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1C3878" w:rsidRPr="00504644" w:rsidRDefault="001C3878"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1C3878" w:rsidRPr="00504644" w:rsidRDefault="00BB79B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1C3878" w:rsidRPr="00504644" w:rsidRDefault="00BB79B0" w:rsidP="00504644">
            <w:pPr>
              <w:jc w:val="center"/>
              <w:rPr>
                <w:b/>
                <w:sz w:val="20"/>
                <w:szCs w:val="20"/>
              </w:rPr>
            </w:pPr>
            <w:r>
              <w:rPr>
                <w:b/>
                <w:sz w:val="20"/>
                <w:szCs w:val="20"/>
              </w:rPr>
              <w:t>x</w:t>
            </w:r>
          </w:p>
        </w:tc>
      </w:tr>
      <w:tr w:rsidR="00BB79B0"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BB79B0" w:rsidRPr="00504644" w:rsidRDefault="00BB79B0"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tcPr>
          <w:p w:rsidR="00BB79B0" w:rsidRPr="00504644" w:rsidRDefault="00BB79B0" w:rsidP="00EA5281">
            <w:pPr>
              <w:rPr>
                <w:sz w:val="20"/>
                <w:szCs w:val="20"/>
              </w:rPr>
            </w:pPr>
            <w:r w:rsidRPr="00504644">
              <w:rPr>
                <w:sz w:val="20"/>
                <w:szCs w:val="20"/>
              </w:rPr>
              <w:t xml:space="preserve">Boşanma </w:t>
            </w:r>
            <w:r>
              <w:rPr>
                <w:sz w:val="20"/>
                <w:szCs w:val="20"/>
              </w:rPr>
              <w:t xml:space="preserve"> kavramını anlatabilir, </w:t>
            </w:r>
            <w:r w:rsidRPr="00504644">
              <w:rPr>
                <w:sz w:val="20"/>
                <w:szCs w:val="20"/>
              </w:rPr>
              <w:t>boşanma nedenleri</w:t>
            </w:r>
            <w:r>
              <w:rPr>
                <w:sz w:val="20"/>
                <w:szCs w:val="20"/>
              </w:rPr>
              <w:t xml:space="preserve">ni ve sonuçlarını ve süreçteki tarafların haklarını tartışır. </w:t>
            </w:r>
          </w:p>
        </w:tc>
        <w:tc>
          <w:tcPr>
            <w:tcW w:w="514" w:type="dxa"/>
            <w:tcBorders>
              <w:top w:val="single" w:sz="6" w:space="0" w:color="auto"/>
              <w:left w:val="single" w:sz="6" w:space="0" w:color="auto"/>
              <w:bottom w:val="single" w:sz="6" w:space="0" w:color="auto"/>
              <w:right w:val="single" w:sz="6" w:space="0" w:color="auto"/>
            </w:tcBorders>
            <w:vAlign w:val="center"/>
          </w:tcPr>
          <w:p w:rsidR="00BB79B0" w:rsidRPr="00504644" w:rsidRDefault="00BB79B0"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B79B0" w:rsidRPr="00504644" w:rsidRDefault="00BB79B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BB79B0" w:rsidRPr="00504644" w:rsidRDefault="00BB79B0" w:rsidP="00504644">
            <w:pPr>
              <w:jc w:val="center"/>
              <w:rPr>
                <w:b/>
                <w:sz w:val="20"/>
                <w:szCs w:val="20"/>
              </w:rPr>
            </w:pPr>
            <w:r>
              <w:rPr>
                <w:b/>
                <w:sz w:val="20"/>
                <w:szCs w:val="20"/>
              </w:rPr>
              <w:t>x</w:t>
            </w:r>
          </w:p>
        </w:tc>
      </w:tr>
      <w:tr w:rsidR="00BB79B0" w:rsidRPr="00504644" w:rsidTr="00BB79B0">
        <w:tc>
          <w:tcPr>
            <w:tcW w:w="817" w:type="dxa"/>
            <w:tcBorders>
              <w:top w:val="single" w:sz="6" w:space="0" w:color="auto"/>
              <w:left w:val="single" w:sz="12" w:space="0" w:color="auto"/>
              <w:bottom w:val="single" w:sz="6" w:space="0" w:color="auto"/>
              <w:right w:val="single" w:sz="6" w:space="0" w:color="auto"/>
            </w:tcBorders>
            <w:vAlign w:val="center"/>
          </w:tcPr>
          <w:p w:rsidR="00BB79B0" w:rsidRPr="00504644" w:rsidRDefault="00BB79B0"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BB79B0" w:rsidRPr="00BB79B0" w:rsidRDefault="00BB79B0" w:rsidP="00BB79B0">
            <w:pPr>
              <w:rPr>
                <w:b/>
              </w:rPr>
            </w:pPr>
            <w:r w:rsidRPr="00BB79B0">
              <w:rPr>
                <w:rStyle w:val="Gl"/>
                <w:b w:val="0"/>
              </w:rPr>
              <w:t>Evlilik ve evlilik dışı soy bağı arasındaki farkları açıklar ve her iki durumda soy bağının hukuki sonuçlarını tartışır.</w:t>
            </w:r>
            <w:r w:rsidRPr="00BB79B0">
              <w:rPr>
                <w:b/>
              </w:rPr>
              <w:t xml:space="preserve"> </w:t>
            </w:r>
            <w:r w:rsidRPr="00BB79B0">
              <w:rPr>
                <w:rStyle w:val="Gl"/>
                <w:b w:val="0"/>
              </w:rPr>
              <w:t>Evlat edinme sürecini tanımlar ve evlat edinmenin hukuki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BB79B0" w:rsidRPr="00504644" w:rsidRDefault="00BB79B0"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B79B0" w:rsidRPr="00504644" w:rsidRDefault="00BB79B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BB79B0" w:rsidRPr="00504644" w:rsidRDefault="00BB79B0" w:rsidP="00504644">
            <w:pPr>
              <w:jc w:val="center"/>
              <w:rPr>
                <w:b/>
                <w:sz w:val="20"/>
                <w:szCs w:val="20"/>
              </w:rPr>
            </w:pPr>
            <w:r>
              <w:rPr>
                <w:b/>
                <w:sz w:val="20"/>
                <w:szCs w:val="20"/>
              </w:rPr>
              <w:t>x</w:t>
            </w:r>
          </w:p>
        </w:tc>
      </w:tr>
      <w:tr w:rsidR="00BB79B0" w:rsidRPr="00504644" w:rsidTr="00BB79B0">
        <w:tc>
          <w:tcPr>
            <w:tcW w:w="817" w:type="dxa"/>
            <w:tcBorders>
              <w:top w:val="single" w:sz="6" w:space="0" w:color="auto"/>
              <w:left w:val="single" w:sz="12" w:space="0" w:color="auto"/>
              <w:bottom w:val="single" w:sz="6" w:space="0" w:color="auto"/>
              <w:right w:val="single" w:sz="6" w:space="0" w:color="auto"/>
            </w:tcBorders>
            <w:vAlign w:val="center"/>
          </w:tcPr>
          <w:p w:rsidR="00BB79B0" w:rsidRPr="00504644" w:rsidRDefault="00BB79B0"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BB79B0" w:rsidRPr="00BB79B0" w:rsidRDefault="00BB79B0" w:rsidP="00BB79B0">
            <w:pPr>
              <w:rPr>
                <w:rStyle w:val="Gl"/>
                <w:b w:val="0"/>
                <w:bCs w:val="0"/>
              </w:rPr>
            </w:pPr>
            <w:r w:rsidRPr="00BB79B0">
              <w:rPr>
                <w:rStyle w:val="Gl"/>
                <w:b w:val="0"/>
              </w:rPr>
              <w:t>Aile topluluğunun hukuki anlamını tanımlar ve aile içindeki ilişkilerdeki rolünü açıklar.</w:t>
            </w:r>
            <w:r w:rsidRPr="00BB79B0">
              <w:rPr>
                <w:b/>
              </w:rPr>
              <w:t xml:space="preserve"> </w:t>
            </w:r>
            <w:r w:rsidRPr="00BB79B0">
              <w:rPr>
                <w:rStyle w:val="Gl"/>
                <w:b w:val="0"/>
              </w:rPr>
              <w:t>Vesayet, kayyımlık ve velayet kavramlarını tanımlar ve her birinin hukuki boyutlarını tartışır.</w:t>
            </w:r>
            <w:r w:rsidRPr="00BB79B0">
              <w:rPr>
                <w:b/>
              </w:rPr>
              <w:t xml:space="preserve"> </w:t>
            </w:r>
            <w:r w:rsidRPr="00BB79B0">
              <w:rPr>
                <w:rStyle w:val="Gl"/>
                <w:b w:val="0"/>
              </w:rPr>
              <w:t>Vesayet, kayyımlık ve velayetin, bireylerin hakları ve yükümlülükleri üzerindeki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BB79B0" w:rsidRPr="00504644" w:rsidRDefault="00BB79B0"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BB79B0" w:rsidRPr="00504644" w:rsidRDefault="00BB79B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BB79B0" w:rsidRPr="00504644" w:rsidRDefault="00BB79B0" w:rsidP="00504644">
            <w:pPr>
              <w:jc w:val="center"/>
              <w:rPr>
                <w:b/>
                <w:sz w:val="20"/>
                <w:szCs w:val="20"/>
              </w:rPr>
            </w:pPr>
            <w:r>
              <w:rPr>
                <w:b/>
                <w:sz w:val="20"/>
                <w:szCs w:val="20"/>
              </w:rPr>
              <w:t>x</w:t>
            </w:r>
          </w:p>
        </w:tc>
      </w:tr>
      <w:tr w:rsidR="00BB79B0"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BB79B0" w:rsidRDefault="00BB79B0"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BB79B0" w:rsidRPr="00BB79B0" w:rsidRDefault="00BB79B0" w:rsidP="00BB79B0">
            <w:pPr>
              <w:rPr>
                <w:rStyle w:val="Gl"/>
                <w:b w:val="0"/>
              </w:rPr>
            </w:pPr>
            <w:r>
              <w:rPr>
                <w:rStyle w:val="Gl"/>
                <w:b w:val="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BB79B0" w:rsidRPr="00504644" w:rsidRDefault="00BB79B0"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BB79B0" w:rsidRPr="00504644" w:rsidRDefault="00BB79B0"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BB79B0" w:rsidRPr="00504644" w:rsidRDefault="00BB79B0"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504644" w:rsidP="00504644">
            <w:pPr>
              <w:jc w:val="center"/>
              <w:rPr>
                <w:b/>
                <w:sz w:val="20"/>
                <w:szCs w:val="20"/>
              </w:rPr>
            </w:pPr>
            <w:proofErr w:type="spellStart"/>
            <w:r w:rsidRPr="00504644">
              <w:rPr>
                <w:b/>
                <w:sz w:val="20"/>
                <w:szCs w:val="20"/>
              </w:rPr>
              <w:t>Dr.Öğr.Üyesi</w:t>
            </w:r>
            <w:proofErr w:type="spellEnd"/>
            <w:r w:rsidRPr="00504644">
              <w:rPr>
                <w:b/>
                <w:sz w:val="20"/>
                <w:szCs w:val="20"/>
              </w:rPr>
              <w:t>. Neval OKAN</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D509C9" w:rsidP="00504644">
            <w:pPr>
              <w:jc w:val="right"/>
              <w:rPr>
                <w:b/>
                <w:sz w:val="20"/>
                <w:szCs w:val="20"/>
              </w:rPr>
            </w:pPr>
            <w:r>
              <w:rPr>
                <w:b/>
                <w:sz w:val="20"/>
                <w:szCs w:val="20"/>
              </w:rPr>
              <w:t>20.03.20</w:t>
            </w:r>
            <w:r w:rsidR="00504644" w:rsidRPr="00504644">
              <w:rPr>
                <w:b/>
                <w:sz w:val="20"/>
                <w:szCs w:val="20"/>
              </w:rPr>
              <w:t>2</w:t>
            </w:r>
            <w:r>
              <w:rPr>
                <w:b/>
                <w:sz w:val="20"/>
                <w:szCs w:val="20"/>
              </w:rPr>
              <w:t>5</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Pr="00504644" w:rsidRDefault="002761EC"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Default="002761EC" w:rsidP="00504644">
      <w:pPr>
        <w:tabs>
          <w:tab w:val="left" w:pos="7800"/>
        </w:tabs>
        <w:rPr>
          <w:sz w:val="20"/>
          <w:szCs w:val="20"/>
        </w:rPr>
      </w:pPr>
    </w:p>
    <w:p w:rsidR="002761EC" w:rsidRPr="00504644" w:rsidRDefault="002761EC"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lastRenderedPageBreak/>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20" w:name="DERS521602303"/>
            <w:r w:rsidRPr="00504644">
              <w:rPr>
                <w:b/>
                <w:sz w:val="20"/>
                <w:szCs w:val="20"/>
              </w:rPr>
              <w:t>521604303</w:t>
            </w:r>
            <w:bookmarkEnd w:id="20"/>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0740" w:type="dxa"/>
            <w:gridSpan w:val="7"/>
          </w:tcPr>
          <w:p w:rsidR="00504644" w:rsidRPr="00504644" w:rsidRDefault="00504644" w:rsidP="00504644">
            <w:pPr>
              <w:outlineLvl w:val="0"/>
              <w:rPr>
                <w:b/>
                <w:sz w:val="20"/>
                <w:szCs w:val="20"/>
              </w:rPr>
            </w:pPr>
            <w:r w:rsidRPr="00504644">
              <w:rPr>
                <w:b/>
                <w:sz w:val="20"/>
                <w:szCs w:val="20"/>
              </w:rPr>
              <w:t>DERSİN ADI: İLERİ PALEOGRAFYA</w:t>
            </w: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12FE5" w:rsidP="00504644">
            <w:pPr>
              <w:jc w:val="center"/>
              <w:outlineLvl w:val="0"/>
              <w:rPr>
                <w:b/>
                <w:sz w:val="20"/>
                <w:szCs w:val="20"/>
              </w:rPr>
            </w:pPr>
            <w:proofErr w:type="spellStart"/>
            <w:r>
              <w:rPr>
                <w:b/>
                <w:sz w:val="20"/>
                <w:szCs w:val="20"/>
              </w:rPr>
              <w:t>Arş.Gör.Dr.Cem</w:t>
            </w:r>
            <w:proofErr w:type="spellEnd"/>
            <w:r>
              <w:rPr>
                <w:b/>
                <w:sz w:val="20"/>
                <w:szCs w:val="20"/>
              </w:rPr>
              <w:t xml:space="preserve"> Hakan BAŞARAN</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X</w:t>
            </w:r>
          </w:p>
          <w:p w:rsidR="00504644" w:rsidRPr="00504644" w:rsidRDefault="00504644" w:rsidP="00504644">
            <w:pPr>
              <w:rPr>
                <w:sz w:val="20"/>
                <w:szCs w:val="20"/>
              </w:rPr>
            </w:pPr>
            <w:r w:rsidRPr="00504644">
              <w:rPr>
                <w:sz w:val="20"/>
                <w:szCs w:val="20"/>
              </w:rPr>
              <w:t xml:space="preserve">Güz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jc w:val="cente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r w:rsidRPr="00504644">
              <w:rPr>
                <w:sz w:val="20"/>
                <w:szCs w:val="20"/>
              </w:rPr>
              <w:t>Eski metinleri çözmek. Osmanlıca metinlerinin yazı dili olan Osmanlıcanın değişik yazılış özelliklerini (</w:t>
            </w:r>
            <w:proofErr w:type="spellStart"/>
            <w:r w:rsidRPr="00504644">
              <w:rPr>
                <w:sz w:val="20"/>
                <w:szCs w:val="20"/>
              </w:rPr>
              <w:t>Rik’a</w:t>
            </w:r>
            <w:proofErr w:type="spellEnd"/>
            <w:r w:rsidRPr="00504644">
              <w:rPr>
                <w:sz w:val="20"/>
                <w:szCs w:val="20"/>
              </w:rPr>
              <w:t>, Nesih vb.) ve konuyla ilgili kuralları öğretmek, örnek metinler çözmek suretiyle bu alanda öğrenciler yetiştirmek.</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Öğrencilerin dersin içeriğine göre yetişmelerini sağlamak.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Bu dersi alan öğrenciler zengin kültür mirasımızın dilini daha iyi öğrenip anlayarak çalışacakları alanla ilgili bilgilere daha kolay ulaşıp değerlendirme ve yeni sonuçlara ulaşma olanağı bulacaklar.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326A0" w:rsidP="00504644">
            <w:pPr>
              <w:rPr>
                <w:sz w:val="20"/>
                <w:szCs w:val="20"/>
              </w:rPr>
            </w:pPr>
            <w:r w:rsidRPr="00C326A0">
              <w:rPr>
                <w:sz w:val="20"/>
                <w:szCs w:val="20"/>
              </w:rPr>
              <w:t>Öğrenci, ileri düzey paleografik yöntemleri kullanarak tarihsel belgeleri analiz eder, farklı yazı türlerini ve yazım stillerini tanımlar ve eski metinlerdeki yazı dilini çözümleyerek özgün metinlerin tarihsel bağlamını değerlendirir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roofErr w:type="spellStart"/>
            <w:r w:rsidRPr="00504644">
              <w:rPr>
                <w:sz w:val="20"/>
                <w:szCs w:val="20"/>
              </w:rPr>
              <w:t>Ali.K.Belviranlı</w:t>
            </w:r>
            <w:proofErr w:type="spellEnd"/>
            <w:r w:rsidRPr="00504644">
              <w:rPr>
                <w:sz w:val="20"/>
                <w:szCs w:val="20"/>
              </w:rPr>
              <w:t xml:space="preserve">, “Osmanlıca”, Marifet </w:t>
            </w:r>
            <w:proofErr w:type="spellStart"/>
            <w:r w:rsidRPr="00504644">
              <w:rPr>
                <w:sz w:val="20"/>
                <w:szCs w:val="20"/>
              </w:rPr>
              <w:t>Yayınları,İst</w:t>
            </w:r>
            <w:proofErr w:type="spellEnd"/>
            <w:r w:rsidRPr="00504644">
              <w:rPr>
                <w:sz w:val="20"/>
                <w:szCs w:val="20"/>
              </w:rPr>
              <w:t>.</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1- </w:t>
            </w:r>
            <w:proofErr w:type="spellStart"/>
            <w:r w:rsidRPr="00504644">
              <w:rPr>
                <w:sz w:val="20"/>
                <w:szCs w:val="20"/>
              </w:rPr>
              <w:t>R.Muharrem</w:t>
            </w:r>
            <w:proofErr w:type="spellEnd"/>
            <w:r w:rsidRPr="00504644">
              <w:rPr>
                <w:sz w:val="20"/>
                <w:szCs w:val="20"/>
              </w:rPr>
              <w:t xml:space="preserve"> Ergin,”</w:t>
            </w:r>
            <w:proofErr w:type="spellStart"/>
            <w:r w:rsidRPr="00504644">
              <w:rPr>
                <w:sz w:val="20"/>
                <w:szCs w:val="20"/>
              </w:rPr>
              <w:t>Osamnlıca</w:t>
            </w:r>
            <w:proofErr w:type="spellEnd"/>
            <w:r w:rsidRPr="00504644">
              <w:rPr>
                <w:sz w:val="20"/>
                <w:szCs w:val="20"/>
              </w:rPr>
              <w:t xml:space="preserve"> Dersleri”, İstanbul </w:t>
            </w:r>
            <w:proofErr w:type="spellStart"/>
            <w:r w:rsidRPr="00504644">
              <w:rPr>
                <w:sz w:val="20"/>
                <w:szCs w:val="20"/>
              </w:rPr>
              <w:t>Ünv.EdebiyatFk.Yayınları</w:t>
            </w:r>
            <w:proofErr w:type="spellEnd"/>
            <w:r w:rsidRPr="00504644">
              <w:rPr>
                <w:sz w:val="20"/>
                <w:szCs w:val="20"/>
              </w:rPr>
              <w:t>.</w:t>
            </w:r>
          </w:p>
          <w:p w:rsidR="00504644" w:rsidRPr="00504644" w:rsidRDefault="00504644" w:rsidP="00504644">
            <w:pPr>
              <w:rPr>
                <w:sz w:val="20"/>
                <w:szCs w:val="20"/>
              </w:rPr>
            </w:pPr>
            <w:r w:rsidRPr="00504644">
              <w:rPr>
                <w:sz w:val="20"/>
                <w:szCs w:val="20"/>
              </w:rPr>
              <w:t xml:space="preserve">2- Faruk </w:t>
            </w:r>
            <w:proofErr w:type="spellStart"/>
            <w:r w:rsidRPr="00504644">
              <w:rPr>
                <w:sz w:val="20"/>
                <w:szCs w:val="20"/>
              </w:rPr>
              <w:t>K.Timurtaş,Osmanlıca</w:t>
            </w:r>
            <w:proofErr w:type="spellEnd"/>
            <w:r w:rsidRPr="00504644">
              <w:rPr>
                <w:sz w:val="20"/>
                <w:szCs w:val="20"/>
              </w:rPr>
              <w:t xml:space="preserve"> II</w:t>
            </w:r>
          </w:p>
          <w:p w:rsidR="00504644" w:rsidRPr="00504644" w:rsidRDefault="00504644" w:rsidP="00504644">
            <w:pPr>
              <w:rPr>
                <w:sz w:val="20"/>
                <w:szCs w:val="20"/>
              </w:rPr>
            </w:pPr>
            <w:r w:rsidRPr="00504644">
              <w:rPr>
                <w:sz w:val="20"/>
                <w:szCs w:val="20"/>
              </w:rPr>
              <w:t xml:space="preserve">3- </w:t>
            </w:r>
            <w:proofErr w:type="spellStart"/>
            <w:r w:rsidRPr="00504644">
              <w:rPr>
                <w:sz w:val="20"/>
                <w:szCs w:val="20"/>
              </w:rPr>
              <w:t>Ali.K.Belviranlı</w:t>
            </w:r>
            <w:proofErr w:type="spellEnd"/>
            <w:r w:rsidRPr="00504644">
              <w:rPr>
                <w:sz w:val="20"/>
                <w:szCs w:val="20"/>
              </w:rPr>
              <w:t>, “Osmanlıca İmla Rehberi”</w:t>
            </w:r>
          </w:p>
          <w:p w:rsidR="00504644" w:rsidRPr="00504644" w:rsidRDefault="00504644" w:rsidP="00504644">
            <w:pPr>
              <w:rPr>
                <w:sz w:val="20"/>
                <w:szCs w:val="20"/>
              </w:rPr>
            </w:pPr>
            <w:r w:rsidRPr="00504644">
              <w:rPr>
                <w:sz w:val="20"/>
                <w:szCs w:val="20"/>
              </w:rPr>
              <w:t>4-Osman Şevki, “</w:t>
            </w:r>
            <w:proofErr w:type="spellStart"/>
            <w:r w:rsidRPr="00504644">
              <w:rPr>
                <w:sz w:val="20"/>
                <w:szCs w:val="20"/>
              </w:rPr>
              <w:t>Beşbuçuk</w:t>
            </w:r>
            <w:proofErr w:type="spellEnd"/>
            <w:r w:rsidRPr="00504644">
              <w:rPr>
                <w:sz w:val="20"/>
                <w:szCs w:val="20"/>
              </w:rPr>
              <w:t xml:space="preserve"> Asırlık Türk Tababeti Tarihi”</w:t>
            </w:r>
          </w:p>
          <w:p w:rsidR="00504644" w:rsidRPr="00504644" w:rsidRDefault="00504644" w:rsidP="00504644">
            <w:pPr>
              <w:rPr>
                <w:sz w:val="20"/>
                <w:szCs w:val="20"/>
              </w:rPr>
            </w:pPr>
            <w:r w:rsidRPr="00504644">
              <w:rPr>
                <w:sz w:val="20"/>
                <w:szCs w:val="20"/>
              </w:rPr>
              <w:t>5-Arşiv belgeleri</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Osmanlıca ve </w:t>
            </w:r>
            <w:proofErr w:type="spellStart"/>
            <w:r w:rsidRPr="00504644">
              <w:rPr>
                <w:sz w:val="20"/>
                <w:szCs w:val="20"/>
              </w:rPr>
              <w:t>osmanlıpaleografyası</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Osmanlı vesikalarının yazı özellikleri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Osmanlıcada genel imla yazı özellikleri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Osmanlıcada nesih ve </w:t>
            </w:r>
            <w:proofErr w:type="spellStart"/>
            <w:r w:rsidRPr="00504644">
              <w:rPr>
                <w:sz w:val="20"/>
                <w:szCs w:val="20"/>
              </w:rPr>
              <w:t>rika</w:t>
            </w:r>
            <w:proofErr w:type="spellEnd"/>
            <w:r w:rsidRPr="00504644">
              <w:rPr>
                <w:sz w:val="20"/>
                <w:szCs w:val="20"/>
              </w:rPr>
              <w:t xml:space="preserve"> yazı örnekleri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Örnek metinler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Arapça kökenli kelimeler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Farsça ekler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 sınav</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Vesikaların okunuş </w:t>
            </w:r>
            <w:proofErr w:type="spellStart"/>
            <w:r w:rsidRPr="00504644">
              <w:rPr>
                <w:sz w:val="20"/>
                <w:szCs w:val="20"/>
              </w:rPr>
              <w:t>özdellikleri</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Rakamlar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Vesikalarda aylar ve gün isimlerinin yazılışları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Takvim-i </w:t>
            </w:r>
            <w:proofErr w:type="spellStart"/>
            <w:r w:rsidRPr="00504644">
              <w:rPr>
                <w:sz w:val="20"/>
                <w:szCs w:val="20"/>
              </w:rPr>
              <w:t>Vakayi’den</w:t>
            </w:r>
            <w:proofErr w:type="spellEnd"/>
            <w:r w:rsidRPr="00504644">
              <w:rPr>
                <w:sz w:val="20"/>
                <w:szCs w:val="20"/>
              </w:rPr>
              <w:t xml:space="preserve"> örnek nüshalar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Türk tababet tarihi ile ilgili örnek metinler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Bezm</w:t>
            </w:r>
            <w:proofErr w:type="spellEnd"/>
            <w:r w:rsidRPr="00504644">
              <w:rPr>
                <w:sz w:val="20"/>
                <w:szCs w:val="20"/>
              </w:rPr>
              <w:t>-i alem valide sultan vakfiyesi-örnek metin</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Devlet-i </w:t>
            </w:r>
            <w:proofErr w:type="spellStart"/>
            <w:r w:rsidRPr="00504644">
              <w:rPr>
                <w:sz w:val="20"/>
                <w:szCs w:val="20"/>
              </w:rPr>
              <w:t>aliyye</w:t>
            </w:r>
            <w:proofErr w:type="spellEnd"/>
            <w:r w:rsidRPr="00504644">
              <w:rPr>
                <w:sz w:val="20"/>
                <w:szCs w:val="20"/>
              </w:rPr>
              <w:t xml:space="preserve">-i </w:t>
            </w:r>
            <w:proofErr w:type="spellStart"/>
            <w:r w:rsidRPr="00504644">
              <w:rPr>
                <w:sz w:val="20"/>
                <w:szCs w:val="20"/>
              </w:rPr>
              <w:t>osmaniye</w:t>
            </w:r>
            <w:proofErr w:type="spellEnd"/>
            <w:r w:rsidRPr="00504644">
              <w:rPr>
                <w:sz w:val="20"/>
                <w:szCs w:val="20"/>
              </w:rPr>
              <w:t xml:space="preserve"> tezkiresi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pPr>
              <w:rPr>
                <w:b/>
              </w:rPr>
            </w:pPr>
            <w:proofErr w:type="spellStart"/>
            <w:r w:rsidRPr="002761EC">
              <w:rPr>
                <w:rStyle w:val="Gl"/>
                <w:b w:val="0"/>
              </w:rPr>
              <w:t>Osmanlıca’nın</w:t>
            </w:r>
            <w:proofErr w:type="spellEnd"/>
            <w:r w:rsidRPr="002761EC">
              <w:rPr>
                <w:rStyle w:val="Gl"/>
                <w:b w:val="0"/>
              </w:rPr>
              <w:t xml:space="preserve"> tarihsel gelişimini ve kullanım alanlarını açıklar.</w:t>
            </w:r>
            <w:r w:rsidRPr="002761EC">
              <w:rPr>
                <w:b/>
              </w:rPr>
              <w:t xml:space="preserve"> </w:t>
            </w:r>
            <w:r w:rsidRPr="002761EC">
              <w:rPr>
                <w:rStyle w:val="Gl"/>
                <w:b w:val="0"/>
              </w:rPr>
              <w:t xml:space="preserve">Osmanlı </w:t>
            </w:r>
            <w:proofErr w:type="spellStart"/>
            <w:r w:rsidRPr="002761EC">
              <w:rPr>
                <w:rStyle w:val="Gl"/>
                <w:b w:val="0"/>
              </w:rPr>
              <w:t>paleografyasının</w:t>
            </w:r>
            <w:proofErr w:type="spellEnd"/>
            <w:r w:rsidRPr="002761EC">
              <w:rPr>
                <w:rStyle w:val="Gl"/>
                <w:b w:val="0"/>
              </w:rPr>
              <w:t xml:space="preserve"> temel kavramlarını ve bu alandaki yöntemleri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pPr>
              <w:rPr>
                <w:b/>
              </w:rPr>
            </w:pPr>
            <w:r w:rsidRPr="002761EC">
              <w:rPr>
                <w:rStyle w:val="Gl"/>
                <w:b w:val="0"/>
              </w:rPr>
              <w:t>Osmanlı vesikalarının yazı türlerini ve karakteristik özelliklerini açıklar.</w:t>
            </w:r>
            <w:r w:rsidRPr="002761EC">
              <w:rPr>
                <w:b/>
              </w:rPr>
              <w:t xml:space="preserve"> </w:t>
            </w:r>
            <w:r w:rsidRPr="002761EC">
              <w:rPr>
                <w:rStyle w:val="Gl"/>
                <w:b w:val="0"/>
              </w:rPr>
              <w:t>Osmanlı vesikalarında kullanılan yazım tekniklerinin tarihsel gelişimini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r>
              <w:t>Osmanlıca metinlerde kullanılan Arap harflerinin yazım özelliklerini tanımlar ve analiz eder. Öğrenciler, Osmanlıca dilinde eklerin ve bağlantı harflerinin kullanımını açıklar ve yazılı metinlerde doğru şekilde uygular.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r>
              <w:t xml:space="preserve">Nesih ve </w:t>
            </w:r>
            <w:proofErr w:type="spellStart"/>
            <w:r>
              <w:t>rik’a</w:t>
            </w:r>
            <w:proofErr w:type="spellEnd"/>
            <w:r>
              <w:t xml:space="preserve"> yazı türlerinin görsel özelliklerini tanımlar ve ayırt eder. Osmanlıca nesih ve </w:t>
            </w:r>
            <w:proofErr w:type="spellStart"/>
            <w:r>
              <w:t>rik’a</w:t>
            </w:r>
            <w:proofErr w:type="spellEnd"/>
            <w:r>
              <w:t xml:space="preserve"> yazılarının kullanım alanlarını açıklar ve her iki yazı türünün tarihi önemini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2761EC" w:rsidP="00504644">
            <w:pPr>
              <w:rPr>
                <w:sz w:val="20"/>
                <w:szCs w:val="20"/>
              </w:rPr>
            </w:pPr>
            <w:r>
              <w:rPr>
                <w:sz w:val="20"/>
                <w:szCs w:val="20"/>
              </w:rPr>
              <w:t>Örnek metinleri analiz edebilir.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r>
              <w:t xml:space="preserve">Arapça kökenli kelimelerin </w:t>
            </w:r>
            <w:proofErr w:type="spellStart"/>
            <w:r>
              <w:t>Osmanlıca’daki</w:t>
            </w:r>
            <w:proofErr w:type="spellEnd"/>
            <w:r>
              <w:t xml:space="preserve"> kullanımını açıklar ve bu kelimelerin anlamlarını analiz </w:t>
            </w:r>
            <w:proofErr w:type="spellStart"/>
            <w:r>
              <w:t>eder.Arapça</w:t>
            </w:r>
            <w:proofErr w:type="spellEnd"/>
            <w:r>
              <w:t xml:space="preserve"> kökenli kelimelerin Türkçeye etkisini tartışır ve Osmanlıca metinlerdeki yerlerini inceler.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60EE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r>
              <w:rPr>
                <w:rFonts w:hAnsi="Symbol"/>
              </w:rPr>
              <w:t>F</w:t>
            </w:r>
            <w:r>
              <w:t xml:space="preserve"> </w:t>
            </w:r>
            <w:proofErr w:type="spellStart"/>
            <w:r>
              <w:t>arsça</w:t>
            </w:r>
            <w:proofErr w:type="spellEnd"/>
            <w:r>
              <w:t xml:space="preserve"> kökenli eklerin </w:t>
            </w:r>
            <w:proofErr w:type="spellStart"/>
            <w:r>
              <w:t>Osmanlıca’daki</w:t>
            </w:r>
            <w:proofErr w:type="spellEnd"/>
            <w:r>
              <w:t xml:space="preserve"> kullanımını açıklar ve bu eklerin anlamını analiz eder. Farsça eklerin Türkçeye ve Osmanlıcaya etkisini tartışır ve metinlerdeki işlevlerini inceler.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2761EC"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r>
              <w:t xml:space="preserve">Osmanlıca vesikaların okunuş özelliklerini tanımlar ve bu özelliklerin doğru okunmasındaki önemli kuralları </w:t>
            </w:r>
            <w:proofErr w:type="spellStart"/>
            <w:r>
              <w:t>açıklar.Vesikaların</w:t>
            </w:r>
            <w:proofErr w:type="spellEnd"/>
            <w:r>
              <w:t xml:space="preserve"> okunuşunda karşılaşılan zorlukları analiz eder ve doğru okuma tekniklerini uygular.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r>
              <w:t>Osmanlıca rakamların yazılışını açıklar ve bu rakamların kullanımını farklı metinlerde analiz eder.  Osmanlıca rakamların tarihi gelişimini tartışır ve eski Türk yazı sistemlerinde yerini inceler.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60EE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761EC" w:rsidRDefault="002761EC" w:rsidP="002761EC">
            <w:r>
              <w:t xml:space="preserve">Osmanlıca vesikalarda aylar ve gün isimlerinin yazılışını açıklar ve bu yazılışların dönemin takvimine göre nasıl değiştiğini analiz eder.  </w:t>
            </w:r>
            <w:r>
              <w:lastRenderedPageBreak/>
              <w:t>Vesikalarda kullanılan ay ve gün isimlerinin doğru yazım kurallarını belirler ve metinlerdeki örneklerle uygular.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60EE2" w:rsidP="00504644">
            <w:pPr>
              <w:jc w:val="center"/>
              <w:rPr>
                <w:b/>
                <w:sz w:val="20"/>
                <w:szCs w:val="20"/>
              </w:rPr>
            </w:pPr>
            <w:r>
              <w:rPr>
                <w:b/>
                <w:sz w:val="20"/>
                <w:szCs w:val="20"/>
              </w:rPr>
              <w:t>x</w:t>
            </w:r>
          </w:p>
        </w:tc>
      </w:tr>
      <w:tr w:rsidR="002761EC"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2761EC" w:rsidRPr="00504644" w:rsidRDefault="002761EC" w:rsidP="00504644">
            <w:pPr>
              <w:rPr>
                <w:sz w:val="20"/>
                <w:szCs w:val="20"/>
              </w:rPr>
            </w:pPr>
            <w:r w:rsidRPr="00504644">
              <w:rPr>
                <w:sz w:val="20"/>
                <w:szCs w:val="20"/>
              </w:rPr>
              <w:lastRenderedPageBreak/>
              <w:t>ÖÇ 12</w:t>
            </w:r>
          </w:p>
        </w:tc>
        <w:tc>
          <w:tcPr>
            <w:tcW w:w="7070" w:type="dxa"/>
            <w:tcBorders>
              <w:top w:val="single" w:sz="6" w:space="0" w:color="auto"/>
              <w:left w:val="single" w:sz="6" w:space="0" w:color="auto"/>
              <w:bottom w:val="single" w:sz="6" w:space="0" w:color="auto"/>
              <w:right w:val="single" w:sz="6" w:space="0" w:color="auto"/>
            </w:tcBorders>
          </w:tcPr>
          <w:p w:rsidR="002761EC" w:rsidRPr="00504644" w:rsidRDefault="002761EC" w:rsidP="00EA5281">
            <w:pPr>
              <w:rPr>
                <w:sz w:val="20"/>
                <w:szCs w:val="20"/>
              </w:rPr>
            </w:pPr>
            <w:r w:rsidRPr="00504644">
              <w:rPr>
                <w:sz w:val="20"/>
                <w:szCs w:val="20"/>
              </w:rPr>
              <w:t xml:space="preserve">Takvim-i </w:t>
            </w:r>
            <w:proofErr w:type="spellStart"/>
            <w:r w:rsidRPr="00504644">
              <w:rPr>
                <w:sz w:val="20"/>
                <w:szCs w:val="20"/>
              </w:rPr>
              <w:t>Vakayi’den</w:t>
            </w:r>
            <w:proofErr w:type="spellEnd"/>
            <w:r w:rsidRPr="00504644">
              <w:rPr>
                <w:sz w:val="20"/>
                <w:szCs w:val="20"/>
              </w:rPr>
              <w:t xml:space="preserve"> örnek nüshalar</w:t>
            </w:r>
            <w:r>
              <w:rPr>
                <w:sz w:val="20"/>
                <w:szCs w:val="20"/>
              </w:rPr>
              <w:t xml:space="preserve"> üzerine çalışabilir.</w:t>
            </w:r>
          </w:p>
        </w:tc>
        <w:tc>
          <w:tcPr>
            <w:tcW w:w="514" w:type="dxa"/>
            <w:tcBorders>
              <w:top w:val="single" w:sz="6" w:space="0" w:color="auto"/>
              <w:left w:val="single" w:sz="6" w:space="0" w:color="auto"/>
              <w:bottom w:val="single" w:sz="6" w:space="0" w:color="auto"/>
              <w:right w:val="single" w:sz="6" w:space="0" w:color="auto"/>
            </w:tcBorders>
            <w:vAlign w:val="center"/>
          </w:tcPr>
          <w:p w:rsidR="002761EC" w:rsidRPr="00504644" w:rsidRDefault="002761E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761EC"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2761EC" w:rsidRPr="00504644" w:rsidRDefault="00460EE2" w:rsidP="00504644">
            <w:pPr>
              <w:jc w:val="center"/>
              <w:rPr>
                <w:b/>
                <w:sz w:val="20"/>
                <w:szCs w:val="20"/>
              </w:rPr>
            </w:pPr>
            <w:r>
              <w:rPr>
                <w:b/>
                <w:sz w:val="20"/>
                <w:szCs w:val="20"/>
              </w:rPr>
              <w:t>x</w:t>
            </w:r>
          </w:p>
        </w:tc>
      </w:tr>
      <w:tr w:rsidR="002761EC"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2761EC" w:rsidRPr="00504644" w:rsidRDefault="002761EC"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tcPr>
          <w:p w:rsidR="002761EC" w:rsidRPr="00504644" w:rsidRDefault="002761EC" w:rsidP="00EA5281">
            <w:pPr>
              <w:rPr>
                <w:sz w:val="20"/>
                <w:szCs w:val="20"/>
              </w:rPr>
            </w:pPr>
            <w:r w:rsidRPr="00504644">
              <w:rPr>
                <w:sz w:val="20"/>
                <w:szCs w:val="20"/>
              </w:rPr>
              <w:t>Türk tababet tarihi ile ilgili örnek metinler</w:t>
            </w:r>
            <w:r>
              <w:rPr>
                <w:sz w:val="20"/>
                <w:szCs w:val="20"/>
              </w:rPr>
              <w:t xml:space="preserve"> üzerine çalışabilir. </w:t>
            </w:r>
          </w:p>
        </w:tc>
        <w:tc>
          <w:tcPr>
            <w:tcW w:w="514" w:type="dxa"/>
            <w:tcBorders>
              <w:top w:val="single" w:sz="6" w:space="0" w:color="auto"/>
              <w:left w:val="single" w:sz="6" w:space="0" w:color="auto"/>
              <w:bottom w:val="single" w:sz="6" w:space="0" w:color="auto"/>
              <w:right w:val="single" w:sz="6" w:space="0" w:color="auto"/>
            </w:tcBorders>
            <w:vAlign w:val="center"/>
          </w:tcPr>
          <w:p w:rsidR="002761EC" w:rsidRPr="00504644" w:rsidRDefault="002761E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761EC"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2761EC" w:rsidRPr="00504644" w:rsidRDefault="00460EE2" w:rsidP="00504644">
            <w:pPr>
              <w:jc w:val="center"/>
              <w:rPr>
                <w:b/>
                <w:sz w:val="20"/>
                <w:szCs w:val="20"/>
              </w:rPr>
            </w:pPr>
            <w:r>
              <w:rPr>
                <w:b/>
                <w:sz w:val="20"/>
                <w:szCs w:val="20"/>
              </w:rPr>
              <w:t>x</w:t>
            </w:r>
          </w:p>
        </w:tc>
      </w:tr>
      <w:tr w:rsidR="002761EC" w:rsidRPr="00504644" w:rsidTr="00460EE2">
        <w:tc>
          <w:tcPr>
            <w:tcW w:w="817" w:type="dxa"/>
            <w:tcBorders>
              <w:top w:val="single" w:sz="6" w:space="0" w:color="auto"/>
              <w:left w:val="single" w:sz="12" w:space="0" w:color="auto"/>
              <w:bottom w:val="single" w:sz="6" w:space="0" w:color="auto"/>
              <w:right w:val="single" w:sz="6" w:space="0" w:color="auto"/>
            </w:tcBorders>
            <w:vAlign w:val="center"/>
          </w:tcPr>
          <w:p w:rsidR="002761EC" w:rsidRPr="00504644" w:rsidRDefault="002761EC"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tcPr>
          <w:p w:rsidR="002761EC" w:rsidRPr="00504644" w:rsidRDefault="002761EC" w:rsidP="00EA5281">
            <w:pPr>
              <w:rPr>
                <w:sz w:val="20"/>
                <w:szCs w:val="20"/>
              </w:rPr>
            </w:pPr>
            <w:proofErr w:type="spellStart"/>
            <w:r w:rsidRPr="00504644">
              <w:rPr>
                <w:sz w:val="20"/>
                <w:szCs w:val="20"/>
              </w:rPr>
              <w:t>Bezm</w:t>
            </w:r>
            <w:proofErr w:type="spellEnd"/>
            <w:r w:rsidRPr="00504644">
              <w:rPr>
                <w:sz w:val="20"/>
                <w:szCs w:val="20"/>
              </w:rPr>
              <w:t>-i alem valide sultan vakfiyesi-örnek metin</w:t>
            </w:r>
            <w:r>
              <w:rPr>
                <w:sz w:val="20"/>
                <w:szCs w:val="20"/>
              </w:rPr>
              <w:t xml:space="preserve"> üzerine çalışabilir. </w:t>
            </w:r>
          </w:p>
        </w:tc>
        <w:tc>
          <w:tcPr>
            <w:tcW w:w="514" w:type="dxa"/>
            <w:tcBorders>
              <w:top w:val="single" w:sz="6" w:space="0" w:color="auto"/>
              <w:left w:val="single" w:sz="6" w:space="0" w:color="auto"/>
              <w:bottom w:val="single" w:sz="6" w:space="0" w:color="auto"/>
              <w:right w:val="single" w:sz="6" w:space="0" w:color="auto"/>
            </w:tcBorders>
            <w:vAlign w:val="center"/>
          </w:tcPr>
          <w:p w:rsidR="002761EC" w:rsidRPr="00504644" w:rsidRDefault="002761E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761EC"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2761EC" w:rsidRPr="00504644" w:rsidRDefault="00460EE2" w:rsidP="00504644">
            <w:pPr>
              <w:jc w:val="center"/>
              <w:rPr>
                <w:b/>
                <w:sz w:val="20"/>
                <w:szCs w:val="20"/>
              </w:rPr>
            </w:pPr>
            <w:r>
              <w:rPr>
                <w:b/>
                <w:sz w:val="20"/>
                <w:szCs w:val="20"/>
              </w:rPr>
              <w:t>x</w:t>
            </w:r>
          </w:p>
        </w:tc>
      </w:tr>
      <w:tr w:rsidR="00460EE2" w:rsidRPr="00504644" w:rsidTr="00460EE2">
        <w:tc>
          <w:tcPr>
            <w:tcW w:w="817" w:type="dxa"/>
            <w:tcBorders>
              <w:top w:val="single" w:sz="6" w:space="0" w:color="auto"/>
              <w:left w:val="single" w:sz="12" w:space="0" w:color="auto"/>
              <w:bottom w:val="single" w:sz="6" w:space="0" w:color="auto"/>
              <w:right w:val="single" w:sz="6" w:space="0" w:color="auto"/>
            </w:tcBorders>
            <w:vAlign w:val="center"/>
          </w:tcPr>
          <w:p w:rsidR="00460EE2" w:rsidRPr="00504644" w:rsidRDefault="00460EE2"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tcPr>
          <w:p w:rsidR="00460EE2" w:rsidRPr="00504644" w:rsidRDefault="00460EE2" w:rsidP="00EA5281">
            <w:pPr>
              <w:rPr>
                <w:sz w:val="20"/>
                <w:szCs w:val="20"/>
              </w:rPr>
            </w:pPr>
            <w:r w:rsidRPr="00504644">
              <w:rPr>
                <w:sz w:val="20"/>
                <w:szCs w:val="20"/>
              </w:rPr>
              <w:t xml:space="preserve">Devlet-i </w:t>
            </w:r>
            <w:proofErr w:type="spellStart"/>
            <w:r w:rsidRPr="00504644">
              <w:rPr>
                <w:sz w:val="20"/>
                <w:szCs w:val="20"/>
              </w:rPr>
              <w:t>aliyye</w:t>
            </w:r>
            <w:proofErr w:type="spellEnd"/>
            <w:r w:rsidRPr="00504644">
              <w:rPr>
                <w:sz w:val="20"/>
                <w:szCs w:val="20"/>
              </w:rPr>
              <w:t xml:space="preserve">-i </w:t>
            </w:r>
            <w:proofErr w:type="spellStart"/>
            <w:r w:rsidRPr="00504644">
              <w:rPr>
                <w:sz w:val="20"/>
                <w:szCs w:val="20"/>
              </w:rPr>
              <w:t>osmaniye</w:t>
            </w:r>
            <w:proofErr w:type="spellEnd"/>
            <w:r w:rsidRPr="00504644">
              <w:rPr>
                <w:sz w:val="20"/>
                <w:szCs w:val="20"/>
              </w:rPr>
              <w:t xml:space="preserve"> tezkiresi</w:t>
            </w:r>
            <w:r>
              <w:rPr>
                <w:sz w:val="20"/>
                <w:szCs w:val="20"/>
              </w:rPr>
              <w:t xml:space="preserve"> metinlerini okuyabilir. </w:t>
            </w:r>
          </w:p>
        </w:tc>
        <w:tc>
          <w:tcPr>
            <w:tcW w:w="514" w:type="dxa"/>
            <w:tcBorders>
              <w:top w:val="single" w:sz="6" w:space="0" w:color="auto"/>
              <w:left w:val="single" w:sz="6" w:space="0" w:color="auto"/>
              <w:bottom w:val="single" w:sz="6" w:space="0" w:color="auto"/>
              <w:right w:val="single" w:sz="6" w:space="0" w:color="auto"/>
            </w:tcBorders>
            <w:vAlign w:val="center"/>
          </w:tcPr>
          <w:p w:rsidR="00460EE2" w:rsidRPr="00504644" w:rsidRDefault="00460EE2"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60EE2"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60EE2" w:rsidRPr="00504644" w:rsidRDefault="00460EE2" w:rsidP="00504644">
            <w:pPr>
              <w:jc w:val="center"/>
              <w:rPr>
                <w:b/>
                <w:sz w:val="20"/>
                <w:szCs w:val="20"/>
              </w:rPr>
            </w:pPr>
            <w:r>
              <w:rPr>
                <w:b/>
                <w:sz w:val="20"/>
                <w:szCs w:val="20"/>
              </w:rPr>
              <w:t>x</w:t>
            </w:r>
          </w:p>
        </w:tc>
      </w:tr>
      <w:tr w:rsidR="00460EE2" w:rsidRPr="00504644" w:rsidTr="00EA5281">
        <w:tc>
          <w:tcPr>
            <w:tcW w:w="817" w:type="dxa"/>
            <w:tcBorders>
              <w:top w:val="single" w:sz="6" w:space="0" w:color="auto"/>
              <w:left w:val="single" w:sz="12" w:space="0" w:color="auto"/>
              <w:bottom w:val="single" w:sz="12" w:space="0" w:color="auto"/>
              <w:right w:val="single" w:sz="6" w:space="0" w:color="auto"/>
            </w:tcBorders>
            <w:vAlign w:val="center"/>
          </w:tcPr>
          <w:p w:rsidR="00460EE2" w:rsidRDefault="00460EE2"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tcPr>
          <w:p w:rsidR="00460EE2" w:rsidRPr="00504644" w:rsidRDefault="00460EE2" w:rsidP="00EA5281">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460EE2" w:rsidRPr="00504644" w:rsidRDefault="00460EE2"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60EE2" w:rsidRPr="00504644" w:rsidRDefault="00460EE2"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460EE2" w:rsidRPr="00504644" w:rsidRDefault="00460EE2"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Arş.Gör.Dr.Cem</w:t>
            </w:r>
            <w:proofErr w:type="spellEnd"/>
            <w:r w:rsidRPr="00F12FE5">
              <w:rPr>
                <w:b/>
                <w:sz w:val="20"/>
                <w:szCs w:val="20"/>
              </w:rPr>
              <w:t xml:space="preserve"> Hakan BAŞARAN</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504644" w:rsidRDefault="00460EE2" w:rsidP="00504644">
            <w:pPr>
              <w:jc w:val="right"/>
              <w:rPr>
                <w:b/>
                <w:sz w:val="20"/>
                <w:szCs w:val="20"/>
              </w:rPr>
            </w:pPr>
            <w:r>
              <w:rPr>
                <w:b/>
                <w:sz w:val="20"/>
                <w:szCs w:val="20"/>
              </w:rPr>
              <w:t>20.03.20</w:t>
            </w:r>
            <w:r w:rsidR="00504644" w:rsidRPr="00504644">
              <w:rPr>
                <w:b/>
                <w:sz w:val="20"/>
                <w:szCs w:val="20"/>
              </w:rPr>
              <w:t>2</w:t>
            </w:r>
            <w:r>
              <w:rPr>
                <w:b/>
                <w:sz w:val="20"/>
                <w:szCs w:val="20"/>
              </w:rPr>
              <w:t>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Default="00AD2C4D" w:rsidP="00504644">
      <w:pPr>
        <w:tabs>
          <w:tab w:val="left" w:pos="7800"/>
        </w:tabs>
        <w:rPr>
          <w:sz w:val="20"/>
          <w:szCs w:val="20"/>
        </w:rPr>
      </w:pPr>
    </w:p>
    <w:p w:rsidR="00AD2C4D" w:rsidRPr="00504644" w:rsidRDefault="00AD2C4D"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lastRenderedPageBreak/>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21" w:name="DERS521602304"/>
            <w:r w:rsidRPr="00504644">
              <w:rPr>
                <w:b/>
                <w:sz w:val="20"/>
                <w:szCs w:val="20"/>
              </w:rPr>
              <w:t>521604304</w:t>
            </w:r>
            <w:bookmarkEnd w:id="21"/>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ETİK-METAETİK</w:t>
            </w:r>
          </w:p>
        </w:tc>
        <w:tc>
          <w:tcPr>
            <w:tcW w:w="6575" w:type="dxa"/>
            <w:gridSpan w:val="4"/>
            <w:tcBorders>
              <w:left w:val="nil"/>
            </w:tcBorders>
          </w:tcPr>
          <w:p w:rsidR="00504644" w:rsidRPr="00504644" w:rsidRDefault="00504644" w:rsidP="00504644">
            <w:pPr>
              <w:jc w:val="center"/>
              <w:outlineLvl w:val="0"/>
              <w:rPr>
                <w:b/>
                <w:sz w:val="20"/>
                <w:szCs w:val="20"/>
              </w:rPr>
            </w:pP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12FE5" w:rsidP="00504644">
            <w:pPr>
              <w:jc w:val="center"/>
              <w:outlineLvl w:val="0"/>
              <w:rPr>
                <w:b/>
                <w:sz w:val="20"/>
                <w:szCs w:val="20"/>
              </w:rPr>
            </w:pPr>
            <w:proofErr w:type="spellStart"/>
            <w:r>
              <w:rPr>
                <w:b/>
                <w:sz w:val="20"/>
                <w:szCs w:val="20"/>
              </w:rPr>
              <w:t>Prof.</w:t>
            </w:r>
            <w:r w:rsidR="00504644" w:rsidRPr="00504644">
              <w:rPr>
                <w:b/>
                <w:sz w:val="20"/>
                <w:szCs w:val="20"/>
              </w:rPr>
              <w:t>Dr</w:t>
            </w:r>
            <w:proofErr w:type="spellEnd"/>
            <w:r w:rsidR="00504644" w:rsidRPr="00504644">
              <w:rPr>
                <w:b/>
                <w:sz w:val="20"/>
                <w:szCs w:val="20"/>
              </w:rPr>
              <w:t>. Nurdan KIRIMLIOĞLU</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X</w:t>
            </w:r>
          </w:p>
          <w:p w:rsidR="00504644" w:rsidRPr="00504644" w:rsidRDefault="00504644" w:rsidP="00504644">
            <w:pPr>
              <w:rPr>
                <w:sz w:val="20"/>
                <w:szCs w:val="20"/>
              </w:rPr>
            </w:pPr>
            <w:r w:rsidRPr="00504644">
              <w:rPr>
                <w:sz w:val="20"/>
                <w:szCs w:val="20"/>
              </w:rPr>
              <w:t xml:space="preserve">Güz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ml:space="preserve">                    X                </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Etik ve sistematik açıdan ilkeler, tıp uğraş alanında tıp etiği ilkeleri, önemi, etik değerlendirme yapabilmek ve pek çok tıbbı uygulamanın (organ nakli ötanazi </w:t>
            </w:r>
            <w:proofErr w:type="spellStart"/>
            <w:r w:rsidRPr="00504644">
              <w:rPr>
                <w:sz w:val="20"/>
                <w:szCs w:val="20"/>
              </w:rPr>
              <w:t>malpraktis</w:t>
            </w:r>
            <w:proofErr w:type="spellEnd"/>
            <w:r w:rsidRPr="00504644">
              <w:rPr>
                <w:sz w:val="20"/>
                <w:szCs w:val="20"/>
              </w:rPr>
              <w:t xml:space="preserve"> vs.) etik yönü</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 xml:space="preserve"> Tıp etiği sistematiği, analitik yaklaşımlar hakkında bilgi sahibi olmak.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 DERSİN MESLEKİ EĞİTİMİNİ SAĞLAMAYA YÖNELİK KATKISI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 xml:space="preserve"> Tıp etiği ve  klinik etik uygulamalarında etiğin temel sorunlarına anlam ve yöntem ile ilgili doğru bir yaklaşım ortaya koyabilmek.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326A0" w:rsidP="00504644">
            <w:pPr>
              <w:rPr>
                <w:sz w:val="20"/>
                <w:szCs w:val="20"/>
              </w:rPr>
            </w:pPr>
            <w:r w:rsidRPr="00C326A0">
              <w:rPr>
                <w:sz w:val="20"/>
                <w:szCs w:val="20"/>
              </w:rPr>
              <w:t xml:space="preserve">Öğrenci, etik ve </w:t>
            </w:r>
            <w:proofErr w:type="spellStart"/>
            <w:r w:rsidRPr="00C326A0">
              <w:rPr>
                <w:sz w:val="20"/>
                <w:szCs w:val="20"/>
              </w:rPr>
              <w:t>metaetik</w:t>
            </w:r>
            <w:proofErr w:type="spellEnd"/>
            <w:r w:rsidRPr="00C326A0">
              <w:rPr>
                <w:sz w:val="20"/>
                <w:szCs w:val="20"/>
              </w:rPr>
              <w:t xml:space="preserve"> arasındaki farkları açıklar, etik teorilerin temel kavramlarını tanımlar ve </w:t>
            </w:r>
            <w:proofErr w:type="spellStart"/>
            <w:r w:rsidRPr="00C326A0">
              <w:rPr>
                <w:sz w:val="20"/>
                <w:szCs w:val="20"/>
              </w:rPr>
              <w:t>metaetik</w:t>
            </w:r>
            <w:proofErr w:type="spellEnd"/>
            <w:r w:rsidRPr="00C326A0">
              <w:rPr>
                <w:sz w:val="20"/>
                <w:szCs w:val="20"/>
              </w:rPr>
              <w:t xml:space="preserve"> bakış açılarıyla etik kararları sorgular, etik normların doğasını ve geçerliliğini eleştirisel bir bakışla değerlendirir.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Harun </w:t>
            </w:r>
            <w:proofErr w:type="spellStart"/>
            <w:r w:rsidRPr="00504644">
              <w:rPr>
                <w:sz w:val="20"/>
                <w:szCs w:val="20"/>
              </w:rPr>
              <w:t>Tepe,Etik-Metaetik</w:t>
            </w:r>
            <w:proofErr w:type="spellEnd"/>
            <w:r w:rsidRPr="00504644">
              <w:rPr>
                <w:sz w:val="20"/>
                <w:szCs w:val="20"/>
              </w:rPr>
              <w:t xml:space="preserve">, “20.yy. Etiğinde </w:t>
            </w:r>
            <w:proofErr w:type="spellStart"/>
            <w:r w:rsidRPr="00504644">
              <w:rPr>
                <w:sz w:val="20"/>
                <w:szCs w:val="20"/>
              </w:rPr>
              <w:t>NormatiflikTartışması</w:t>
            </w:r>
            <w:proofErr w:type="spellEnd"/>
            <w:r w:rsidRPr="00504644">
              <w:rPr>
                <w:sz w:val="20"/>
                <w:szCs w:val="20"/>
              </w:rPr>
              <w:t>”,Türkiye Felsefe Kurumu, 1992.</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1-Ionna </w:t>
            </w:r>
            <w:proofErr w:type="spellStart"/>
            <w:r w:rsidRPr="00504644">
              <w:rPr>
                <w:sz w:val="20"/>
                <w:szCs w:val="20"/>
              </w:rPr>
              <w:t>Kuçuradi</w:t>
            </w:r>
            <w:proofErr w:type="spellEnd"/>
            <w:r w:rsidRPr="00504644">
              <w:rPr>
                <w:sz w:val="20"/>
                <w:szCs w:val="20"/>
              </w:rPr>
              <w:t>, “Etik” Türkiye Felsefe Kurumu,2011.</w:t>
            </w:r>
          </w:p>
          <w:p w:rsidR="00504644" w:rsidRPr="00504644" w:rsidRDefault="00504644" w:rsidP="00504644">
            <w:pPr>
              <w:rPr>
                <w:sz w:val="20"/>
                <w:szCs w:val="20"/>
              </w:rPr>
            </w:pPr>
            <w:r w:rsidRPr="00504644">
              <w:rPr>
                <w:sz w:val="20"/>
                <w:szCs w:val="20"/>
              </w:rPr>
              <w:t xml:space="preserve">2- </w:t>
            </w:r>
            <w:proofErr w:type="spellStart"/>
            <w:r w:rsidRPr="00504644">
              <w:rPr>
                <w:sz w:val="20"/>
                <w:szCs w:val="20"/>
              </w:rPr>
              <w:t>Anna</w:t>
            </w:r>
            <w:proofErr w:type="spellEnd"/>
            <w:r w:rsidRPr="00504644">
              <w:rPr>
                <w:sz w:val="20"/>
                <w:szCs w:val="20"/>
              </w:rPr>
              <w:t xml:space="preserve"> Marie </w:t>
            </w:r>
            <w:proofErr w:type="spellStart"/>
            <w:r w:rsidRPr="00504644">
              <w:rPr>
                <w:sz w:val="20"/>
                <w:szCs w:val="20"/>
              </w:rPr>
              <w:t>Pieper</w:t>
            </w:r>
            <w:proofErr w:type="spellEnd"/>
            <w:r w:rsidRPr="00504644">
              <w:rPr>
                <w:sz w:val="20"/>
                <w:szCs w:val="20"/>
              </w:rPr>
              <w:t xml:space="preserve"> “Etiğe Giriş” </w:t>
            </w:r>
            <w:proofErr w:type="spellStart"/>
            <w:r w:rsidRPr="00504644">
              <w:rPr>
                <w:sz w:val="20"/>
                <w:szCs w:val="20"/>
              </w:rPr>
              <w:t>çev:V.Atayman</w:t>
            </w:r>
            <w:proofErr w:type="spellEnd"/>
            <w:r w:rsidRPr="00504644">
              <w:rPr>
                <w:sz w:val="20"/>
                <w:szCs w:val="20"/>
              </w:rPr>
              <w:t xml:space="preserve">, </w:t>
            </w:r>
            <w:proofErr w:type="spellStart"/>
            <w:r w:rsidRPr="00504644">
              <w:rPr>
                <w:sz w:val="20"/>
                <w:szCs w:val="20"/>
              </w:rPr>
              <w:t>G.Sezer</w:t>
            </w:r>
            <w:proofErr w:type="spellEnd"/>
            <w:r w:rsidRPr="00504644">
              <w:rPr>
                <w:sz w:val="20"/>
                <w:szCs w:val="20"/>
              </w:rPr>
              <w:t xml:space="preserve">, Ayrıntı Yayınları,İstanbul,1999 </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 Etik ilişki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açıdan kişi/kişi ilişkisi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Eylem etik ilişkisi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Ahlak felsefesi, etik</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W.Frankena</w:t>
            </w:r>
            <w:proofErr w:type="spellEnd"/>
            <w:r w:rsidRPr="00504644">
              <w:rPr>
                <w:sz w:val="20"/>
                <w:szCs w:val="20"/>
              </w:rPr>
              <w:t xml:space="preserve"> etiği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Normatif etik / deontolojik kuram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Ahlaksal değer kuramı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Ahlaksal yükümlülük ile ilgili görevler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Doğru yanlış ve yükümlülük yargılarının temellendirilmesi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Ahlaksal bakış açısı ve çeşitli görüşler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Normatif etik, meta etik ayrımının kaynağı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Normatif etiğin temel sorunları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Meta etiğin temel sorunları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olarak meta etik</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Meta etik değerlendirmeler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 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60EE2" w:rsidRDefault="00460EE2" w:rsidP="00460EE2">
            <w:r>
              <w:t>Etik ilişkilerin temel kavramlarını açıklar ve farklı etik teoriler arasındaki bağlantıları tartışır. Etik ilişkilerin profesyonel yaşamda ve tıp pratiğinde nasıl işlediğini analiz eder ve örneklerle uygular.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60EE2" w:rsidRDefault="00460EE2" w:rsidP="00460EE2">
            <w:r>
              <w:t>Etik açıdan kişi/kişi ilişkilerinin temel prensiplerini açıklar ve bu ilişkilerdeki hak ve sorumlulukları tartışır. Kişi/kişi ilişkilerinde etik ilkelerin nasıl uygulanacağını analiz eder ve örneklerle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460EE2">
            <w:pPr>
              <w:rPr>
                <w:sz w:val="20"/>
                <w:szCs w:val="20"/>
              </w:rPr>
            </w:pPr>
            <w:r>
              <w:rPr>
                <w:rFonts w:hAnsi="Symbol"/>
              </w:rPr>
              <w:t>Ey</w:t>
            </w:r>
            <w:r>
              <w:t>lem ve etik ilişkisini açıklar, eylemlerin etik değerlere uygunluğunu analiz eder. Eylem etik ilişkisinde doğru ve yanlış arasındaki sınırları tartışır ve örneklerle etik karar verme süreçlerini inceler.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60EE2" w:rsidRDefault="00460EE2" w:rsidP="00460EE2">
            <w:r>
              <w:t>Ahlak felsefesi kavramının tarihsel gelişimini analiz eder. Ahlak felsefesi-etik teorilerinin günlük yaşamda ve profesyonel alanda nasıl uygulandığını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60EE2" w:rsidRDefault="00460EE2" w:rsidP="00460EE2">
            <w:r>
              <w:t xml:space="preserve"> W. </w:t>
            </w:r>
            <w:proofErr w:type="spellStart"/>
            <w:r>
              <w:t>Frankena'nın</w:t>
            </w:r>
            <w:proofErr w:type="spellEnd"/>
            <w:r>
              <w:t xml:space="preserve"> etik anlayışını açıklar ve onun etik teorilerinin temel ilkelerini analiz eder. W. </w:t>
            </w:r>
            <w:proofErr w:type="spellStart"/>
            <w:r>
              <w:t>Frankena'nın</w:t>
            </w:r>
            <w:proofErr w:type="spellEnd"/>
            <w:r>
              <w:t xml:space="preserve"> etik yaklaşımını günümüz etik sorunlarına nasıl uygulayabileceğimizi tartışır ve örneklerle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60EE2" w:rsidRDefault="00460EE2" w:rsidP="00460EE2">
            <w:r>
              <w:t xml:space="preserve"> Normatif etik ve deontolojik kuramın temel ilkelerini açıklar ve bu kuramların etik karar verme sürecindeki rolünü tartışır.  Deontolojik kuramın uygulama alanlarını analiz eder ve bu yaklaşımın modern etik sorunlarına nasıl etki ettiğini inceler.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60EE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60EE2" w:rsidRDefault="00460EE2" w:rsidP="00460EE2">
            <w:r>
              <w:t>Ahlaksal değer kuramını açıklar ve ahlaki değerlerin birey ve toplum üzerindeki etkilerini analiz eder. Ahlaksal değer kuramının farklı etik teorileriyle olan ilişkisini tartışır ve bu kuramın pratikte nasıl uygulandığını inceler.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60EE2" w:rsidRDefault="00460EE2" w:rsidP="00460EE2">
            <w:r>
              <w:t xml:space="preserve">Ahlaksal yükümlülüklerin temel ilkelerini açıklar ve bu yükümlülüklerin bireysel ve toplumsal sorumluluklarla ilişkisini </w:t>
            </w:r>
            <w:proofErr w:type="spellStart"/>
            <w:r>
              <w:t>tartışır.Ahlaksal</w:t>
            </w:r>
            <w:proofErr w:type="spellEnd"/>
            <w:r>
              <w:t xml:space="preserve"> yükümlülüklerle ilgili görevlerin etik teorilerde nasıl şekillendiğini analiz eder ve pratikteki örneklerle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460EE2">
            <w:pPr>
              <w:rPr>
                <w:sz w:val="20"/>
                <w:szCs w:val="20"/>
              </w:rPr>
            </w:pPr>
            <w:r>
              <w:t xml:space="preserve">Doğru, yanlış ve yükümlülük yargılarının temellendirilmesini açıklar ve bu yargıların etik teorilerdeki yerini </w:t>
            </w:r>
            <w:proofErr w:type="spellStart"/>
            <w:r>
              <w:t>tartışır.Doğru</w:t>
            </w:r>
            <w:proofErr w:type="spellEnd"/>
            <w:r>
              <w:t xml:space="preserve">, yanlış ve </w:t>
            </w:r>
            <w:r>
              <w:lastRenderedPageBreak/>
              <w:t>yükümlülük yargılarının mantıksal temellerini analiz eder ve bu yargıların pratikte nasıl uygulandığını örneklerle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60EE2"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60EE2" w:rsidRDefault="00460EE2" w:rsidP="00460EE2">
            <w:r>
              <w:t>Ahlaksal bakış açısının temel özelliklerini açıklar ve farklı etik görüşlerin bu bakış açısını nasıl şekillendirdiğini tartışır. Ahlaksal bakış açıları ve çeşitli etik görüşlerin toplumsal hayattaki etkilerini analiz eder ve bunları karşılaştırarak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60EE2"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60EE2"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34D3D" w:rsidRDefault="00234D3D" w:rsidP="00234D3D">
            <w:r>
              <w:t xml:space="preserve">Normatif etik ve meta etik arasındaki ayrımın temel kaynağını açıklar ve her iki yaklaşımın etik teorilerindeki yerini tartışır. Normatif etik ve meta </w:t>
            </w:r>
            <w:proofErr w:type="spellStart"/>
            <w:r>
              <w:t>etikin</w:t>
            </w:r>
            <w:proofErr w:type="spellEnd"/>
            <w:r>
              <w:t xml:space="preserve"> farklarını analiz eder ve bu iki alanın etik felsefesine katkılarını örneklerle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34D3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234D3D"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34D3D" w:rsidRDefault="00234D3D" w:rsidP="00234D3D">
            <w:r>
              <w:t>Normatif etiğin temel sorunlarını açıklar ve bu sorunların etik teorilerindeki önemini tartışır. Normatif etiğin temel sorunlarına yönelik çözüm önerilerini analiz eder ve bu sorunların pratikteki yansımalarını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34D3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234D3D"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34D3D" w:rsidRDefault="00234D3D" w:rsidP="00234D3D">
            <w:r>
              <w:rPr>
                <w:rFonts w:hAnsi="Symbol"/>
              </w:rPr>
              <w:t>Meta</w:t>
            </w:r>
            <w:r>
              <w:t xml:space="preserve"> etiğin temel sorunlarını açıklar ve bu sorunların etik teorilerindeki önemini tartışır. Meta etiğin temel sorunlarına yönelik çözüm önerilerini analiz eder ve bu sorunların pratikteki yansımalarını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34D3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234D3D" w:rsidP="00504644">
            <w:pPr>
              <w:jc w:val="center"/>
              <w:rPr>
                <w:b/>
                <w:sz w:val="20"/>
                <w:szCs w:val="20"/>
              </w:rPr>
            </w:pPr>
            <w:r>
              <w:rPr>
                <w:b/>
                <w:sz w:val="20"/>
                <w:szCs w:val="20"/>
              </w:rPr>
              <w:t>x</w:t>
            </w:r>
          </w:p>
        </w:tc>
      </w:tr>
      <w:tr w:rsidR="00504644" w:rsidRPr="00504644" w:rsidTr="00234D3D">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234D3D" w:rsidRDefault="00234D3D" w:rsidP="00234D3D">
            <w:r>
              <w:t xml:space="preserve">Meta </w:t>
            </w:r>
            <w:proofErr w:type="spellStart"/>
            <w:r>
              <w:t>etikin</w:t>
            </w:r>
            <w:proofErr w:type="spellEnd"/>
            <w:r>
              <w:t xml:space="preserve"> temel kavramlarını açıklar ve normatif etik ile arasındaki farkları tartışır. Meta etik yaklaşımlarının etik teorilerindeki rolünü analiz eder ve bu teorilerin ahlaki dil ve anlam üzerindeki etkilerini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234D3D"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234D3D" w:rsidP="00504644">
            <w:pPr>
              <w:jc w:val="center"/>
              <w:rPr>
                <w:b/>
                <w:sz w:val="20"/>
                <w:szCs w:val="20"/>
              </w:rPr>
            </w:pPr>
            <w:r>
              <w:rPr>
                <w:b/>
                <w:sz w:val="20"/>
                <w:szCs w:val="20"/>
              </w:rPr>
              <w:t>x</w:t>
            </w:r>
          </w:p>
        </w:tc>
      </w:tr>
      <w:tr w:rsidR="00234D3D" w:rsidRPr="00504644" w:rsidTr="00234D3D">
        <w:tc>
          <w:tcPr>
            <w:tcW w:w="817" w:type="dxa"/>
            <w:tcBorders>
              <w:top w:val="single" w:sz="6" w:space="0" w:color="auto"/>
              <w:left w:val="single" w:sz="12" w:space="0" w:color="auto"/>
              <w:bottom w:val="single" w:sz="6" w:space="0" w:color="auto"/>
              <w:right w:val="single" w:sz="6" w:space="0" w:color="auto"/>
            </w:tcBorders>
            <w:vAlign w:val="center"/>
          </w:tcPr>
          <w:p w:rsidR="00234D3D" w:rsidRPr="00504644" w:rsidRDefault="00234D3D"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234D3D" w:rsidRDefault="00234D3D" w:rsidP="00234D3D">
            <w:r>
              <w:t>Meta etik değerlendirmelerinin temel sorularını açıklar ve ahlaki dilin anlamı üzerine yapılan tartışmaları analiz eder. Meta etik teorilerinin ahlaki gerçeklik ve objektiflik konusundaki görüşlerini değerlendirir ve bu görüşlerin etik uygulamalara etkisini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234D3D" w:rsidRPr="00504644" w:rsidRDefault="00234D3D"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234D3D" w:rsidRDefault="00234D3D"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rsidR="00234D3D" w:rsidRDefault="00234D3D" w:rsidP="00504644">
            <w:pPr>
              <w:jc w:val="center"/>
              <w:rPr>
                <w:b/>
                <w:sz w:val="20"/>
                <w:szCs w:val="20"/>
              </w:rPr>
            </w:pPr>
          </w:p>
        </w:tc>
      </w:tr>
      <w:tr w:rsidR="00234D3D"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234D3D" w:rsidRPr="00504644" w:rsidRDefault="00234D3D"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234D3D" w:rsidRDefault="00234D3D" w:rsidP="00234D3D">
            <w:r>
              <w:t>Final</w:t>
            </w:r>
          </w:p>
        </w:tc>
        <w:tc>
          <w:tcPr>
            <w:tcW w:w="514" w:type="dxa"/>
            <w:tcBorders>
              <w:top w:val="single" w:sz="6" w:space="0" w:color="auto"/>
              <w:left w:val="single" w:sz="6" w:space="0" w:color="auto"/>
              <w:bottom w:val="single" w:sz="12" w:space="0" w:color="auto"/>
              <w:right w:val="single" w:sz="6" w:space="0" w:color="auto"/>
            </w:tcBorders>
            <w:vAlign w:val="center"/>
          </w:tcPr>
          <w:p w:rsidR="00234D3D" w:rsidRPr="00504644" w:rsidRDefault="00234D3D"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234D3D" w:rsidRDefault="00234D3D"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234D3D" w:rsidRDefault="00234D3D"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Prof.Dr</w:t>
            </w:r>
            <w:proofErr w:type="spellEnd"/>
            <w:r w:rsidRPr="00F12FE5">
              <w:rPr>
                <w:b/>
                <w:sz w:val="20"/>
                <w:szCs w:val="20"/>
              </w:rPr>
              <w:t>. Nurdan KIRIMLIOĞLU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234D3D" w:rsidP="00504644">
            <w:pPr>
              <w:jc w:val="right"/>
              <w:rPr>
                <w:b/>
                <w:sz w:val="20"/>
                <w:szCs w:val="20"/>
              </w:rPr>
            </w:pPr>
            <w:r>
              <w:rPr>
                <w:b/>
                <w:sz w:val="20"/>
                <w:szCs w:val="20"/>
              </w:rPr>
              <w:t>20.03.2025</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Default="00EA5281" w:rsidP="00504644">
      <w:pPr>
        <w:tabs>
          <w:tab w:val="left" w:pos="7800"/>
        </w:tabs>
        <w:rPr>
          <w:sz w:val="20"/>
          <w:szCs w:val="20"/>
        </w:rPr>
      </w:pPr>
    </w:p>
    <w:p w:rsidR="00EA5281" w:rsidRPr="00504644" w:rsidRDefault="00EA5281"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930"/>
        <w:gridCol w:w="1335"/>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22" w:name="DERS521602305"/>
            <w:r w:rsidRPr="00504644">
              <w:rPr>
                <w:b/>
                <w:sz w:val="20"/>
                <w:szCs w:val="20"/>
              </w:rPr>
              <w:t>521604305</w:t>
            </w:r>
            <w:bookmarkEnd w:id="22"/>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ADI:</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BİLİM TARİHİ</w:t>
            </w:r>
          </w:p>
        </w:tc>
        <w:tc>
          <w:tcPr>
            <w:tcW w:w="6575" w:type="dxa"/>
            <w:gridSpan w:val="4"/>
            <w:tcBorders>
              <w:left w:val="nil"/>
            </w:tcBorders>
          </w:tcPr>
          <w:p w:rsidR="00504644" w:rsidRPr="00504644" w:rsidRDefault="00504644" w:rsidP="00504644">
            <w:pPr>
              <w:jc w:val="center"/>
              <w:outlineLvl w:val="0"/>
              <w:rPr>
                <w:b/>
                <w:sz w:val="20"/>
                <w:szCs w:val="20"/>
              </w:rPr>
            </w:pPr>
          </w:p>
        </w:tc>
      </w:tr>
      <w:tr w:rsidR="00504644" w:rsidRPr="00504644" w:rsidTr="00F12FE5">
        <w:trPr>
          <w:trHeight w:val="174"/>
        </w:trPr>
        <w:tc>
          <w:tcPr>
            <w:tcW w:w="2830"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12FE5" w:rsidP="00504644">
            <w:pPr>
              <w:jc w:val="center"/>
              <w:outlineLvl w:val="0"/>
              <w:rPr>
                <w:b/>
                <w:sz w:val="20"/>
                <w:szCs w:val="20"/>
              </w:rPr>
            </w:pPr>
            <w:proofErr w:type="spellStart"/>
            <w:r w:rsidRPr="00F12FE5">
              <w:rPr>
                <w:b/>
                <w:sz w:val="20"/>
                <w:szCs w:val="20"/>
              </w:rPr>
              <w:t>Prof.Dr</w:t>
            </w:r>
            <w:proofErr w:type="spellEnd"/>
            <w:r w:rsidRPr="00F12FE5">
              <w:rPr>
                <w:b/>
                <w:sz w:val="20"/>
                <w:szCs w:val="20"/>
              </w:rPr>
              <w:t>. N</w:t>
            </w:r>
            <w:r>
              <w:rPr>
                <w:b/>
                <w:sz w:val="20"/>
                <w:szCs w:val="20"/>
              </w:rPr>
              <w:t>ilüfer DEMİRSOY</w:t>
            </w:r>
          </w:p>
        </w:tc>
        <w:tc>
          <w:tcPr>
            <w:tcW w:w="3651"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F12FE5">
        <w:trPr>
          <w:trHeight w:val="172"/>
        </w:trPr>
        <w:tc>
          <w:tcPr>
            <w:tcW w:w="2830" w:type="dxa"/>
            <w:gridSpan w:val="2"/>
            <w:vMerge/>
            <w:tcBorders>
              <w:bottom w:val="nil"/>
            </w:tcBorders>
          </w:tcPr>
          <w:p w:rsidR="00504644" w:rsidRPr="00504644" w:rsidRDefault="00504644" w:rsidP="00504644">
            <w:pPr>
              <w:jc w:val="center"/>
              <w:outlineLvl w:val="0"/>
              <w:rPr>
                <w:b/>
                <w:sz w:val="20"/>
                <w:szCs w:val="20"/>
              </w:rPr>
            </w:pPr>
          </w:p>
        </w:tc>
        <w:tc>
          <w:tcPr>
            <w:tcW w:w="3651"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F12FE5">
        <w:tc>
          <w:tcPr>
            <w:tcW w:w="2830" w:type="dxa"/>
            <w:gridSpan w:val="2"/>
            <w:tcBorders>
              <w:top w:val="nil"/>
            </w:tcBorders>
          </w:tcPr>
          <w:p w:rsidR="00504644" w:rsidRPr="00504644" w:rsidRDefault="00504644" w:rsidP="00504644">
            <w:pPr>
              <w:jc w:val="center"/>
              <w:outlineLvl w:val="0"/>
              <w:rPr>
                <w:b/>
                <w:sz w:val="20"/>
                <w:szCs w:val="20"/>
              </w:rPr>
            </w:pPr>
          </w:p>
        </w:tc>
        <w:tc>
          <w:tcPr>
            <w:tcW w:w="3651"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X</w:t>
            </w:r>
          </w:p>
          <w:p w:rsidR="00504644" w:rsidRPr="00504644" w:rsidRDefault="00504644" w:rsidP="00504644">
            <w:pPr>
              <w:rPr>
                <w:sz w:val="20"/>
                <w:szCs w:val="20"/>
              </w:rPr>
            </w:pPr>
            <w:r w:rsidRPr="00504644">
              <w:rPr>
                <w:sz w:val="20"/>
                <w:szCs w:val="20"/>
              </w:rPr>
              <w:t xml:space="preserve">Güz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ml:space="preserve">             X               </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Eski çağlarda bilim, ortaçağ </w:t>
            </w:r>
            <w:proofErr w:type="spellStart"/>
            <w:r w:rsidRPr="00504644">
              <w:rPr>
                <w:sz w:val="20"/>
                <w:szCs w:val="20"/>
              </w:rPr>
              <w:t>avrupası</w:t>
            </w:r>
            <w:proofErr w:type="spellEnd"/>
            <w:r w:rsidRPr="00504644">
              <w:rPr>
                <w:sz w:val="20"/>
                <w:szCs w:val="20"/>
              </w:rPr>
              <w:t xml:space="preserve"> ve </w:t>
            </w:r>
            <w:proofErr w:type="spellStart"/>
            <w:r w:rsidRPr="00504644">
              <w:rPr>
                <w:sz w:val="20"/>
                <w:szCs w:val="20"/>
              </w:rPr>
              <w:t>islam</w:t>
            </w:r>
            <w:proofErr w:type="spellEnd"/>
            <w:r w:rsidRPr="00504644">
              <w:rPr>
                <w:sz w:val="20"/>
                <w:szCs w:val="20"/>
              </w:rPr>
              <w:t xml:space="preserve"> dünyasında bilim, </w:t>
            </w:r>
            <w:proofErr w:type="spellStart"/>
            <w:r w:rsidRPr="00504644">
              <w:rPr>
                <w:sz w:val="20"/>
                <w:szCs w:val="20"/>
              </w:rPr>
              <w:t>rönesans</w:t>
            </w:r>
            <w:proofErr w:type="spellEnd"/>
            <w:r w:rsidRPr="00504644">
              <w:rPr>
                <w:sz w:val="20"/>
                <w:szCs w:val="20"/>
              </w:rPr>
              <w:t xml:space="preserve"> bilim akademileri, aydınlanma çağı, endüstri devrimi ve bilim, bilim doğası, paradigmalar ve öncelikleri, </w:t>
            </w:r>
            <w:proofErr w:type="spellStart"/>
            <w:r w:rsidRPr="00504644">
              <w:rPr>
                <w:sz w:val="20"/>
                <w:szCs w:val="20"/>
              </w:rPr>
              <w:t>T.Khun</w:t>
            </w:r>
            <w:proofErr w:type="spellEnd"/>
            <w:r w:rsidRPr="00504644">
              <w:rPr>
                <w:sz w:val="20"/>
                <w:szCs w:val="20"/>
              </w:rPr>
              <w:t xml:space="preserve"> ve </w:t>
            </w:r>
            <w:proofErr w:type="spellStart"/>
            <w:r w:rsidRPr="00504644">
              <w:rPr>
                <w:sz w:val="20"/>
                <w:szCs w:val="20"/>
              </w:rPr>
              <w:t>A.Koyre’nin</w:t>
            </w:r>
            <w:proofErr w:type="spellEnd"/>
            <w:r w:rsidRPr="00504644">
              <w:rPr>
                <w:sz w:val="20"/>
                <w:szCs w:val="20"/>
              </w:rPr>
              <w:t xml:space="preserve"> önerdiği modeller.</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sz w:val="20"/>
                <w:szCs w:val="20"/>
              </w:rPr>
              <w:t xml:space="preserve">Bilim tarihinin yöntemleri, </w:t>
            </w:r>
            <w:proofErr w:type="spellStart"/>
            <w:r w:rsidRPr="00504644">
              <w:rPr>
                <w:sz w:val="20"/>
                <w:szCs w:val="20"/>
              </w:rPr>
              <w:t>Koyre</w:t>
            </w:r>
            <w:proofErr w:type="spellEnd"/>
            <w:r w:rsidRPr="00504644">
              <w:rPr>
                <w:sz w:val="20"/>
                <w:szCs w:val="20"/>
              </w:rPr>
              <w:t xml:space="preserve"> ve </w:t>
            </w:r>
            <w:proofErr w:type="spellStart"/>
            <w:r w:rsidRPr="00504644">
              <w:rPr>
                <w:sz w:val="20"/>
                <w:szCs w:val="20"/>
              </w:rPr>
              <w:t>Khun’un</w:t>
            </w:r>
            <w:proofErr w:type="spellEnd"/>
            <w:r w:rsidRPr="00504644">
              <w:rPr>
                <w:sz w:val="20"/>
                <w:szCs w:val="20"/>
              </w:rPr>
              <w:t xml:space="preserve"> önerdiği modeller hakkında bilgi sahibi olmak. İlk yunan filozoflarından başlayarak bilimin takip ettiği yol ve bilginin işlevsel yorumu hakkında bilgi sahibi olmak.</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 xml:space="preserve">Bilimsel düşünme biçiminin </w:t>
            </w:r>
            <w:proofErr w:type="spellStart"/>
            <w:r w:rsidRPr="00504644">
              <w:rPr>
                <w:sz w:val="20"/>
                <w:szCs w:val="20"/>
              </w:rPr>
              <w:t>yaygınlatırılması</w:t>
            </w:r>
            <w:proofErr w:type="spellEnd"/>
            <w:r w:rsidRPr="00504644">
              <w:rPr>
                <w:sz w:val="20"/>
                <w:szCs w:val="20"/>
              </w:rPr>
              <w:t xml:space="preserve">, bilimsel düşüncenin sanat ve ahlaki değerlerle kaynaşmasını </w:t>
            </w:r>
            <w:proofErr w:type="spellStart"/>
            <w:r w:rsidRPr="00504644">
              <w:rPr>
                <w:sz w:val="20"/>
                <w:szCs w:val="20"/>
              </w:rPr>
              <w:t>sağlamk</w:t>
            </w:r>
            <w:proofErr w:type="spellEnd"/>
            <w:r w:rsidRPr="00504644">
              <w:rPr>
                <w:sz w:val="20"/>
                <w:szCs w:val="20"/>
              </w:rPr>
              <w:t xml:space="preserve">. </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C326A0" w:rsidRPr="00C326A0" w:rsidRDefault="00C326A0" w:rsidP="00C326A0">
            <w:pPr>
              <w:rPr>
                <w:sz w:val="20"/>
                <w:szCs w:val="20"/>
              </w:rPr>
            </w:pPr>
            <w:r w:rsidRPr="00C326A0">
              <w:rPr>
                <w:b/>
                <w:bCs/>
                <w:sz w:val="20"/>
                <w:szCs w:val="20"/>
              </w:rPr>
              <w:t>"Öğrenci, bilim tarihinin ana evrelerini açıklar, bilimsel devrimleri ve bu devrimlerin toplumsal ve kültürel etkilerini tartışır, bilimsel düşüncenin evrimini ele alarak bilimsel keşiflerin tarihsel bağlamda önemini değerlendirir."</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roofErr w:type="spellStart"/>
            <w:r w:rsidRPr="00504644">
              <w:rPr>
                <w:sz w:val="20"/>
                <w:szCs w:val="20"/>
              </w:rPr>
              <w:t>Thomas.S.Kuhn,çev</w:t>
            </w:r>
            <w:proofErr w:type="spellEnd"/>
            <w:r w:rsidRPr="00504644">
              <w:rPr>
                <w:sz w:val="20"/>
                <w:szCs w:val="20"/>
              </w:rPr>
              <w:t xml:space="preserve">: Nilüfer </w:t>
            </w:r>
            <w:proofErr w:type="spellStart"/>
            <w:r w:rsidRPr="00504644">
              <w:rPr>
                <w:sz w:val="20"/>
                <w:szCs w:val="20"/>
              </w:rPr>
              <w:t>Kuyas</w:t>
            </w:r>
            <w:proofErr w:type="spellEnd"/>
            <w:r w:rsidRPr="00504644">
              <w:rPr>
                <w:sz w:val="20"/>
                <w:szCs w:val="20"/>
              </w:rPr>
              <w:t>, “Bilimsel Devrimlerin Yapısı” Alan Yayınları</w:t>
            </w:r>
          </w:p>
          <w:p w:rsidR="00504644" w:rsidRPr="00504644" w:rsidRDefault="00504644" w:rsidP="00504644">
            <w:pPr>
              <w:rPr>
                <w:sz w:val="20"/>
                <w:szCs w:val="20"/>
              </w:rPr>
            </w:pPr>
            <w:r w:rsidRPr="00504644">
              <w:rPr>
                <w:sz w:val="20"/>
                <w:szCs w:val="20"/>
              </w:rPr>
              <w:t xml:space="preserve">Richard S. </w:t>
            </w:r>
            <w:proofErr w:type="spellStart"/>
            <w:r w:rsidRPr="00504644">
              <w:rPr>
                <w:sz w:val="20"/>
                <w:szCs w:val="20"/>
              </w:rPr>
              <w:t>Westfall</w:t>
            </w:r>
            <w:proofErr w:type="spellEnd"/>
            <w:r w:rsidRPr="00504644">
              <w:rPr>
                <w:sz w:val="20"/>
                <w:szCs w:val="20"/>
              </w:rPr>
              <w:t xml:space="preserve">, </w:t>
            </w:r>
            <w:proofErr w:type="spellStart"/>
            <w:r w:rsidRPr="00504644">
              <w:rPr>
                <w:sz w:val="20"/>
                <w:szCs w:val="20"/>
              </w:rPr>
              <w:t>çev</w:t>
            </w:r>
            <w:proofErr w:type="spellEnd"/>
            <w:r w:rsidRPr="00504644">
              <w:rPr>
                <w:sz w:val="20"/>
                <w:szCs w:val="20"/>
              </w:rPr>
              <w:t xml:space="preserve">: </w:t>
            </w:r>
            <w:proofErr w:type="spellStart"/>
            <w:r w:rsidRPr="00504644">
              <w:rPr>
                <w:sz w:val="20"/>
                <w:szCs w:val="20"/>
              </w:rPr>
              <w:t>İ.Hakkı</w:t>
            </w:r>
            <w:proofErr w:type="spellEnd"/>
            <w:r w:rsidRPr="00504644">
              <w:rPr>
                <w:sz w:val="20"/>
                <w:szCs w:val="20"/>
              </w:rPr>
              <w:t xml:space="preserve"> Duru, “Modern Bilimin Oluşumu”, </w:t>
            </w:r>
            <w:proofErr w:type="spellStart"/>
            <w:r w:rsidRPr="00504644">
              <w:rPr>
                <w:sz w:val="20"/>
                <w:szCs w:val="20"/>
              </w:rPr>
              <w:t>TubitakYayınları,Ankara</w:t>
            </w:r>
            <w:proofErr w:type="spellEnd"/>
            <w:r w:rsidRPr="00504644">
              <w:rPr>
                <w:sz w:val="20"/>
                <w:szCs w:val="20"/>
              </w:rPr>
              <w:t>, 8.Basım</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 1-Pietro </w:t>
            </w:r>
            <w:proofErr w:type="spellStart"/>
            <w:r w:rsidRPr="00504644">
              <w:rPr>
                <w:sz w:val="20"/>
                <w:szCs w:val="20"/>
              </w:rPr>
              <w:t>Redondi,çev</w:t>
            </w:r>
            <w:proofErr w:type="spellEnd"/>
            <w:r w:rsidRPr="00504644">
              <w:rPr>
                <w:sz w:val="20"/>
                <w:szCs w:val="20"/>
              </w:rPr>
              <w:t xml:space="preserve">. Renan </w:t>
            </w:r>
            <w:proofErr w:type="spellStart"/>
            <w:r w:rsidRPr="00504644">
              <w:rPr>
                <w:sz w:val="20"/>
                <w:szCs w:val="20"/>
              </w:rPr>
              <w:t>Akaman</w:t>
            </w:r>
            <w:proofErr w:type="spellEnd"/>
            <w:r w:rsidRPr="00504644">
              <w:rPr>
                <w:sz w:val="20"/>
                <w:szCs w:val="20"/>
              </w:rPr>
              <w:t xml:space="preserve"> ,</w:t>
            </w:r>
            <w:proofErr w:type="spellStart"/>
            <w:r w:rsidRPr="00504644">
              <w:rPr>
                <w:sz w:val="20"/>
                <w:szCs w:val="20"/>
              </w:rPr>
              <w:t>ZeynepDirek,Tolga</w:t>
            </w:r>
            <w:proofErr w:type="spellEnd"/>
            <w:r w:rsidRPr="00504644">
              <w:rPr>
                <w:sz w:val="20"/>
                <w:szCs w:val="20"/>
              </w:rPr>
              <w:t xml:space="preserve"> Tanyol, “Bilim Tarihi </w:t>
            </w:r>
            <w:proofErr w:type="spellStart"/>
            <w:r w:rsidRPr="00504644">
              <w:rPr>
                <w:sz w:val="20"/>
                <w:szCs w:val="20"/>
              </w:rPr>
              <w:t>Yazıları”İzdüşüm</w:t>
            </w:r>
            <w:proofErr w:type="spellEnd"/>
            <w:r w:rsidRPr="00504644">
              <w:rPr>
                <w:sz w:val="20"/>
                <w:szCs w:val="20"/>
              </w:rPr>
              <w:t xml:space="preserve"> Yayınları , İstanbul,2000 </w:t>
            </w:r>
          </w:p>
          <w:p w:rsidR="00504644" w:rsidRPr="00504644" w:rsidRDefault="00504644" w:rsidP="00504644">
            <w:pPr>
              <w:rPr>
                <w:sz w:val="20"/>
                <w:szCs w:val="20"/>
              </w:rPr>
            </w:pPr>
            <w:r w:rsidRPr="00504644">
              <w:rPr>
                <w:sz w:val="20"/>
                <w:szCs w:val="20"/>
              </w:rPr>
              <w:t>2-Cemil Akdoğan, “Bilim Tarihi” Anadolu Ünv.Yayınları,Eskişehir,1999</w:t>
            </w:r>
          </w:p>
          <w:p w:rsidR="00504644" w:rsidRPr="00504644" w:rsidRDefault="00504644" w:rsidP="00504644">
            <w:pPr>
              <w:rPr>
                <w:sz w:val="20"/>
                <w:szCs w:val="20"/>
              </w:rPr>
            </w:pPr>
            <w:r w:rsidRPr="00504644">
              <w:rPr>
                <w:sz w:val="20"/>
                <w:szCs w:val="20"/>
              </w:rPr>
              <w:t>3-Nejat Bozkurt, “Bilim Tarihi ve Felsefesi” Sarmal Yayın evi ,İstanbul,1998</w:t>
            </w:r>
          </w:p>
          <w:p w:rsidR="00504644" w:rsidRPr="00504644" w:rsidRDefault="00504644" w:rsidP="00504644">
            <w:pPr>
              <w:rPr>
                <w:sz w:val="20"/>
                <w:szCs w:val="20"/>
              </w:rPr>
            </w:pPr>
            <w:r w:rsidRPr="00504644">
              <w:rPr>
                <w:sz w:val="20"/>
                <w:szCs w:val="20"/>
              </w:rPr>
              <w:t>4-Sevim Tekeli, “Bilim Tarihi” Doruk Yayınevi,Ankara,1997</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Eski uygarlıklarda bilim, mısır ve </w:t>
            </w:r>
            <w:proofErr w:type="spellStart"/>
            <w:r w:rsidRPr="00504644">
              <w:rPr>
                <w:sz w:val="20"/>
                <w:szCs w:val="20"/>
              </w:rPr>
              <w:t>mezopotamya</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Eski uygarlıklarda bilim, </w:t>
            </w:r>
            <w:proofErr w:type="spellStart"/>
            <w:r w:rsidRPr="00504644">
              <w:rPr>
                <w:sz w:val="20"/>
                <w:szCs w:val="20"/>
              </w:rPr>
              <w:t>hint</w:t>
            </w:r>
            <w:proofErr w:type="spellEnd"/>
            <w:r w:rsidRPr="00504644">
              <w:rPr>
                <w:sz w:val="20"/>
                <w:szCs w:val="20"/>
              </w:rPr>
              <w:t xml:space="preserve">, </w:t>
            </w:r>
            <w:proofErr w:type="spellStart"/>
            <w:r w:rsidRPr="00504644">
              <w:rPr>
                <w:sz w:val="20"/>
                <w:szCs w:val="20"/>
              </w:rPr>
              <w:t>çin</w:t>
            </w:r>
            <w:proofErr w:type="spellEnd"/>
            <w:r w:rsidRPr="00504644">
              <w:rPr>
                <w:sz w:val="20"/>
                <w:szCs w:val="20"/>
              </w:rPr>
              <w:t xml:space="preserve"> ,yunan</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Ortaçağ düşüncesi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Ortaçağ </w:t>
            </w:r>
            <w:proofErr w:type="spellStart"/>
            <w:r w:rsidRPr="00504644">
              <w:rPr>
                <w:sz w:val="20"/>
                <w:szCs w:val="20"/>
              </w:rPr>
              <w:t>islam</w:t>
            </w:r>
            <w:proofErr w:type="spellEnd"/>
            <w:r w:rsidRPr="00504644">
              <w:rPr>
                <w:sz w:val="20"/>
                <w:szCs w:val="20"/>
              </w:rPr>
              <w:t xml:space="preserve"> dünyasında bilim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Ortaçağ </w:t>
            </w:r>
            <w:proofErr w:type="spellStart"/>
            <w:r w:rsidRPr="00504644">
              <w:rPr>
                <w:sz w:val="20"/>
                <w:szCs w:val="20"/>
              </w:rPr>
              <w:t>islam</w:t>
            </w:r>
            <w:proofErr w:type="spellEnd"/>
            <w:r w:rsidRPr="00504644">
              <w:rPr>
                <w:sz w:val="20"/>
                <w:szCs w:val="20"/>
              </w:rPr>
              <w:t xml:space="preserve"> dünyasının batıya etkisi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Skolostik</w:t>
            </w:r>
            <w:proofErr w:type="spellEnd"/>
            <w:r w:rsidRPr="00504644">
              <w:rPr>
                <w:sz w:val="20"/>
                <w:szCs w:val="20"/>
              </w:rPr>
              <w:t xml:space="preserve"> dönemde bilim.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Rönesansta</w:t>
            </w:r>
            <w:proofErr w:type="spellEnd"/>
            <w:r w:rsidRPr="00504644">
              <w:rPr>
                <w:sz w:val="20"/>
                <w:szCs w:val="20"/>
              </w:rPr>
              <w:t xml:space="preserve"> bilim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Bilimin doğası-endüstri devrimi ve bilim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Paradigmalar ve bilim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Bilimsel keşifler ve bilimsel kuramlar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Bilim tarihinde yöntem sorunu</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T.Kuhn</w:t>
            </w:r>
            <w:proofErr w:type="spellEnd"/>
            <w:r w:rsidRPr="00504644">
              <w:rPr>
                <w:sz w:val="20"/>
                <w:szCs w:val="20"/>
              </w:rPr>
              <w:t xml:space="preserve"> ve bilim tarihine yaklaşım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roofErr w:type="spellStart"/>
            <w:r w:rsidRPr="00504644">
              <w:rPr>
                <w:bCs/>
                <w:sz w:val="20"/>
                <w:szCs w:val="20"/>
              </w:rPr>
              <w:t>A.Koyre</w:t>
            </w:r>
            <w:proofErr w:type="spellEnd"/>
            <w:r w:rsidRPr="00504644">
              <w:rPr>
                <w:bCs/>
                <w:sz w:val="20"/>
                <w:szCs w:val="20"/>
              </w:rPr>
              <w:t xml:space="preserve"> ve bilim tarihine yaklaşım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Bilim akademileri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Çağdaş bilim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Bilim tarihinden seçmeler.</w:t>
            </w:r>
          </w:p>
        </w:tc>
      </w:tr>
    </w:tbl>
    <w:p w:rsidR="00504644" w:rsidRPr="00504644" w:rsidRDefault="00504644" w:rsidP="00504644">
      <w:pPr>
        <w:jc w:val="center"/>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EA5281" w:rsidP="00EA5281">
            <w:pPr>
              <w:spacing w:before="100" w:beforeAutospacing="1" w:after="100" w:afterAutospacing="1"/>
            </w:pPr>
            <w:r w:rsidRPr="00891DB6">
              <w:t>Eski Mısır ve Mezopotamya'daki bilimsel gelişmeleri ve bu uygarlıkların bilim dünyasına katkılarını açıklar. Mısır ve Mezopotamya'daki astronomi, tıp ve matematik gibi bilim dallarının tarihsel önemini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9D7C4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EA5281" w:rsidRPr="00504644" w:rsidRDefault="009D7C40" w:rsidP="00504644">
            <w:pPr>
              <w:jc w:val="center"/>
            </w:pPr>
            <w: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EA5281" w:rsidP="00EA5281">
            <w:pPr>
              <w:spacing w:before="100" w:beforeAutospacing="1" w:after="100" w:afterAutospacing="1"/>
            </w:pPr>
            <w:r w:rsidRPr="00891DB6">
              <w:t>Hint, Çin ve Yunan uygarlıklarındaki bilimsel düşüncenin temellerini ve bunların birbirleriyle etkileşimini açıklar. Eski Yunan’daki felsefi bilim anlayışının, Hint ve Çin düşünceleriyle olan ilişkisini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9D7C4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EA5281" w:rsidRPr="00504644" w:rsidRDefault="009D7C40" w:rsidP="00504644">
            <w:pPr>
              <w:jc w:val="center"/>
            </w:pPr>
            <w: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EA5281" w:rsidP="00EA5281">
            <w:r>
              <w:t>Ortaçağ düşüncesinin temel özelliklerini açıklar ve bu dönemin felsefi ve bilimsel anlayışlarını tartışır. Ortaçağ’da bilim ve din arasındaki ilişkiyi analiz eder ve dönemin entelektüel çerçevesini değerlendirir.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9D7C4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EA5281" w:rsidRPr="00504644" w:rsidRDefault="009D7C40" w:rsidP="00504644">
            <w:pPr>
              <w:jc w:val="center"/>
            </w:pPr>
            <w: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EA5281" w:rsidP="00EA5281">
            <w:r>
              <w:t>Ortaçağ İslam dünyasında bilimsel gelişmeleri ve bu dönemdeki bilim insanlarının katkılarını açıklar.  İslam dünyasında bilimin özellikle matematik, astronomi ve tıptaki rolünü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9D7C4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EA5281" w:rsidRPr="00504644" w:rsidRDefault="009D7C40" w:rsidP="00504644">
            <w:pPr>
              <w:jc w:val="center"/>
            </w:pPr>
            <w: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EA5281" w:rsidP="00EA5281">
            <w:r>
              <w:t xml:space="preserve">  Ortaçağ İslam dünyasının Batı Avrupa üzerindeki bilimsel etkilerini açıklar. İslam dünyasında yapılan bilimsel keşiflerin Batı’daki Rönesans’a nasıl ilham verdiğini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9D7C4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EA5281" w:rsidRPr="00504644" w:rsidRDefault="009D7C40" w:rsidP="00504644">
            <w:pPr>
              <w:jc w:val="center"/>
            </w:pPr>
            <w:r>
              <w:t>x</w:t>
            </w:r>
          </w:p>
        </w:tc>
      </w:tr>
      <w:tr w:rsidR="00EA5281" w:rsidRPr="00504644" w:rsidTr="00EA528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EA5281" w:rsidP="00EA5281">
            <w:r>
              <w:t xml:space="preserve"> Skolastik dönemde bilimsel düşüncenin nasıl şekillendiğini açıklar ve bu dönemin felsefi temellerini tartışır. Skolastik bilim anlayışının Hristiyanlık ile nasıl ilişkilendiğini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9D7C4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EA5281" w:rsidRPr="00504644" w:rsidRDefault="009D7C40" w:rsidP="00504644">
            <w:pPr>
              <w:jc w:val="center"/>
              <w:rPr>
                <w:b/>
                <w:sz w:val="20"/>
                <w:szCs w:val="20"/>
              </w:rPr>
            </w:pPr>
            <w:r>
              <w:rPr>
                <w:b/>
                <w:sz w:val="20"/>
                <w:szCs w:val="20"/>
              </w:rP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EA5281" w:rsidP="00974BEA">
            <w:r>
              <w:t>Rönesans’ta bilimin yeniden doğuşunu ve bu dönemde</w:t>
            </w:r>
            <w:r w:rsidR="00974BEA">
              <w:t>ki bilimsel devrimleri açıklar.</w:t>
            </w:r>
            <w:r>
              <w:t xml:space="preserve">  Rönesans dönemindeki bilim insanlarının, felsefi düşünceyi nasıl dönüştürdüğünü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BB2B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EA5281" w:rsidRPr="00504644" w:rsidRDefault="009D7C40" w:rsidP="00504644">
            <w:pPr>
              <w:jc w:val="center"/>
            </w:pPr>
            <w: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BB2B53" w:rsidP="00BB2B53">
            <w:r>
              <w:t xml:space="preserve"> Endüstri Devrimi’nin bilimsel düşünce üzerindeki etkilerini açıklar ve bilimin doğasına nasıl katkıda bulunduğunu tartışır. Bilimin, Endüstri Devrimi’yle birlikte toplumsal ve ekonomik alandaki rolünü analiz eder.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EA5281" w:rsidRPr="00504644" w:rsidRDefault="00BB2B53" w:rsidP="00504644">
            <w:pPr>
              <w:jc w:val="center"/>
            </w:pPr>
            <w: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lastRenderedPageBreak/>
              <w:t>ÖÇ 9</w:t>
            </w:r>
          </w:p>
        </w:tc>
        <w:tc>
          <w:tcPr>
            <w:tcW w:w="7070" w:type="dxa"/>
            <w:tcBorders>
              <w:top w:val="single" w:sz="6" w:space="0" w:color="auto"/>
              <w:left w:val="single" w:sz="6" w:space="0" w:color="auto"/>
              <w:bottom w:val="single" w:sz="6" w:space="0" w:color="auto"/>
              <w:right w:val="single" w:sz="6" w:space="0" w:color="auto"/>
            </w:tcBorders>
          </w:tcPr>
          <w:p w:rsidR="00BB2B53" w:rsidRDefault="00BB2B53" w:rsidP="00BB2B53">
            <w:pPr>
              <w:spacing w:before="100" w:beforeAutospacing="1" w:after="100" w:afterAutospacing="1"/>
            </w:pPr>
            <w:r>
              <w:t xml:space="preserve">Bilimsel paradigmaların ne olduğunu ve bilimsel devrimlerdeki rolünü </w:t>
            </w:r>
            <w:proofErr w:type="spellStart"/>
            <w:r>
              <w:t>açıklar.Thomas</w:t>
            </w:r>
            <w:proofErr w:type="spellEnd"/>
            <w:r>
              <w:t xml:space="preserve"> </w:t>
            </w:r>
            <w:proofErr w:type="spellStart"/>
            <w:r>
              <w:t>Kuhn’un</w:t>
            </w:r>
            <w:proofErr w:type="spellEnd"/>
            <w:r>
              <w:t xml:space="preserve"> paradigmalarla ilgili görüşlerini tartışır ve bu görüşlerin bilimsel değişime etkilerini analiz eder.</w:t>
            </w:r>
          </w:p>
          <w:p w:rsidR="00EA5281" w:rsidRPr="00891DB6" w:rsidRDefault="00EA5281" w:rsidP="00EA5281">
            <w:pPr>
              <w:pStyle w:val="Balk3"/>
            </w:pP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BB2B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EA5281" w:rsidRPr="00504644" w:rsidRDefault="00BB2B53" w:rsidP="00504644">
            <w:pPr>
              <w:jc w:val="center"/>
            </w:pPr>
            <w: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BB2B53" w:rsidP="00BB2B53">
            <w:r>
              <w:rPr>
                <w:rFonts w:hAnsi="Symbol"/>
              </w:rPr>
              <w:t>B</w:t>
            </w:r>
            <w:r>
              <w:t xml:space="preserve"> </w:t>
            </w:r>
            <w:proofErr w:type="spellStart"/>
            <w:r>
              <w:t>ilimsel</w:t>
            </w:r>
            <w:proofErr w:type="spellEnd"/>
            <w:r>
              <w:t xml:space="preserve"> keşiflerin ve kuramların bilim dünyasına etkilerini </w:t>
            </w:r>
            <w:proofErr w:type="spellStart"/>
            <w:r>
              <w:t>açıklar.Bilimsel</w:t>
            </w:r>
            <w:proofErr w:type="spellEnd"/>
            <w:r>
              <w:t xml:space="preserve"> keşiflerin doğruluğunu ve geçerliliğini tartışan teorik modelleri inceler.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BB2B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EA5281" w:rsidRPr="00504644" w:rsidRDefault="00BB2B53" w:rsidP="00504644">
            <w:pPr>
              <w:jc w:val="center"/>
              <w:rPr>
                <w:b/>
                <w:sz w:val="20"/>
                <w:szCs w:val="20"/>
              </w:rPr>
            </w:pPr>
            <w:r>
              <w:rPr>
                <w:b/>
                <w:sz w:val="20"/>
                <w:szCs w:val="20"/>
              </w:rP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BB2B53" w:rsidP="00BB2B53">
            <w:r>
              <w:t>Bilim tarihinde yöntem sorununu açıklar ve bilimsel yöntemin evrimini tartışır. Bilimsel araştırmalarda kullanılan yöntemlerin felsefi temellerini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BB2B53"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EA5281" w:rsidRPr="00504644" w:rsidRDefault="00BB2B53" w:rsidP="00504644">
            <w:pPr>
              <w:jc w:val="center"/>
              <w:rPr>
                <w:b/>
                <w:sz w:val="20"/>
                <w:szCs w:val="20"/>
              </w:rPr>
            </w:pPr>
            <w:r>
              <w:rPr>
                <w:b/>
                <w:sz w:val="20"/>
                <w:szCs w:val="20"/>
              </w:rP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BB2B53" w:rsidP="00BB2B53">
            <w:r>
              <w:t xml:space="preserve"> Thomas </w:t>
            </w:r>
            <w:proofErr w:type="spellStart"/>
            <w:r>
              <w:t>Kuhn’un</w:t>
            </w:r>
            <w:proofErr w:type="spellEnd"/>
            <w:r>
              <w:t xml:space="preserve"> bilim tarihine yaklaşımını ve bilimsel devrim anlayışını açıklar.  </w:t>
            </w:r>
            <w:proofErr w:type="spellStart"/>
            <w:r>
              <w:t>Kuhn’un</w:t>
            </w:r>
            <w:proofErr w:type="spellEnd"/>
            <w:r>
              <w:t xml:space="preserve"> bilimsel gelişimle ilgili görüşlerini ve bu görüşlerin bilim felsefesindeki yerini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EA5281" w:rsidRPr="00504644" w:rsidRDefault="00807748" w:rsidP="00504644">
            <w:pPr>
              <w:jc w:val="center"/>
              <w:rPr>
                <w:b/>
                <w:sz w:val="20"/>
                <w:szCs w:val="20"/>
              </w:rPr>
            </w:pPr>
            <w:r>
              <w:rPr>
                <w:b/>
                <w:sz w:val="20"/>
                <w:szCs w:val="20"/>
              </w:rP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BB2B53" w:rsidP="00BB2B53">
            <w:r>
              <w:t xml:space="preserve"> </w:t>
            </w:r>
            <w:proofErr w:type="spellStart"/>
            <w:r>
              <w:t>Alexandre</w:t>
            </w:r>
            <w:proofErr w:type="spellEnd"/>
            <w:r>
              <w:t xml:space="preserve"> </w:t>
            </w:r>
            <w:proofErr w:type="spellStart"/>
            <w:r>
              <w:t>Koyré’nin</w:t>
            </w:r>
            <w:proofErr w:type="spellEnd"/>
            <w:r>
              <w:t xml:space="preserve"> bilim tarihi anlayışını ve bilimsel düşüncenin evrimini nasıl ele aldığını açıklar. </w:t>
            </w:r>
            <w:proofErr w:type="spellStart"/>
            <w:r>
              <w:t>Koyré’nin</w:t>
            </w:r>
            <w:proofErr w:type="spellEnd"/>
            <w:r>
              <w:t xml:space="preserve"> felsefi ve tarihsel bakış açısının bilim tarihine etkilerini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EA5281" w:rsidRPr="00504644" w:rsidRDefault="00807748" w:rsidP="00504644">
            <w:pPr>
              <w:jc w:val="center"/>
              <w:rPr>
                <w:b/>
                <w:sz w:val="20"/>
                <w:szCs w:val="20"/>
              </w:rPr>
            </w:pPr>
            <w:r>
              <w:rPr>
                <w:b/>
                <w:sz w:val="20"/>
                <w:szCs w:val="20"/>
              </w:rP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807748" w:rsidP="00807748">
            <w:r>
              <w:t xml:space="preserve">Bilim akademilerinin kuruluşunu ve tarihsel gelişimini </w:t>
            </w:r>
            <w:proofErr w:type="spellStart"/>
            <w:r>
              <w:t>açıklar.Bilim</w:t>
            </w:r>
            <w:proofErr w:type="spellEnd"/>
            <w:r>
              <w:t xml:space="preserve"> akademilerinin bilimsel araştırma ve toplum üzerindeki etkilerini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EA5281" w:rsidRPr="00504644" w:rsidRDefault="00807748" w:rsidP="00504644">
            <w:pPr>
              <w:jc w:val="center"/>
              <w:rPr>
                <w:b/>
                <w:sz w:val="20"/>
                <w:szCs w:val="20"/>
              </w:rPr>
            </w:pPr>
            <w:r>
              <w:rPr>
                <w:b/>
                <w:sz w:val="20"/>
                <w:szCs w:val="20"/>
              </w:rPr>
              <w:t>x</w:t>
            </w:r>
          </w:p>
        </w:tc>
      </w:tr>
      <w:tr w:rsidR="00EA5281" w:rsidRPr="00504644" w:rsidTr="00EA5281">
        <w:tc>
          <w:tcPr>
            <w:tcW w:w="817" w:type="dxa"/>
            <w:tcBorders>
              <w:top w:val="single" w:sz="6" w:space="0" w:color="auto"/>
              <w:left w:val="single" w:sz="12" w:space="0" w:color="auto"/>
              <w:bottom w:val="single" w:sz="6" w:space="0" w:color="auto"/>
              <w:right w:val="single" w:sz="6" w:space="0" w:color="auto"/>
            </w:tcBorders>
            <w:vAlign w:val="center"/>
          </w:tcPr>
          <w:p w:rsidR="00EA5281" w:rsidRPr="00504644" w:rsidRDefault="00EA5281"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tcPr>
          <w:p w:rsidR="00EA5281" w:rsidRPr="00891DB6" w:rsidRDefault="00807748" w:rsidP="00807748">
            <w:r>
              <w:t xml:space="preserve">Çağdaş bilimin temel özelliklerini ve günümüz bilimsel düşüncesinin gelişimini </w:t>
            </w:r>
            <w:proofErr w:type="spellStart"/>
            <w:r>
              <w:t>açıklar.Çağdaş</w:t>
            </w:r>
            <w:proofErr w:type="spellEnd"/>
            <w:r>
              <w:t xml:space="preserve"> bilimdeki yeni yaklaşımları ve disiplinler arası etkileşimleri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EA5281"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EA5281" w:rsidRPr="00504644" w:rsidRDefault="00807748" w:rsidP="00504644">
            <w:pPr>
              <w:jc w:val="center"/>
              <w:rPr>
                <w:b/>
                <w:sz w:val="20"/>
                <w:szCs w:val="20"/>
              </w:rPr>
            </w:pPr>
            <w:r>
              <w:rPr>
                <w:b/>
                <w:sz w:val="20"/>
                <w:szCs w:val="20"/>
              </w:rPr>
              <w:t>x</w:t>
            </w:r>
          </w:p>
        </w:tc>
      </w:tr>
      <w:tr w:rsidR="00EA5281" w:rsidRPr="00504644" w:rsidTr="00EA5281">
        <w:tc>
          <w:tcPr>
            <w:tcW w:w="817" w:type="dxa"/>
            <w:tcBorders>
              <w:top w:val="single" w:sz="6" w:space="0" w:color="auto"/>
              <w:left w:val="single" w:sz="12" w:space="0" w:color="auto"/>
              <w:bottom w:val="single" w:sz="12" w:space="0" w:color="auto"/>
              <w:right w:val="single" w:sz="6" w:space="0" w:color="auto"/>
            </w:tcBorders>
            <w:vAlign w:val="center"/>
          </w:tcPr>
          <w:p w:rsidR="00EA5281" w:rsidRDefault="00EA5281"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tcPr>
          <w:p w:rsidR="00EA5281" w:rsidRPr="00891DB6" w:rsidRDefault="00807748" w:rsidP="00807748">
            <w:r>
              <w:t xml:space="preserve">Bilim tarihinden önemli gelişmeleri ve bu gelişmelerin bilimsel düşünceye etkisini </w:t>
            </w:r>
            <w:proofErr w:type="spellStart"/>
            <w:r>
              <w:t>açıklar.Bilim</w:t>
            </w:r>
            <w:proofErr w:type="spellEnd"/>
            <w:r>
              <w:t xml:space="preserve"> tarihi boyunca yapılan büyük keşifleri ve bu keşiflerin çağdaş bilime etkilerini tartışır.</w:t>
            </w:r>
          </w:p>
        </w:tc>
        <w:tc>
          <w:tcPr>
            <w:tcW w:w="514" w:type="dxa"/>
            <w:tcBorders>
              <w:top w:val="single" w:sz="6" w:space="0" w:color="auto"/>
              <w:left w:val="single" w:sz="6" w:space="0" w:color="auto"/>
              <w:bottom w:val="single" w:sz="12" w:space="0" w:color="auto"/>
              <w:right w:val="single" w:sz="6" w:space="0" w:color="auto"/>
            </w:tcBorders>
            <w:vAlign w:val="center"/>
          </w:tcPr>
          <w:p w:rsidR="00EA5281" w:rsidRPr="00504644" w:rsidRDefault="00EA5281"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EA5281"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EA5281" w:rsidRPr="00504644" w:rsidRDefault="00807748" w:rsidP="00504644">
            <w:pPr>
              <w:jc w:val="center"/>
              <w:rPr>
                <w:b/>
                <w:sz w:val="20"/>
                <w:szCs w:val="20"/>
              </w:rPr>
            </w:pPr>
            <w:r>
              <w:rPr>
                <w:b/>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Prof.Dr</w:t>
            </w:r>
            <w:proofErr w:type="spellEnd"/>
            <w:r w:rsidRPr="00F12FE5">
              <w:rPr>
                <w:b/>
                <w:sz w:val="20"/>
                <w:szCs w:val="20"/>
              </w:rPr>
              <w:t>. N</w:t>
            </w:r>
            <w:r>
              <w:rPr>
                <w:b/>
                <w:sz w:val="20"/>
                <w:szCs w:val="20"/>
              </w:rPr>
              <w:t>ilüfer DEMİRSOY</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504644" w:rsidRDefault="00504644" w:rsidP="00504644">
            <w:pPr>
              <w:jc w:val="right"/>
              <w:rPr>
                <w:b/>
                <w:sz w:val="20"/>
                <w:szCs w:val="20"/>
              </w:rPr>
            </w:pPr>
            <w:r w:rsidRPr="00504644">
              <w:rPr>
                <w:b/>
                <w:sz w:val="20"/>
                <w:szCs w:val="20"/>
              </w:rPr>
              <w:t>2</w:t>
            </w:r>
            <w:r w:rsidR="00807748">
              <w:rPr>
                <w:b/>
                <w:sz w:val="20"/>
                <w:szCs w:val="20"/>
              </w:rPr>
              <w:t>0.03.2025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Default="00807748" w:rsidP="00504644">
      <w:pPr>
        <w:tabs>
          <w:tab w:val="left" w:pos="7800"/>
        </w:tabs>
        <w:rPr>
          <w:sz w:val="20"/>
          <w:szCs w:val="20"/>
        </w:rPr>
      </w:pPr>
    </w:p>
    <w:p w:rsidR="00807748" w:rsidRPr="00504644" w:rsidRDefault="00807748"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A61D75">
        <w:tc>
          <w:tcPr>
            <w:tcW w:w="1900" w:type="dxa"/>
            <w:tcBorders>
              <w:right w:val="nil"/>
            </w:tcBorders>
          </w:tcPr>
          <w:p w:rsidR="00504644" w:rsidRPr="00504644" w:rsidRDefault="00504644" w:rsidP="00504644">
            <w:pPr>
              <w:outlineLvl w:val="0"/>
              <w:rPr>
                <w:b/>
                <w:sz w:val="20"/>
                <w:szCs w:val="20"/>
              </w:rPr>
            </w:pPr>
            <w:r w:rsidRPr="00504644">
              <w:rPr>
                <w:b/>
                <w:sz w:val="20"/>
                <w:szCs w:val="20"/>
              </w:rPr>
              <w:t>DERSİN KODU:</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23" w:name="DERS521602306"/>
            <w:r w:rsidRPr="00504644">
              <w:rPr>
                <w:b/>
                <w:sz w:val="20"/>
                <w:szCs w:val="20"/>
              </w:rPr>
              <w:t>521604306</w:t>
            </w:r>
            <w:bookmarkEnd w:id="23"/>
          </w:p>
        </w:tc>
        <w:tc>
          <w:tcPr>
            <w:tcW w:w="6575" w:type="dxa"/>
            <w:gridSpan w:val="4"/>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0740" w:type="dxa"/>
            <w:gridSpan w:val="7"/>
          </w:tcPr>
          <w:p w:rsidR="00504644" w:rsidRPr="00504644" w:rsidRDefault="00504644" w:rsidP="00504644">
            <w:pPr>
              <w:outlineLvl w:val="0"/>
              <w:rPr>
                <w:b/>
                <w:sz w:val="20"/>
                <w:szCs w:val="20"/>
              </w:rPr>
            </w:pPr>
            <w:r w:rsidRPr="00504644">
              <w:rPr>
                <w:b/>
                <w:sz w:val="20"/>
                <w:szCs w:val="20"/>
              </w:rPr>
              <w:t>DERSİN ADI: SAĞLIK BAKIM ETİĞİ</w:t>
            </w:r>
          </w:p>
        </w:tc>
      </w:tr>
      <w:tr w:rsidR="00504644" w:rsidRPr="00504644" w:rsidTr="00A61D75">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12FE5" w:rsidP="00504644">
            <w:pPr>
              <w:jc w:val="center"/>
              <w:outlineLvl w:val="0"/>
              <w:rPr>
                <w:b/>
                <w:sz w:val="20"/>
                <w:szCs w:val="20"/>
              </w:rPr>
            </w:pPr>
            <w:proofErr w:type="spellStart"/>
            <w:r w:rsidRPr="00F12FE5">
              <w:rPr>
                <w:b/>
                <w:sz w:val="20"/>
                <w:szCs w:val="20"/>
              </w:rPr>
              <w:t>Prof.Dr</w:t>
            </w:r>
            <w:proofErr w:type="spellEnd"/>
            <w:r w:rsidRPr="00F12FE5">
              <w:rPr>
                <w:b/>
                <w:sz w:val="20"/>
                <w:szCs w:val="20"/>
              </w:rPr>
              <w:t>. Nilüfer DEMİRSOY</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Teknik</w:t>
            </w:r>
          </w:p>
        </w:tc>
        <w:tc>
          <w:tcPr>
            <w:tcW w:w="1085" w:type="dxa"/>
            <w:vAlign w:val="center"/>
          </w:tcPr>
          <w:p w:rsidR="00504644" w:rsidRPr="00504644" w:rsidRDefault="00504644" w:rsidP="00504644">
            <w:pPr>
              <w:jc w:val="center"/>
              <w:outlineLvl w:val="0"/>
              <w:rPr>
                <w:sz w:val="20"/>
                <w:szCs w:val="20"/>
              </w:rPr>
            </w:pPr>
            <w:r w:rsidRPr="00504644">
              <w:rPr>
                <w:sz w:val="20"/>
                <w:szCs w:val="20"/>
              </w:rPr>
              <w:t>Medikal</w:t>
            </w:r>
          </w:p>
        </w:tc>
        <w:tc>
          <w:tcPr>
            <w:tcW w:w="2091"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X</w:t>
            </w:r>
          </w:p>
          <w:p w:rsidR="00504644" w:rsidRPr="00504644" w:rsidRDefault="00504644" w:rsidP="00504644">
            <w:pPr>
              <w:rPr>
                <w:sz w:val="20"/>
                <w:szCs w:val="20"/>
              </w:rPr>
            </w:pPr>
            <w:r w:rsidRPr="00504644">
              <w:rPr>
                <w:sz w:val="20"/>
                <w:szCs w:val="20"/>
              </w:rPr>
              <w:t xml:space="preserve">Güz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ml:space="preserve">                X                </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464" w:firstLine="464"/>
              <w:rPr>
                <w:sz w:val="20"/>
                <w:szCs w:val="20"/>
              </w:rPr>
            </w:pPr>
            <w:r w:rsidRPr="00504644">
              <w:rPr>
                <w:sz w:val="20"/>
                <w:szCs w:val="20"/>
              </w:rPr>
              <w:t xml:space="preserve">Sağlık bakım etiği </w:t>
            </w:r>
            <w:proofErr w:type="spellStart"/>
            <w:r w:rsidRPr="00504644">
              <w:rPr>
                <w:sz w:val="20"/>
                <w:szCs w:val="20"/>
              </w:rPr>
              <w:t>kavramı.Tıp</w:t>
            </w:r>
            <w:proofErr w:type="spellEnd"/>
            <w:r w:rsidRPr="00504644">
              <w:rPr>
                <w:sz w:val="20"/>
                <w:szCs w:val="20"/>
              </w:rPr>
              <w:t xml:space="preserve"> etiği ve hemşirelikte etik kodlar oluşturmak. Bakım etiğinin yararları. Bakım etiği ilkeleri. </w:t>
            </w:r>
            <w:proofErr w:type="spellStart"/>
            <w:r w:rsidRPr="00504644">
              <w:rPr>
                <w:sz w:val="20"/>
                <w:szCs w:val="20"/>
              </w:rPr>
              <w:t>Presenteeism</w:t>
            </w:r>
            <w:proofErr w:type="spellEnd"/>
            <w:r w:rsidRPr="00504644">
              <w:rPr>
                <w:sz w:val="20"/>
                <w:szCs w:val="20"/>
              </w:rPr>
              <w:t xml:space="preserve"> kavramı. Sağlık bakımında ortaya çıkan etik ikilemler.</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 xml:space="preserve">Öğrencilerin sağlık bakım ilkelerini öğrenmeleri, etik sorumluluklar karşısında yaklaşımlarını belirleyebilmelerini sağlamak. </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 Mesleğin statüsünün güçlendirilmesi, karar verme kapsamında özgürlük sağlanabilmesi, hastalık ve sağlıkta sorunların öngörülmesi, meslek içi dinamizm ve dayanışmanın güçlendirilmesi.</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326A0" w:rsidP="00504644">
            <w:pPr>
              <w:rPr>
                <w:sz w:val="20"/>
                <w:szCs w:val="20"/>
              </w:rPr>
            </w:pPr>
            <w:r w:rsidRPr="00C326A0">
              <w:rPr>
                <w:sz w:val="20"/>
                <w:szCs w:val="20"/>
              </w:rPr>
              <w:t>Öğrenci, sağlık bakımında etik ilkeleri açıklar, hasta bakımında karşılaşılan etik sorunları tanımlar ve bu sorunlara çözüm önerileri geliştirmek için etik</w:t>
            </w:r>
            <w:r>
              <w:rPr>
                <w:sz w:val="20"/>
                <w:szCs w:val="20"/>
              </w:rPr>
              <w:t xml:space="preserve"> teorileri ve ilkeleri uygular.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roofErr w:type="spellStart"/>
            <w:r w:rsidRPr="00504644">
              <w:rPr>
                <w:sz w:val="20"/>
                <w:szCs w:val="20"/>
              </w:rPr>
              <w:t>Corey</w:t>
            </w:r>
            <w:proofErr w:type="spellEnd"/>
            <w:r w:rsidRPr="00504644">
              <w:rPr>
                <w:sz w:val="20"/>
                <w:szCs w:val="20"/>
              </w:rPr>
              <w:t xml:space="preserve"> G, </w:t>
            </w:r>
            <w:proofErr w:type="spellStart"/>
            <w:r w:rsidRPr="00504644">
              <w:rPr>
                <w:sz w:val="20"/>
                <w:szCs w:val="20"/>
              </w:rPr>
              <w:t>Corey</w:t>
            </w:r>
            <w:proofErr w:type="spellEnd"/>
            <w:r w:rsidRPr="00504644">
              <w:rPr>
                <w:sz w:val="20"/>
                <w:szCs w:val="20"/>
              </w:rPr>
              <w:t xml:space="preserve"> MS, </w:t>
            </w:r>
            <w:proofErr w:type="spellStart"/>
            <w:r w:rsidRPr="00504644">
              <w:rPr>
                <w:sz w:val="20"/>
                <w:szCs w:val="20"/>
              </w:rPr>
              <w:t>Callahan</w:t>
            </w:r>
            <w:proofErr w:type="spellEnd"/>
            <w:r w:rsidRPr="00504644">
              <w:rPr>
                <w:sz w:val="20"/>
                <w:szCs w:val="20"/>
              </w:rPr>
              <w:t xml:space="preserve"> P. </w:t>
            </w:r>
            <w:proofErr w:type="spellStart"/>
            <w:r w:rsidRPr="00504644">
              <w:rPr>
                <w:sz w:val="20"/>
                <w:szCs w:val="20"/>
              </w:rPr>
              <w:t>IssuesandEthics</w:t>
            </w:r>
            <w:proofErr w:type="spellEnd"/>
            <w:r w:rsidRPr="00504644">
              <w:rPr>
                <w:sz w:val="20"/>
                <w:szCs w:val="20"/>
              </w:rPr>
              <w:t xml:space="preserve"> in </w:t>
            </w:r>
            <w:proofErr w:type="spellStart"/>
            <w:r w:rsidRPr="00504644">
              <w:rPr>
                <w:sz w:val="20"/>
                <w:szCs w:val="20"/>
              </w:rPr>
              <w:t>theHelpingProfessions</w:t>
            </w:r>
            <w:proofErr w:type="spellEnd"/>
            <w:r w:rsidRPr="00504644">
              <w:rPr>
                <w:sz w:val="20"/>
                <w:szCs w:val="20"/>
              </w:rPr>
              <w:t xml:space="preserve">. </w:t>
            </w:r>
            <w:proofErr w:type="spellStart"/>
            <w:r w:rsidRPr="00504644">
              <w:rPr>
                <w:sz w:val="20"/>
                <w:szCs w:val="20"/>
              </w:rPr>
              <w:t>ThomsonBrooks</w:t>
            </w:r>
            <w:proofErr w:type="spellEnd"/>
            <w:r w:rsidRPr="00504644">
              <w:rPr>
                <w:sz w:val="20"/>
                <w:szCs w:val="20"/>
              </w:rPr>
              <w:t>/Cole.USA.2007.</w:t>
            </w:r>
          </w:p>
          <w:p w:rsidR="00504644" w:rsidRPr="00504644" w:rsidRDefault="00504644" w:rsidP="00504644">
            <w:pPr>
              <w:rPr>
                <w:sz w:val="20"/>
                <w:szCs w:val="20"/>
              </w:rPr>
            </w:pPr>
            <w:proofErr w:type="spellStart"/>
            <w:r w:rsidRPr="00504644">
              <w:rPr>
                <w:sz w:val="20"/>
                <w:szCs w:val="20"/>
              </w:rPr>
              <w:t>Butss</w:t>
            </w:r>
            <w:proofErr w:type="spellEnd"/>
            <w:r w:rsidRPr="00504644">
              <w:rPr>
                <w:sz w:val="20"/>
                <w:szCs w:val="20"/>
              </w:rPr>
              <w:t xml:space="preserve"> j, </w:t>
            </w:r>
            <w:proofErr w:type="spellStart"/>
            <w:r w:rsidRPr="00504644">
              <w:rPr>
                <w:sz w:val="20"/>
                <w:szCs w:val="20"/>
              </w:rPr>
              <w:t>Rich</w:t>
            </w:r>
            <w:proofErr w:type="spellEnd"/>
            <w:r w:rsidRPr="00504644">
              <w:rPr>
                <w:sz w:val="20"/>
                <w:szCs w:val="20"/>
              </w:rPr>
              <w:t xml:space="preserve"> K. </w:t>
            </w:r>
            <w:proofErr w:type="spellStart"/>
            <w:r w:rsidRPr="00504644">
              <w:rPr>
                <w:sz w:val="20"/>
                <w:szCs w:val="20"/>
              </w:rPr>
              <w:t>Nursingethics</w:t>
            </w:r>
            <w:proofErr w:type="spellEnd"/>
            <w:r w:rsidRPr="00504644">
              <w:rPr>
                <w:sz w:val="20"/>
                <w:szCs w:val="20"/>
              </w:rPr>
              <w:t xml:space="preserve">. </w:t>
            </w:r>
            <w:proofErr w:type="spellStart"/>
            <w:r w:rsidRPr="00504644">
              <w:rPr>
                <w:sz w:val="20"/>
                <w:szCs w:val="20"/>
              </w:rPr>
              <w:t>JonesandBarlettPub</w:t>
            </w:r>
            <w:proofErr w:type="spellEnd"/>
            <w:r w:rsidRPr="00504644">
              <w:rPr>
                <w:sz w:val="20"/>
                <w:szCs w:val="20"/>
              </w:rPr>
              <w:t xml:space="preserve">. </w:t>
            </w:r>
            <w:proofErr w:type="spellStart"/>
            <w:r w:rsidRPr="00504644">
              <w:rPr>
                <w:sz w:val="20"/>
                <w:szCs w:val="20"/>
              </w:rPr>
              <w:t>Canada</w:t>
            </w:r>
            <w:proofErr w:type="spellEnd"/>
            <w:r w:rsidRPr="00504644">
              <w:rPr>
                <w:sz w:val="20"/>
                <w:szCs w:val="20"/>
              </w:rPr>
              <w:t xml:space="preserve"> 2005.</w:t>
            </w:r>
          </w:p>
          <w:p w:rsidR="00504644" w:rsidRPr="00504644" w:rsidRDefault="00504644" w:rsidP="00504644">
            <w:pPr>
              <w:rPr>
                <w:sz w:val="20"/>
                <w:szCs w:val="20"/>
              </w:rPr>
            </w:pPr>
            <w:proofErr w:type="spellStart"/>
            <w:r w:rsidRPr="00504644">
              <w:rPr>
                <w:sz w:val="20"/>
                <w:szCs w:val="20"/>
              </w:rPr>
              <w:t>Fry</w:t>
            </w:r>
            <w:proofErr w:type="spellEnd"/>
            <w:r w:rsidRPr="00504644">
              <w:rPr>
                <w:sz w:val="20"/>
                <w:szCs w:val="20"/>
              </w:rPr>
              <w:t xml:space="preserve"> S. Hemşirelik Uygulamalarında Etik. Çev. Bağ B. </w:t>
            </w:r>
            <w:proofErr w:type="spellStart"/>
            <w:r w:rsidRPr="00504644">
              <w:rPr>
                <w:sz w:val="20"/>
                <w:szCs w:val="20"/>
              </w:rPr>
              <w:t>Makanlar</w:t>
            </w:r>
            <w:proofErr w:type="spellEnd"/>
            <w:r w:rsidRPr="00504644">
              <w:rPr>
                <w:sz w:val="20"/>
                <w:szCs w:val="20"/>
              </w:rPr>
              <w:t xml:space="preserve"> Media. Erzurum 2000. </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bCs/>
                <w:color w:val="000000"/>
                <w:sz w:val="20"/>
                <w:szCs w:val="20"/>
              </w:rPr>
            </w:pPr>
            <w:proofErr w:type="spellStart"/>
            <w:r w:rsidRPr="00504644">
              <w:rPr>
                <w:color w:val="000000"/>
                <w:sz w:val="20"/>
                <w:szCs w:val="20"/>
              </w:rPr>
              <w:t>Manson</w:t>
            </w:r>
            <w:proofErr w:type="spellEnd"/>
            <w:r w:rsidRPr="00504644">
              <w:rPr>
                <w:color w:val="000000"/>
                <w:sz w:val="20"/>
                <w:szCs w:val="20"/>
              </w:rPr>
              <w:t xml:space="preserve"> CN, </w:t>
            </w:r>
            <w:proofErr w:type="spellStart"/>
            <w:r w:rsidRPr="00504644">
              <w:rPr>
                <w:color w:val="000000"/>
                <w:sz w:val="20"/>
                <w:szCs w:val="20"/>
              </w:rPr>
              <w:t>O’Neill</w:t>
            </w:r>
            <w:proofErr w:type="spellEnd"/>
            <w:r w:rsidRPr="00504644">
              <w:rPr>
                <w:color w:val="000000"/>
                <w:sz w:val="20"/>
                <w:szCs w:val="20"/>
              </w:rPr>
              <w:t xml:space="preserve">. </w:t>
            </w:r>
            <w:proofErr w:type="spellStart"/>
            <w:r w:rsidRPr="00504644">
              <w:rPr>
                <w:color w:val="000000"/>
                <w:sz w:val="20"/>
                <w:szCs w:val="20"/>
              </w:rPr>
              <w:t>RethinkingInformedConsent</w:t>
            </w:r>
            <w:proofErr w:type="spellEnd"/>
            <w:r w:rsidRPr="00504644">
              <w:rPr>
                <w:color w:val="000000"/>
                <w:sz w:val="20"/>
                <w:szCs w:val="20"/>
              </w:rPr>
              <w:t xml:space="preserve">. Cambridge </w:t>
            </w:r>
            <w:proofErr w:type="spellStart"/>
            <w:r w:rsidRPr="00504644">
              <w:rPr>
                <w:color w:val="000000"/>
                <w:sz w:val="20"/>
                <w:szCs w:val="20"/>
              </w:rPr>
              <w:t>Un.Press</w:t>
            </w:r>
            <w:proofErr w:type="spellEnd"/>
            <w:r w:rsidRPr="00504644">
              <w:rPr>
                <w:color w:val="000000"/>
                <w:sz w:val="20"/>
                <w:szCs w:val="20"/>
              </w:rPr>
              <w:t xml:space="preserve"> 2007.</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utlineLvl w:val="3"/>
              <w:rPr>
                <w:color w:val="000000"/>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etiği ve sağlık bakım etiği kavramı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bakım etiğinin gelişimi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Mesleki etik kodlar ve uygulamaları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bakım etiği ve yararları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İş doyumu, motivasyon, tutarlılık, meslek içi dayanışma</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Etik ikilem yaratan durumlar</w:t>
            </w:r>
          </w:p>
        </w:tc>
      </w:tr>
      <w:tr w:rsidR="00504644" w:rsidRPr="00504644" w:rsidTr="00A61D75">
        <w:trPr>
          <w:trHeight w:val="309"/>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ikilemlerde en çok karşılaşılan problemler 1)İşbirliğini reddetme 2)Yetersizlik</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 sınav</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bookmarkStart w:id="24" w:name="OLE_LINK1"/>
            <w:bookmarkStart w:id="25" w:name="OLE_LINK2"/>
            <w:r w:rsidRPr="00504644">
              <w:rPr>
                <w:sz w:val="20"/>
                <w:szCs w:val="20"/>
              </w:rPr>
              <w:t>Etik ikilemlerde en çok karşılaşılan problemler 3)Doğruyu söyleme 4)Hastane kuralları</w:t>
            </w:r>
            <w:bookmarkEnd w:id="24"/>
            <w:bookmarkEnd w:id="25"/>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Etik ikilemlerde en çok karşılaşılan problemler 5)Hasta rızasını alma 6)Hasta yararına karar verme vs.</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roofErr w:type="spellStart"/>
            <w:r w:rsidRPr="00504644">
              <w:rPr>
                <w:bCs/>
                <w:sz w:val="20"/>
                <w:szCs w:val="20"/>
              </w:rPr>
              <w:t>Presenteeism</w:t>
            </w:r>
            <w:proofErr w:type="spellEnd"/>
            <w:r w:rsidRPr="00504644">
              <w:rPr>
                <w:bCs/>
                <w:sz w:val="20"/>
                <w:szCs w:val="20"/>
              </w:rPr>
              <w:t xml:space="preserve"> kavramı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bakım etiğinde özel gruplarla ilgili yaklaşımlar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bakım etiğinde özel gruplar: Çocuklar, kadınlar, yaşlılar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Sağlık bakım etiği ilkeleri: Adalet, </w:t>
            </w:r>
            <w:proofErr w:type="spellStart"/>
            <w:r w:rsidRPr="00504644">
              <w:rPr>
                <w:sz w:val="20"/>
                <w:szCs w:val="20"/>
              </w:rPr>
              <w:t>bağlılık,otonomi</w:t>
            </w:r>
            <w:proofErr w:type="spellEnd"/>
            <w:r w:rsidRPr="00504644">
              <w:rPr>
                <w:sz w:val="20"/>
                <w:szCs w:val="20"/>
              </w:rPr>
              <w:t>, doğruluk vb.</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Tıbbi talimatlar, meslek sırrı, sağlıkta ekip yaklaşımı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07748" w:rsidRDefault="00807748" w:rsidP="00807748">
            <w:r>
              <w:t>Sağlık etiği ve sağlık bakım etiği kavramlarını tanımlar ve bu iki kavramın farklarını tartışır. Sağlık bakım etiğinin etik teorilerle ilişkisini açıklar ve sağlık hizmeti sağlayıcıları için önemini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0774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807748" w:rsidRDefault="00807748" w:rsidP="00807748">
            <w:pPr>
              <w:spacing w:before="100" w:beforeAutospacing="1" w:after="100" w:afterAutospacing="1"/>
            </w:pPr>
            <w:r>
              <w:t xml:space="preserve">Sağlık bakım etiğinin tarihsel gelişimini açıklar ve bu gelişimin sağlık hizmetlerinin modern anlayışına etkisini </w:t>
            </w:r>
            <w:proofErr w:type="spellStart"/>
            <w:r>
              <w:t>tartışır.Sağlık</w:t>
            </w:r>
            <w:proofErr w:type="spellEnd"/>
            <w:r>
              <w:t xml:space="preserve"> bakım etiğinde meydana gelen önemli değişimlerin toplumsal, kültürel ve bilimsel etkilerini analiz eder.</w:t>
            </w:r>
          </w:p>
          <w:p w:rsidR="00504644" w:rsidRPr="00504644" w:rsidRDefault="00504644" w:rsidP="00504644">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0774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07748" w:rsidRDefault="00807748" w:rsidP="00807748">
            <w:r>
              <w:t>Mesleki etik kodlarını tanımlar ve sağlık profesyonellerinin bu kodları nasıl uyguladığını açıklar. Sağlık bakım profesyonellerinin etik sorumluluklarını ve mesleki etik kodları ile uyumlu davranma önemini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0774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07748" w:rsidRDefault="00807748" w:rsidP="00807748">
            <w:r>
              <w:t>Sağlık bakım etiğinin sağlanan hizmetin kalitesine ve hasta memnuniyetine nasıl katkı sağladığını açıklar. Etik sağlık bakımının toplum sağlığı üzerindeki genel etkilerini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07748"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07748" w:rsidRDefault="00807748" w:rsidP="00807748">
            <w:r>
              <w:rPr>
                <w:sz w:val="20"/>
                <w:szCs w:val="20"/>
              </w:rPr>
              <w:t>İ</w:t>
            </w:r>
            <w:r>
              <w:t>ş doyumu ve motivasyon kavramlarını tanımlar, sağlık bakım çalışanları üzerindeki etkilerini tartışır. Meslek içi dayanışma ve tutarlılığın sağlık bakım ortamındaki önemini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807748"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07748" w:rsidRDefault="00807748" w:rsidP="00807748">
            <w:r>
              <w:t>Etik ikilem yaratan durumları tanımlar ve sağlık profesyonellerinin karşılaştığı zorlukları tartışır. Etik ikilemlerle başa çıkma stratejilerini ve profesyonel bir yaklaşım geliştirme yollarını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807748"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807748"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07748" w:rsidRDefault="00807748" w:rsidP="00807748">
            <w:r>
              <w:t>İşbirliğini reddetme ve yetersizlikle ilgili etik problemleri açıklar ve sağlık bakımındaki etkilerini tartışır. Bu tür etik ikilemlerle başa çıkma yöntemlerini analiz eder ve sağlık profesyonellerinin rolünü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D4CC0"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807748"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07748" w:rsidRDefault="00807748" w:rsidP="00807748">
            <w:r>
              <w:t>Doğruyu söyleme ve hastane kurallarına uyma konularındaki etik problemleri tartışır. Sağlık profesyonellerinin bu sorunlarla nasıl başa çıkması gerektiği konusunda çözüm önerileri sunar.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D4CC0"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807748" w:rsidRDefault="00807748" w:rsidP="00807748">
            <w:r>
              <w:t>Hasta rızasını alma ve hasta yararına karar verme konularındaki etik zorlukları açıklar.  Etik ikilemlerde bu durumların hasta hakları ve profesyonel sorumluluklarla nasıl dengeleneceğini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D4CC0"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D4CC0" w:rsidRDefault="005D4CC0" w:rsidP="005D4CC0">
            <w:proofErr w:type="spellStart"/>
            <w:r>
              <w:t>Presenteeism</w:t>
            </w:r>
            <w:proofErr w:type="spellEnd"/>
            <w:r>
              <w:t xml:space="preserve"> kavramını tanımlar ve sağlık sektöründeki etkilerini tartışır. Çalışan sağlığı üzerindeki </w:t>
            </w:r>
            <w:proofErr w:type="spellStart"/>
            <w:r>
              <w:t>prezenteizm</w:t>
            </w:r>
            <w:proofErr w:type="spellEnd"/>
            <w:r>
              <w:t xml:space="preserve"> etkilerini ve bu durumu önlemenin yollarını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D4CC0"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D4CC0" w:rsidRDefault="005D4CC0" w:rsidP="005D4CC0">
            <w:r>
              <w:t>Sağlık bakım etiğinde özel gruplara yönelik yaklaşımları tanımlar ve bu yaklaşımların etik boyutlarını tartışır. Çocuklar, kadınlar ve yaşlılar gibi özel gruplara yönelik etik problemlerin çözümüne dair yaklaşımlar geliştirir.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D4CC0"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D4CC0" w:rsidRDefault="005D4CC0" w:rsidP="005D4CC0">
            <w:r>
              <w:t>Çocuklar, kadınlar ve yaşlılarla ilgili sağlık bakımında karşılaşılan etik sorunları açıklar. Bu gruplara yönelik sağlık bakımının etik yönlerini ve toplumsal gereksinimlerini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D4CC0" w:rsidP="00504644">
            <w:pPr>
              <w:jc w:val="center"/>
              <w:rPr>
                <w:b/>
                <w:sz w:val="20"/>
                <w:szCs w:val="20"/>
              </w:rPr>
            </w:pPr>
            <w:r>
              <w:rPr>
                <w:b/>
                <w:sz w:val="20"/>
                <w:szCs w:val="20"/>
              </w:rPr>
              <w:t>x</w:t>
            </w:r>
          </w:p>
        </w:tc>
      </w:tr>
      <w:tr w:rsidR="00504644" w:rsidRPr="00504644" w:rsidTr="005D4CC0">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D4CC0" w:rsidRDefault="005D4CC0" w:rsidP="005D4CC0">
            <w:r>
              <w:t xml:space="preserve"> Sağlık bakım etiğinin temel ilkelerini tanımlar ve bu ilkelerin uygulamada nasıl kullanıldığını açıklar. Adalet, bağlılık, otonomi ve doğruluk gibi temel etik ilkelerinin sağlık bakımında nasıl işlediğini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5D4CC0" w:rsidP="00504644">
            <w:pPr>
              <w:jc w:val="center"/>
              <w:rPr>
                <w:b/>
                <w:sz w:val="20"/>
                <w:szCs w:val="20"/>
              </w:rPr>
            </w:pPr>
            <w:r>
              <w:rPr>
                <w:b/>
                <w:sz w:val="20"/>
                <w:szCs w:val="20"/>
              </w:rPr>
              <w:t>x</w:t>
            </w:r>
          </w:p>
        </w:tc>
      </w:tr>
      <w:tr w:rsidR="005D4CC0" w:rsidRPr="00504644" w:rsidTr="005D4CC0">
        <w:tc>
          <w:tcPr>
            <w:tcW w:w="817" w:type="dxa"/>
            <w:tcBorders>
              <w:top w:val="single" w:sz="6" w:space="0" w:color="auto"/>
              <w:left w:val="single" w:sz="12" w:space="0" w:color="auto"/>
              <w:bottom w:val="single" w:sz="6" w:space="0" w:color="auto"/>
              <w:right w:val="single" w:sz="6" w:space="0" w:color="auto"/>
            </w:tcBorders>
            <w:vAlign w:val="center"/>
          </w:tcPr>
          <w:p w:rsidR="005D4CC0" w:rsidRPr="00504644" w:rsidRDefault="005D4CC0"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5D4CC0" w:rsidRPr="005D4CC0" w:rsidRDefault="005D4CC0" w:rsidP="005D4CC0">
            <w:r>
              <w:t>Tıbbi talimatlar ve meslek sırrı kavramlarını tanımlar, sağlık profesyonellerinin bu ilkelere nasıl uyması gerektiğini tartışır. Sağlıkta ekip yaklaşımının önemini açıklar ve etik ilkelerle uyumlu bir ekip çalışmasının nasıl sağlanabileceğini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D4CC0" w:rsidRPr="00504644" w:rsidRDefault="005D4CC0"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D4CC0"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D4CC0" w:rsidRPr="00504644" w:rsidRDefault="005D4CC0" w:rsidP="00504644">
            <w:pPr>
              <w:jc w:val="center"/>
              <w:rPr>
                <w:b/>
                <w:sz w:val="20"/>
                <w:szCs w:val="20"/>
              </w:rPr>
            </w:pPr>
            <w:r>
              <w:rPr>
                <w:b/>
                <w:sz w:val="20"/>
                <w:szCs w:val="20"/>
              </w:rPr>
              <w:t>x</w:t>
            </w:r>
          </w:p>
        </w:tc>
      </w:tr>
      <w:tr w:rsidR="005D4CC0"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5D4CC0" w:rsidRPr="00504644" w:rsidRDefault="005D4CC0"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5D4CC0" w:rsidRPr="00504644" w:rsidRDefault="005D4CC0" w:rsidP="00504644">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5D4CC0" w:rsidRPr="00504644" w:rsidRDefault="005D4CC0"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5D4CC0" w:rsidRPr="00504644" w:rsidRDefault="005D4CC0"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5D4CC0" w:rsidRPr="00504644" w:rsidRDefault="005D4CC0" w:rsidP="00504644">
            <w:pPr>
              <w:jc w:val="center"/>
              <w:rPr>
                <w:b/>
                <w:sz w:val="20"/>
                <w:szCs w:val="20"/>
              </w:rPr>
            </w:pPr>
            <w:r>
              <w:rPr>
                <w:b/>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Prof.Dr</w:t>
            </w:r>
            <w:proofErr w:type="spellEnd"/>
            <w:r w:rsidRPr="00F12FE5">
              <w:rPr>
                <w:b/>
                <w:sz w:val="20"/>
                <w:szCs w:val="20"/>
              </w:rPr>
              <w:t>. Nilüfer DEMİRSOY</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504644" w:rsidRDefault="00082021" w:rsidP="00504644">
            <w:pPr>
              <w:jc w:val="right"/>
              <w:rPr>
                <w:b/>
                <w:sz w:val="20"/>
                <w:szCs w:val="20"/>
              </w:rPr>
            </w:pPr>
            <w:r>
              <w:rPr>
                <w:b/>
                <w:sz w:val="20"/>
                <w:szCs w:val="20"/>
              </w:rPr>
              <w:t>20.03.2025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Default="007F7801" w:rsidP="00504644">
      <w:pPr>
        <w:tabs>
          <w:tab w:val="left" w:pos="7800"/>
        </w:tabs>
        <w:rPr>
          <w:sz w:val="20"/>
          <w:szCs w:val="20"/>
        </w:rPr>
      </w:pPr>
    </w:p>
    <w:p w:rsidR="007F7801" w:rsidRPr="00504644" w:rsidRDefault="007F7801" w:rsidP="00504644">
      <w:pPr>
        <w:tabs>
          <w:tab w:val="left" w:pos="7800"/>
        </w:tabs>
        <w:rPr>
          <w:sz w:val="20"/>
          <w:szCs w:val="20"/>
        </w:rPr>
      </w:pPr>
    </w:p>
    <w:p w:rsidR="00504644" w:rsidRDefault="00504644" w:rsidP="00504644">
      <w:pPr>
        <w:tabs>
          <w:tab w:val="left" w:pos="7800"/>
        </w:tabs>
        <w:rPr>
          <w:sz w:val="20"/>
          <w:szCs w:val="20"/>
        </w:rPr>
      </w:pPr>
    </w:p>
    <w:p w:rsidR="007F7801" w:rsidRPr="00504644" w:rsidRDefault="007F7801"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1472"/>
        <w:gridCol w:w="872"/>
        <w:gridCol w:w="983"/>
        <w:gridCol w:w="4290"/>
      </w:tblGrid>
      <w:tr w:rsidR="00504644" w:rsidRPr="00504644" w:rsidTr="00A61D75">
        <w:tc>
          <w:tcPr>
            <w:tcW w:w="0" w:type="auto"/>
            <w:tcBorders>
              <w:right w:val="nil"/>
            </w:tcBorders>
          </w:tcPr>
          <w:p w:rsidR="00504644" w:rsidRPr="00504644" w:rsidRDefault="00504644" w:rsidP="00504644">
            <w:pPr>
              <w:outlineLvl w:val="0"/>
              <w:rPr>
                <w:b/>
                <w:sz w:val="20"/>
                <w:szCs w:val="20"/>
              </w:rPr>
            </w:pPr>
            <w:r w:rsidRPr="00504644">
              <w:rPr>
                <w:b/>
                <w:sz w:val="20"/>
                <w:szCs w:val="20"/>
              </w:rPr>
              <w:lastRenderedPageBreak/>
              <w:t>DERSİN KODU: 521604307</w:t>
            </w:r>
          </w:p>
        </w:tc>
        <w:tc>
          <w:tcPr>
            <w:tcW w:w="0" w:type="auto"/>
            <w:tcBorders>
              <w:left w:val="nil"/>
              <w:bottom w:val="single" w:sz="4" w:space="0" w:color="auto"/>
            </w:tcBorders>
          </w:tcPr>
          <w:p w:rsidR="00504644" w:rsidRPr="00504644" w:rsidRDefault="00504644" w:rsidP="00504644">
            <w:pPr>
              <w:outlineLvl w:val="0"/>
              <w:rPr>
                <w:b/>
                <w:sz w:val="20"/>
                <w:szCs w:val="20"/>
              </w:rPr>
            </w:pPr>
          </w:p>
        </w:tc>
        <w:tc>
          <w:tcPr>
            <w:tcW w:w="6079" w:type="dxa"/>
            <w:gridSpan w:val="3"/>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0740" w:type="dxa"/>
            <w:gridSpan w:val="5"/>
          </w:tcPr>
          <w:p w:rsidR="00504644" w:rsidRPr="00504644" w:rsidRDefault="00504644" w:rsidP="00504644">
            <w:pPr>
              <w:outlineLvl w:val="0"/>
              <w:rPr>
                <w:b/>
                <w:sz w:val="20"/>
                <w:szCs w:val="20"/>
              </w:rPr>
            </w:pPr>
            <w:r w:rsidRPr="00504644">
              <w:rPr>
                <w:b/>
                <w:sz w:val="20"/>
                <w:szCs w:val="20"/>
              </w:rPr>
              <w:t>DERSİN ADI:  ETİK AÇIDAN TOPLUMSAL CİNSİYET VE SAĞLIK</w:t>
            </w:r>
          </w:p>
        </w:tc>
      </w:tr>
      <w:tr w:rsidR="00504644" w:rsidRPr="00504644" w:rsidTr="00A61D75">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12FE5" w:rsidP="00504644">
            <w:pPr>
              <w:jc w:val="center"/>
              <w:outlineLvl w:val="0"/>
              <w:rPr>
                <w:b/>
                <w:sz w:val="20"/>
                <w:szCs w:val="20"/>
              </w:rPr>
            </w:pPr>
            <w:proofErr w:type="spellStart"/>
            <w:r>
              <w:rPr>
                <w:b/>
                <w:sz w:val="20"/>
                <w:szCs w:val="20"/>
              </w:rPr>
              <w:t>Prof</w:t>
            </w:r>
            <w:r w:rsidR="00504644" w:rsidRPr="00504644">
              <w:rPr>
                <w:b/>
                <w:sz w:val="20"/>
                <w:szCs w:val="20"/>
              </w:rPr>
              <w:t>.Dr.Nurdan</w:t>
            </w:r>
            <w:proofErr w:type="spellEnd"/>
            <w:r w:rsidR="00504644" w:rsidRPr="00504644">
              <w:rPr>
                <w:b/>
                <w:sz w:val="20"/>
                <w:szCs w:val="20"/>
              </w:rPr>
              <w:t xml:space="preserve"> KIRIMLIOĞLU</w:t>
            </w:r>
          </w:p>
        </w:tc>
        <w:tc>
          <w:tcPr>
            <w:tcW w:w="0" w:type="auto"/>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6079"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0" w:type="auto"/>
            <w:vMerge/>
            <w:tcBorders>
              <w:bottom w:val="nil"/>
            </w:tcBorders>
          </w:tcPr>
          <w:p w:rsidR="00504644" w:rsidRPr="00504644" w:rsidRDefault="00504644" w:rsidP="00504644">
            <w:pPr>
              <w:jc w:val="center"/>
              <w:outlineLvl w:val="0"/>
              <w:rPr>
                <w:b/>
                <w:sz w:val="20"/>
                <w:szCs w:val="20"/>
              </w:rPr>
            </w:pPr>
          </w:p>
        </w:tc>
        <w:tc>
          <w:tcPr>
            <w:tcW w:w="0" w:type="auto"/>
            <w:vAlign w:val="center"/>
          </w:tcPr>
          <w:p w:rsidR="00504644" w:rsidRPr="00504644" w:rsidRDefault="00504644" w:rsidP="00504644">
            <w:pPr>
              <w:jc w:val="center"/>
              <w:outlineLvl w:val="0"/>
              <w:rPr>
                <w:sz w:val="20"/>
                <w:szCs w:val="20"/>
              </w:rPr>
            </w:pPr>
            <w:r w:rsidRPr="00504644">
              <w:rPr>
                <w:sz w:val="20"/>
                <w:szCs w:val="20"/>
              </w:rPr>
              <w:t>Teknik</w:t>
            </w:r>
          </w:p>
        </w:tc>
        <w:tc>
          <w:tcPr>
            <w:tcW w:w="0" w:type="auto"/>
            <w:vAlign w:val="center"/>
          </w:tcPr>
          <w:p w:rsidR="00504644" w:rsidRPr="00504644" w:rsidRDefault="00504644" w:rsidP="00504644">
            <w:pPr>
              <w:jc w:val="center"/>
              <w:outlineLvl w:val="0"/>
              <w:rPr>
                <w:sz w:val="20"/>
                <w:szCs w:val="20"/>
              </w:rPr>
            </w:pPr>
            <w:r w:rsidRPr="00504644">
              <w:rPr>
                <w:sz w:val="20"/>
                <w:szCs w:val="20"/>
              </w:rPr>
              <w:t>Medikal</w:t>
            </w:r>
          </w:p>
        </w:tc>
        <w:tc>
          <w:tcPr>
            <w:tcW w:w="3854"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0" w:type="auto"/>
            <w:tcBorders>
              <w:top w:val="nil"/>
            </w:tcBorders>
          </w:tcPr>
          <w:p w:rsidR="00504644" w:rsidRPr="00504644" w:rsidRDefault="00504644" w:rsidP="00504644">
            <w:pPr>
              <w:jc w:val="center"/>
              <w:outlineLvl w:val="0"/>
              <w:rPr>
                <w:b/>
                <w:sz w:val="20"/>
                <w:szCs w:val="20"/>
              </w:rPr>
            </w:pPr>
          </w:p>
        </w:tc>
        <w:tc>
          <w:tcPr>
            <w:tcW w:w="0" w:type="auto"/>
            <w:tcBorders>
              <w:top w:val="nil"/>
            </w:tcBorders>
          </w:tcPr>
          <w:p w:rsidR="00504644" w:rsidRPr="00504644" w:rsidRDefault="00504644" w:rsidP="00504644">
            <w:pPr>
              <w:jc w:val="center"/>
              <w:outlineLvl w:val="0"/>
              <w:rPr>
                <w:b/>
                <w:sz w:val="20"/>
                <w:szCs w:val="20"/>
              </w:rPr>
            </w:pPr>
          </w:p>
        </w:tc>
        <w:tc>
          <w:tcPr>
            <w:tcW w:w="0" w:type="auto"/>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3854"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X</w:t>
            </w:r>
          </w:p>
          <w:p w:rsidR="00504644" w:rsidRPr="00504644" w:rsidRDefault="00504644" w:rsidP="00504644">
            <w:pPr>
              <w:rPr>
                <w:sz w:val="20"/>
                <w:szCs w:val="20"/>
              </w:rPr>
            </w:pPr>
            <w:r w:rsidRPr="00504644">
              <w:rPr>
                <w:sz w:val="20"/>
                <w:szCs w:val="20"/>
              </w:rPr>
              <w:t xml:space="preserve">Güz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40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60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r w:rsidRPr="00504644">
              <w:rPr>
                <w:sz w:val="20"/>
                <w:szCs w:val="20"/>
              </w:rPr>
              <w:t xml:space="preserve">Cinsiyet, toplumsal cinsiyet kavramları nedir? Feminist etik teori ve toplumsal cinsiyet. Cinsiyet rollerinin toplumsal </w:t>
            </w:r>
            <w:proofErr w:type="spellStart"/>
            <w:r w:rsidRPr="00504644">
              <w:rPr>
                <w:sz w:val="20"/>
                <w:szCs w:val="20"/>
              </w:rPr>
              <w:t>oluşumu.Toplumsal</w:t>
            </w:r>
            <w:proofErr w:type="spellEnd"/>
            <w:r w:rsidRPr="00504644">
              <w:rPr>
                <w:sz w:val="20"/>
                <w:szCs w:val="20"/>
              </w:rPr>
              <w:t xml:space="preserve"> cinsiyet kavramının kadın ve erkek sağlığına yansımaları.</w:t>
            </w:r>
            <w:r w:rsidRPr="00504644">
              <w:rPr>
                <w:bCs/>
                <w:sz w:val="20"/>
                <w:szCs w:val="20"/>
              </w:rPr>
              <w:t xml:space="preserve"> Etik açıdan hasta-hekim ilişkisinde cinsiyet</w:t>
            </w:r>
            <w:r w:rsidRPr="00504644">
              <w:rPr>
                <w:sz w:val="20"/>
                <w:szCs w:val="20"/>
              </w:rPr>
              <w:t>. Sağlık hizmeti kullanımında toplumsal cinsiyet rollerinin etkisi.</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jc w:val="both"/>
              <w:rPr>
                <w:sz w:val="20"/>
                <w:szCs w:val="20"/>
              </w:rPr>
            </w:pPr>
            <w:r w:rsidRPr="00504644">
              <w:rPr>
                <w:color w:val="000000"/>
                <w:sz w:val="20"/>
                <w:szCs w:val="20"/>
              </w:rPr>
              <w:t xml:space="preserve">Dersin temel </w:t>
            </w:r>
            <w:proofErr w:type="spellStart"/>
            <w:r w:rsidRPr="00504644">
              <w:rPr>
                <w:color w:val="000000"/>
                <w:sz w:val="20"/>
                <w:szCs w:val="20"/>
              </w:rPr>
              <w:t>amacı;Toplumsal</w:t>
            </w:r>
            <w:proofErr w:type="spellEnd"/>
            <w:r w:rsidRPr="00504644">
              <w:rPr>
                <w:color w:val="000000"/>
                <w:sz w:val="20"/>
                <w:szCs w:val="20"/>
              </w:rPr>
              <w:t xml:space="preserve"> bir inşa olarak toplumsal cinsiyete ilişkin temel kavramlar verilerek toplumsal cinsiyet kavramından bağımsız bir kimlik algılayışı ve sağlık alanında konuyla bağlantılı etik bir farkındalık yaratmak.  </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color w:val="000000"/>
                <w:sz w:val="20"/>
                <w:szCs w:val="20"/>
              </w:rPr>
              <w:t>Dersin temel hedefi; Toplumsal cinsiyet duyarlılığı geliştirmek, toplumsal cinsiyete bağlı sağlık gereksinimlerinin etik açıdan değerlendirilebilmesini sağlamak.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326A0" w:rsidP="00C326A0">
            <w:pPr>
              <w:rPr>
                <w:sz w:val="20"/>
                <w:szCs w:val="20"/>
              </w:rPr>
            </w:pPr>
            <w:r w:rsidRPr="00C326A0">
              <w:rPr>
                <w:sz w:val="20"/>
                <w:szCs w:val="20"/>
              </w:rPr>
              <w:t>Öğrenci, toplumsal cinsiyetin sağlık hizmetlerine etkilerini açıklar, cinsiyet temelli sağlık eşitsizliklerini analiz eder ve bu eşitsizliklere yönelik etik çözüm önerileri geliştirir.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360"/>
              <w:rPr>
                <w:sz w:val="20"/>
                <w:szCs w:val="20"/>
              </w:rPr>
            </w:pPr>
            <w:proofErr w:type="spellStart"/>
            <w:r w:rsidRPr="00504644">
              <w:rPr>
                <w:sz w:val="20"/>
                <w:szCs w:val="20"/>
              </w:rPr>
              <w:t>Butler</w:t>
            </w:r>
            <w:proofErr w:type="spellEnd"/>
            <w:r w:rsidRPr="00504644">
              <w:rPr>
                <w:sz w:val="20"/>
                <w:szCs w:val="20"/>
              </w:rPr>
              <w:t xml:space="preserve">, </w:t>
            </w:r>
            <w:proofErr w:type="spellStart"/>
            <w:r w:rsidRPr="00504644">
              <w:rPr>
                <w:sz w:val="20"/>
                <w:szCs w:val="20"/>
              </w:rPr>
              <w:t>Judith</w:t>
            </w:r>
            <w:proofErr w:type="spellEnd"/>
            <w:r w:rsidRPr="00504644">
              <w:rPr>
                <w:sz w:val="20"/>
                <w:szCs w:val="20"/>
              </w:rPr>
              <w:t xml:space="preserve"> (1999) </w:t>
            </w:r>
            <w:proofErr w:type="spellStart"/>
            <w:r w:rsidRPr="00504644">
              <w:rPr>
                <w:sz w:val="20"/>
                <w:szCs w:val="20"/>
              </w:rPr>
              <w:t>Gendertrouble</w:t>
            </w:r>
            <w:proofErr w:type="spellEnd"/>
            <w:r w:rsidRPr="00504644">
              <w:rPr>
                <w:sz w:val="20"/>
                <w:szCs w:val="20"/>
              </w:rPr>
              <w:t xml:space="preserve"> : </w:t>
            </w:r>
            <w:proofErr w:type="spellStart"/>
            <w:r w:rsidRPr="00504644">
              <w:rPr>
                <w:sz w:val="20"/>
                <w:szCs w:val="20"/>
              </w:rPr>
              <w:t>FeminismandtheSubversion</w:t>
            </w:r>
            <w:proofErr w:type="spellEnd"/>
            <w:r w:rsidRPr="00504644">
              <w:rPr>
                <w:sz w:val="20"/>
                <w:szCs w:val="20"/>
              </w:rPr>
              <w:t xml:space="preserve"> of Identity. New York : </w:t>
            </w:r>
            <w:proofErr w:type="spellStart"/>
            <w:r w:rsidRPr="00504644">
              <w:rPr>
                <w:sz w:val="20"/>
                <w:szCs w:val="20"/>
              </w:rPr>
              <w:t>Routledge</w:t>
            </w:r>
            <w:proofErr w:type="spellEnd"/>
            <w:r w:rsidRPr="00504644">
              <w:rPr>
                <w:sz w:val="20"/>
                <w:szCs w:val="20"/>
              </w:rPr>
              <w:t>.</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9C366F">
            <w:pPr>
              <w:numPr>
                <w:ilvl w:val="0"/>
                <w:numId w:val="2"/>
              </w:numPr>
              <w:ind w:left="357" w:firstLine="357"/>
              <w:rPr>
                <w:sz w:val="20"/>
                <w:szCs w:val="20"/>
              </w:rPr>
            </w:pPr>
            <w:proofErr w:type="spellStart"/>
            <w:r w:rsidRPr="00504644">
              <w:rPr>
                <w:sz w:val="20"/>
                <w:szCs w:val="20"/>
              </w:rPr>
              <w:t>Butler</w:t>
            </w:r>
            <w:proofErr w:type="spellEnd"/>
            <w:r w:rsidRPr="00504644">
              <w:rPr>
                <w:sz w:val="20"/>
                <w:szCs w:val="20"/>
              </w:rPr>
              <w:t xml:space="preserve">, </w:t>
            </w:r>
            <w:proofErr w:type="spellStart"/>
            <w:r w:rsidRPr="00504644">
              <w:rPr>
                <w:sz w:val="20"/>
                <w:szCs w:val="20"/>
              </w:rPr>
              <w:t>Judith</w:t>
            </w:r>
            <w:proofErr w:type="spellEnd"/>
            <w:r w:rsidRPr="00504644">
              <w:rPr>
                <w:sz w:val="20"/>
                <w:szCs w:val="20"/>
              </w:rPr>
              <w:t xml:space="preserve"> (1999) </w:t>
            </w:r>
            <w:proofErr w:type="spellStart"/>
            <w:r w:rsidRPr="00504644">
              <w:rPr>
                <w:sz w:val="20"/>
                <w:szCs w:val="20"/>
              </w:rPr>
              <w:t>Gendertrouble</w:t>
            </w:r>
            <w:proofErr w:type="spellEnd"/>
            <w:r w:rsidRPr="00504644">
              <w:rPr>
                <w:sz w:val="20"/>
                <w:szCs w:val="20"/>
              </w:rPr>
              <w:t xml:space="preserve"> : </w:t>
            </w:r>
            <w:proofErr w:type="spellStart"/>
            <w:r w:rsidRPr="00504644">
              <w:rPr>
                <w:sz w:val="20"/>
                <w:szCs w:val="20"/>
              </w:rPr>
              <w:t>FeminismandtheSubversion</w:t>
            </w:r>
            <w:proofErr w:type="spellEnd"/>
            <w:r w:rsidRPr="00504644">
              <w:rPr>
                <w:sz w:val="20"/>
                <w:szCs w:val="20"/>
              </w:rPr>
              <w:t xml:space="preserve"> of Identity. New York : </w:t>
            </w:r>
            <w:proofErr w:type="spellStart"/>
            <w:r w:rsidRPr="00504644">
              <w:rPr>
                <w:sz w:val="20"/>
                <w:szCs w:val="20"/>
              </w:rPr>
              <w:t>Routledge</w:t>
            </w:r>
            <w:proofErr w:type="spellEnd"/>
            <w:r w:rsidRPr="00504644">
              <w:rPr>
                <w:sz w:val="20"/>
                <w:szCs w:val="20"/>
              </w:rPr>
              <w:t>.</w:t>
            </w:r>
          </w:p>
          <w:p w:rsidR="00504644" w:rsidRPr="00504644" w:rsidRDefault="00504644" w:rsidP="009C366F">
            <w:pPr>
              <w:numPr>
                <w:ilvl w:val="0"/>
                <w:numId w:val="2"/>
              </w:numPr>
              <w:ind w:left="357" w:firstLine="357"/>
              <w:rPr>
                <w:sz w:val="20"/>
                <w:szCs w:val="20"/>
              </w:rPr>
            </w:pPr>
            <w:proofErr w:type="spellStart"/>
            <w:r w:rsidRPr="00504644">
              <w:rPr>
                <w:sz w:val="20"/>
                <w:szCs w:val="20"/>
              </w:rPr>
              <w:t>Scott</w:t>
            </w:r>
            <w:proofErr w:type="spellEnd"/>
            <w:r w:rsidRPr="00504644">
              <w:rPr>
                <w:sz w:val="20"/>
                <w:szCs w:val="20"/>
              </w:rPr>
              <w:t xml:space="preserve">, </w:t>
            </w:r>
            <w:proofErr w:type="spellStart"/>
            <w:r w:rsidRPr="00504644">
              <w:rPr>
                <w:sz w:val="20"/>
                <w:szCs w:val="20"/>
              </w:rPr>
              <w:t>Joan</w:t>
            </w:r>
            <w:proofErr w:type="spellEnd"/>
            <w:r w:rsidRPr="00504644">
              <w:rPr>
                <w:sz w:val="20"/>
                <w:szCs w:val="20"/>
              </w:rPr>
              <w:t xml:space="preserve"> (2002) Toplumsal Cinsiyet: Faydalı Bir Tarihsel Analiz Kategorisi. </w:t>
            </w:r>
            <w:proofErr w:type="spellStart"/>
            <w:r w:rsidRPr="00504644">
              <w:rPr>
                <w:sz w:val="20"/>
                <w:szCs w:val="20"/>
              </w:rPr>
              <w:t>Çev.Aykut</w:t>
            </w:r>
            <w:proofErr w:type="spellEnd"/>
            <w:r w:rsidRPr="00504644">
              <w:rPr>
                <w:sz w:val="20"/>
                <w:szCs w:val="20"/>
              </w:rPr>
              <w:t xml:space="preserve"> Tunç Kılıç, İstanbul: Agora Kitaplığı</w:t>
            </w:r>
          </w:p>
          <w:p w:rsidR="00504644" w:rsidRPr="00504644" w:rsidRDefault="00504644" w:rsidP="009C366F">
            <w:pPr>
              <w:numPr>
                <w:ilvl w:val="0"/>
                <w:numId w:val="2"/>
              </w:numPr>
              <w:snapToGrid w:val="0"/>
              <w:jc w:val="both"/>
              <w:rPr>
                <w:sz w:val="20"/>
                <w:szCs w:val="20"/>
              </w:rPr>
            </w:pPr>
            <w:r w:rsidRPr="00504644">
              <w:rPr>
                <w:sz w:val="20"/>
                <w:szCs w:val="20"/>
              </w:rPr>
              <w:t>Akın, A. (2003).Toplumsal Cinsiyet, Sağlık ve Kadın.  (HÜKSAM). Hacettepe Üniversitesi Kadın Sorunları Araştırma ve Uygulama Merkezi, Hacettepe Üniversitesi Yayınları, Ankara.</w:t>
            </w:r>
          </w:p>
          <w:p w:rsidR="00504644" w:rsidRPr="00504644" w:rsidRDefault="00504644" w:rsidP="00504644">
            <w:pPr>
              <w:rPr>
                <w:sz w:val="20"/>
                <w:szCs w:val="20"/>
              </w:rPr>
            </w:pP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714"/>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Cinsiyet (</w:t>
            </w:r>
            <w:proofErr w:type="spellStart"/>
            <w:r w:rsidRPr="00504644">
              <w:rPr>
                <w:sz w:val="20"/>
                <w:szCs w:val="20"/>
              </w:rPr>
              <w:t>sex</w:t>
            </w:r>
            <w:proofErr w:type="spellEnd"/>
            <w:r w:rsidRPr="00504644">
              <w:rPr>
                <w:sz w:val="20"/>
                <w:szCs w:val="20"/>
              </w:rPr>
              <w:t>), toplumsal cinsiyet (</w:t>
            </w:r>
            <w:proofErr w:type="spellStart"/>
            <w:r w:rsidRPr="00504644">
              <w:rPr>
                <w:sz w:val="20"/>
                <w:szCs w:val="20"/>
              </w:rPr>
              <w:t>gender</w:t>
            </w:r>
            <w:proofErr w:type="spellEnd"/>
            <w:r w:rsidRPr="00504644">
              <w:rPr>
                <w:sz w:val="20"/>
                <w:szCs w:val="20"/>
              </w:rPr>
              <w:t>), toplumsal cinsiyette eşitlik (</w:t>
            </w:r>
            <w:proofErr w:type="spellStart"/>
            <w:r w:rsidRPr="00504644">
              <w:rPr>
                <w:sz w:val="20"/>
                <w:szCs w:val="20"/>
              </w:rPr>
              <w:t>genderequality</w:t>
            </w:r>
            <w:proofErr w:type="spellEnd"/>
            <w:r w:rsidRPr="00504644">
              <w:rPr>
                <w:sz w:val="20"/>
                <w:szCs w:val="20"/>
              </w:rPr>
              <w:t>), toplumsal cinsiyette hakkaniyet (</w:t>
            </w:r>
            <w:proofErr w:type="spellStart"/>
            <w:r w:rsidRPr="00504644">
              <w:rPr>
                <w:sz w:val="20"/>
                <w:szCs w:val="20"/>
              </w:rPr>
              <w:t>genderequity</w:t>
            </w:r>
            <w:proofErr w:type="spellEnd"/>
            <w:r w:rsidRPr="00504644">
              <w:rPr>
                <w:sz w:val="20"/>
                <w:szCs w:val="20"/>
              </w:rPr>
              <w:t>) kavramları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Toplumsal cinsiyet (</w:t>
            </w:r>
            <w:proofErr w:type="spellStart"/>
            <w:r w:rsidRPr="00504644">
              <w:rPr>
                <w:sz w:val="20"/>
                <w:szCs w:val="20"/>
              </w:rPr>
              <w:t>gender</w:t>
            </w:r>
            <w:proofErr w:type="spellEnd"/>
            <w:r w:rsidRPr="00504644">
              <w:rPr>
                <w:sz w:val="20"/>
                <w:szCs w:val="20"/>
              </w:rPr>
              <w:t>) kavramı ve etik açıdan konuya yaklaşım</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Biyolojik cinsiyetin toplumsal cinsiyete dönüşmesi, cinsiyet rollerinin toplumsal inşası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Toplumsal cinsiyetin tutum ve davranış kalıpları üzerinde yol açtığı farklılıklar</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Feminist etik teori ve toplumsal cinsiyet</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Cinsiyet, toplumsal cinsiyet ve sağlık</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Toplumsal cinsiyet çalışmalarında önemli bir yeri olan erkeklik sorunu ve sağlığa yansımaları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 sınav</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Toplumsal cinsiyet bağlamında kadının toplumdaki yeri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hizmetlerinde kadın neden önemli?</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 xml:space="preserve">Toplumsal cinsiyet kavramının kadın sağlığına yansımaları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Etik açıdan hasta-hekim ilişkisinde cinsiyet</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Sağlık hizmeti kullanımında toplumsal cinsiyet rollerinin etkisi </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Tıp alanında toplumsal cinsiyet kavramının tıbbi etik boyutları</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sektöründe kadın</w:t>
            </w:r>
          </w:p>
        </w:tc>
      </w:tr>
      <w:tr w:rsidR="00504644" w:rsidRPr="00504644" w:rsidTr="00A61D75">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7F7801" w:rsidRDefault="007F7801" w:rsidP="007F7801">
            <w:r>
              <w:t xml:space="preserve">Cinsiyet, toplumsal cinsiyet, toplumsal cinsiyette eşitlik ve hakkaniyet kavramlarını tanımlar ve aralarındaki farkları </w:t>
            </w:r>
            <w:proofErr w:type="spellStart"/>
            <w:r>
              <w:t>açıklar.Toplumsal</w:t>
            </w:r>
            <w:proofErr w:type="spellEnd"/>
            <w:r>
              <w:t xml:space="preserve"> cinsiyet eşitliği ve hakkaniyetinin toplumsal yapılar üzerindeki etkilerini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F780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F7801"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7F7801" w:rsidRDefault="007F7801" w:rsidP="007F7801">
            <w:r>
              <w:t xml:space="preserve"> Toplumsal cinsiyet kavramını tanımlar ve etik açıdan bu konuyu nasıl ele alacağımızı açıklar. Toplumsal cinsiyetin etik tartışmalardaki yerini ve bu tartışmaların toplumsal cinsiyet normlarına nasıl etki ettiğini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7F7801"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7F7801"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t>Biyolojik cinsiyetin toplumsal cinsiyete nasıl dönüştüğünü ve toplumsal cinsiyet rollerinin nasıl inşa edildiğini açıklar. Toplumsal cinsiyet rollerinin bireylerin yaşam biçimlerini nasıl şekillendirdiğini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A07C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t>Toplumsal cinsiyetin tutum ve davranış kalıplarını nasıl oluşturduğunu açıklar. Toplumsal cinsiyetin bireylerin toplumda nasıl farklı rollere ve beklentilere tabi tutulmasına yol açtığını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A07C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t>Feminist etik teorisinin toplumsal cinsiyetle ilgili temel anlayışlarını açıklar. Feminist etik perspektifinin toplumsal cinsiyet eşitliği üzerine yaptığı katkıları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A07CE"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t>Cinsiyet ve toplumsal cinsiyetin sağlık üzerindeki etkilerini açıklar. Toplumsal cinsiyetin sağlık hizmetlerinde nasıl bir ayrımcılık veya eşitsizlik yaratabileceğini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A07CE"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t>Erkeklik sorununun toplumsal cinsiyet çalışmaları içindeki yerini ve sağlık üzerindeki etkilerini açıklar. Erkeklerin toplumsal cinsiyet normlarına nasıl uyduklarını ve bu durumun sağlıkla ilişkisini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A07C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t>Kadının toplumsal cinsiyet bağlamındaki yerini ve toplumsal yapıdaki rolünü açıklar.  Kadının toplumda sahip olduğu haklar ve fırsatların toplumsal cinsiyetle nasıl şekillendiğini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CA07CE"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t xml:space="preserve">  Kadının sağlık hizmetlerindeki rolünü ve bu rolün sağlık sistemindeki önemini açıklar. Kadın sağlığına yönelik yapılan çalışmaların toplumsal cinsiyet bağlamındaki etkilerini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A07CE"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rPr>
                <w:rFonts w:hAnsi="Symbol"/>
              </w:rPr>
              <w:t>T</w:t>
            </w:r>
            <w:r>
              <w:t>oplumsal cinsiyetin kadın sağlığına olan etkilerini açıklar ve bu etkilerin sağlık hizmetleri üzerindeki yansımalarını tartışır. Kadın sağlığına yönelik toplumsal cinsiyet tabanlı yaklaşımın geliştirilmesi gerektiğini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A07CE"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CA07CE" w:rsidRDefault="00CA07CE" w:rsidP="00CA07CE">
            <w:r>
              <w:t xml:space="preserve">Hasta-hekim ilişkisinde cinsiyetin etik boyutlarını </w:t>
            </w:r>
            <w:proofErr w:type="spellStart"/>
            <w:r>
              <w:t>açıklar.Cinsiyetin</w:t>
            </w:r>
            <w:proofErr w:type="spellEnd"/>
            <w:r>
              <w:t>, hasta-hekim ilişkisindeki güç dinamiklerini nasıl şekillendirdiğini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CA07CE"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CA07CE"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F52B74" w:rsidRDefault="00F52B74" w:rsidP="00F52B74">
            <w:r>
              <w:t>Toplumsal cinsiyet rollerinin sağlık hizmetlerine erişimdeki etkilerini açıklar. Kadın ve erkeklerin sağlık hizmetlerine farklı şekilde nasıl eriştiklerini ve bu durumun sağlık sonuçları üzerindeki etkilerini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52B7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F52B74" w:rsidP="00504644">
            <w:pPr>
              <w:jc w:val="center"/>
              <w:rPr>
                <w:b/>
                <w:sz w:val="20"/>
                <w:szCs w:val="20"/>
              </w:rPr>
            </w:pPr>
            <w:r>
              <w:rPr>
                <w:b/>
                <w:sz w:val="20"/>
                <w:szCs w:val="20"/>
              </w:rPr>
              <w:t>x</w:t>
            </w:r>
          </w:p>
        </w:tc>
      </w:tr>
      <w:tr w:rsidR="00504644" w:rsidRPr="00504644" w:rsidTr="00F52B74">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F52B74" w:rsidRDefault="00F52B74" w:rsidP="00F52B74">
            <w:r>
              <w:rPr>
                <w:rFonts w:hAnsi="Symbol"/>
              </w:rPr>
              <w:t>T</w:t>
            </w:r>
            <w:r>
              <w:t>oplumsal cinsiyetin tıbbi etik açısından önemini açıklar. Toplumsal cinsiyetin tıbbi etik kurallarındaki yerini ve bu kuralların toplumsal cinsiyetle ilişkisini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F52B7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F52B74" w:rsidP="00504644">
            <w:pPr>
              <w:jc w:val="center"/>
              <w:rPr>
                <w:b/>
                <w:sz w:val="20"/>
                <w:szCs w:val="20"/>
              </w:rPr>
            </w:pPr>
            <w:r>
              <w:rPr>
                <w:b/>
                <w:sz w:val="20"/>
                <w:szCs w:val="20"/>
              </w:rPr>
              <w:t>x</w:t>
            </w:r>
          </w:p>
        </w:tc>
      </w:tr>
      <w:tr w:rsidR="00F52B74" w:rsidRPr="00504644" w:rsidTr="00F52B74">
        <w:tc>
          <w:tcPr>
            <w:tcW w:w="817" w:type="dxa"/>
            <w:tcBorders>
              <w:top w:val="single" w:sz="6" w:space="0" w:color="auto"/>
              <w:left w:val="single" w:sz="12" w:space="0" w:color="auto"/>
              <w:bottom w:val="single" w:sz="6" w:space="0" w:color="auto"/>
              <w:right w:val="single" w:sz="6" w:space="0" w:color="auto"/>
            </w:tcBorders>
            <w:vAlign w:val="center"/>
          </w:tcPr>
          <w:p w:rsidR="00F52B74" w:rsidRPr="00504644" w:rsidRDefault="00F52B74"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F52B74" w:rsidRPr="00F52B74" w:rsidRDefault="00F52B74" w:rsidP="00F52B74">
            <w:r>
              <w:t xml:space="preserve"> Sağlık sektöründeki kadınların rolünü ve sektördeki eşitsizlikleri açıklar. Kadın sağlık çalışanlarının karşılaştığı cinsiyet temelli zorlukları tartışır ve bu durumun sağlık hizmetleri üzerindeki etkilerini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F52B74" w:rsidRPr="00504644" w:rsidRDefault="00F52B7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F52B74" w:rsidRPr="00504644" w:rsidRDefault="00F52B74"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F52B74" w:rsidRPr="00504644" w:rsidRDefault="00F52B74" w:rsidP="00504644">
            <w:pPr>
              <w:jc w:val="center"/>
              <w:rPr>
                <w:b/>
                <w:sz w:val="20"/>
                <w:szCs w:val="20"/>
              </w:rPr>
            </w:pPr>
            <w:r>
              <w:rPr>
                <w:b/>
                <w:sz w:val="20"/>
                <w:szCs w:val="20"/>
              </w:rPr>
              <w:t>x</w:t>
            </w:r>
          </w:p>
        </w:tc>
      </w:tr>
      <w:tr w:rsidR="00F52B74"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F52B74" w:rsidRPr="00504644" w:rsidRDefault="00F52B74"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F52B74" w:rsidRPr="00504644" w:rsidRDefault="00F52B74" w:rsidP="00504644">
            <w:pPr>
              <w:rPr>
                <w:sz w:val="20"/>
                <w:szCs w:val="20"/>
              </w:rPr>
            </w:pPr>
            <w:r>
              <w:rPr>
                <w:sz w:val="20"/>
                <w:szCs w:val="20"/>
              </w:rPr>
              <w:t>Final</w:t>
            </w:r>
          </w:p>
        </w:tc>
        <w:tc>
          <w:tcPr>
            <w:tcW w:w="514" w:type="dxa"/>
            <w:tcBorders>
              <w:top w:val="single" w:sz="6" w:space="0" w:color="auto"/>
              <w:left w:val="single" w:sz="6" w:space="0" w:color="auto"/>
              <w:bottom w:val="single" w:sz="12" w:space="0" w:color="auto"/>
              <w:right w:val="single" w:sz="6" w:space="0" w:color="auto"/>
            </w:tcBorders>
            <w:vAlign w:val="center"/>
          </w:tcPr>
          <w:p w:rsidR="00F52B74" w:rsidRPr="00504644" w:rsidRDefault="00F52B74"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F52B74" w:rsidRPr="00504644" w:rsidRDefault="00F52B74" w:rsidP="00504644">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rsidR="00F52B74" w:rsidRPr="00504644" w:rsidRDefault="00F52B74" w:rsidP="00504644">
            <w:pPr>
              <w:jc w:val="cente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Prof.Dr.Nurdan</w:t>
            </w:r>
            <w:proofErr w:type="spellEnd"/>
            <w:r w:rsidRPr="00F12FE5">
              <w:rPr>
                <w:b/>
                <w:sz w:val="20"/>
                <w:szCs w:val="20"/>
              </w:rPr>
              <w:t xml:space="preserve"> KIRIMLIOĞLU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04644" w:rsidP="00504644">
            <w:pPr>
              <w:rPr>
                <w:sz w:val="20"/>
                <w:szCs w:val="20"/>
              </w:rPr>
            </w:pPr>
          </w:p>
          <w:p w:rsidR="00504644" w:rsidRPr="00504644" w:rsidRDefault="00777978" w:rsidP="00777978">
            <w:pPr>
              <w:jc w:val="right"/>
              <w:rPr>
                <w:sz w:val="20"/>
                <w:szCs w:val="20"/>
              </w:rPr>
            </w:pPr>
            <w:r>
              <w:rPr>
                <w:b/>
                <w:sz w:val="20"/>
                <w:szCs w:val="20"/>
              </w:rPr>
              <w:t>20.03.2025</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Default="00777978" w:rsidP="00504644">
      <w:pPr>
        <w:tabs>
          <w:tab w:val="left" w:pos="7800"/>
        </w:tabs>
        <w:rPr>
          <w:sz w:val="20"/>
          <w:szCs w:val="20"/>
        </w:rPr>
      </w:pPr>
    </w:p>
    <w:p w:rsidR="00777978" w:rsidRPr="00504644" w:rsidRDefault="00777978"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1376"/>
        <w:gridCol w:w="843"/>
        <w:gridCol w:w="951"/>
        <w:gridCol w:w="4712"/>
      </w:tblGrid>
      <w:tr w:rsidR="00504644" w:rsidRPr="00504644" w:rsidTr="00A61D75">
        <w:tc>
          <w:tcPr>
            <w:tcW w:w="0" w:type="auto"/>
            <w:tcBorders>
              <w:right w:val="nil"/>
            </w:tcBorders>
          </w:tcPr>
          <w:p w:rsidR="00504644" w:rsidRPr="00504644" w:rsidRDefault="00504644" w:rsidP="00504644">
            <w:pPr>
              <w:outlineLvl w:val="0"/>
              <w:rPr>
                <w:b/>
                <w:sz w:val="20"/>
                <w:szCs w:val="20"/>
              </w:rPr>
            </w:pPr>
            <w:r w:rsidRPr="00504644">
              <w:rPr>
                <w:b/>
                <w:sz w:val="20"/>
                <w:szCs w:val="20"/>
              </w:rPr>
              <w:lastRenderedPageBreak/>
              <w:t>DERSİN KODU:521604308</w:t>
            </w:r>
          </w:p>
        </w:tc>
        <w:tc>
          <w:tcPr>
            <w:tcW w:w="0" w:type="auto"/>
            <w:tcBorders>
              <w:left w:val="nil"/>
              <w:bottom w:val="single" w:sz="4" w:space="0" w:color="auto"/>
            </w:tcBorders>
          </w:tcPr>
          <w:p w:rsidR="00504644" w:rsidRPr="00504644" w:rsidRDefault="00504644" w:rsidP="00504644">
            <w:pPr>
              <w:outlineLvl w:val="0"/>
              <w:rPr>
                <w:sz w:val="20"/>
                <w:szCs w:val="20"/>
              </w:rPr>
            </w:pPr>
          </w:p>
        </w:tc>
        <w:tc>
          <w:tcPr>
            <w:tcW w:w="6534" w:type="dxa"/>
            <w:gridSpan w:val="3"/>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10740" w:type="dxa"/>
            <w:gridSpan w:val="5"/>
          </w:tcPr>
          <w:p w:rsidR="00504644" w:rsidRPr="00504644" w:rsidRDefault="00504644" w:rsidP="00504644">
            <w:pPr>
              <w:outlineLvl w:val="0"/>
              <w:rPr>
                <w:b/>
                <w:sz w:val="20"/>
                <w:szCs w:val="20"/>
              </w:rPr>
            </w:pPr>
            <w:r w:rsidRPr="00504644">
              <w:rPr>
                <w:b/>
                <w:sz w:val="20"/>
                <w:szCs w:val="20"/>
              </w:rPr>
              <w:t>DERSİN ADI:  BİRİNCİ BASAMAK SAĞLIK HİZMETLERİ VE ETİK</w:t>
            </w:r>
          </w:p>
        </w:tc>
      </w:tr>
      <w:tr w:rsidR="00504644" w:rsidRPr="00504644" w:rsidTr="00A61D75">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F12FE5" w:rsidP="00504644">
            <w:pPr>
              <w:jc w:val="center"/>
              <w:outlineLvl w:val="0"/>
              <w:rPr>
                <w:b/>
                <w:sz w:val="20"/>
                <w:szCs w:val="20"/>
              </w:rPr>
            </w:pPr>
            <w:proofErr w:type="spellStart"/>
            <w:r w:rsidRPr="00F12FE5">
              <w:rPr>
                <w:b/>
                <w:sz w:val="20"/>
                <w:szCs w:val="20"/>
              </w:rPr>
              <w:t>Prof.Dr.Nurdan</w:t>
            </w:r>
            <w:proofErr w:type="spellEnd"/>
            <w:r w:rsidRPr="00F12FE5">
              <w:rPr>
                <w:b/>
                <w:sz w:val="20"/>
                <w:szCs w:val="20"/>
              </w:rPr>
              <w:t xml:space="preserve"> KIRIMLIOĞLU</w:t>
            </w:r>
          </w:p>
        </w:tc>
        <w:tc>
          <w:tcPr>
            <w:tcW w:w="0" w:type="auto"/>
            <w:vMerge w:val="restart"/>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 xml:space="preserve">Türkçe: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6534" w:type="dxa"/>
            <w:gridSpan w:val="3"/>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0" w:type="auto"/>
            <w:vMerge/>
            <w:tcBorders>
              <w:bottom w:val="nil"/>
            </w:tcBorders>
          </w:tcPr>
          <w:p w:rsidR="00504644" w:rsidRPr="00504644" w:rsidRDefault="00504644" w:rsidP="00504644">
            <w:pPr>
              <w:jc w:val="center"/>
              <w:outlineLvl w:val="0"/>
              <w:rPr>
                <w:b/>
                <w:sz w:val="20"/>
                <w:szCs w:val="20"/>
              </w:rPr>
            </w:pPr>
          </w:p>
        </w:tc>
        <w:tc>
          <w:tcPr>
            <w:tcW w:w="0" w:type="auto"/>
            <w:vAlign w:val="center"/>
          </w:tcPr>
          <w:p w:rsidR="00504644" w:rsidRPr="00504644" w:rsidRDefault="00504644" w:rsidP="00504644">
            <w:pPr>
              <w:jc w:val="center"/>
              <w:outlineLvl w:val="0"/>
              <w:rPr>
                <w:sz w:val="20"/>
                <w:szCs w:val="20"/>
              </w:rPr>
            </w:pPr>
            <w:r w:rsidRPr="00504644">
              <w:rPr>
                <w:sz w:val="20"/>
                <w:szCs w:val="20"/>
              </w:rPr>
              <w:t>Teknik</w:t>
            </w:r>
          </w:p>
        </w:tc>
        <w:tc>
          <w:tcPr>
            <w:tcW w:w="0" w:type="auto"/>
            <w:vAlign w:val="center"/>
          </w:tcPr>
          <w:p w:rsidR="00504644" w:rsidRPr="00504644" w:rsidRDefault="00504644" w:rsidP="00504644">
            <w:pPr>
              <w:jc w:val="center"/>
              <w:outlineLvl w:val="0"/>
              <w:rPr>
                <w:sz w:val="20"/>
                <w:szCs w:val="20"/>
              </w:rPr>
            </w:pPr>
            <w:r w:rsidRPr="00504644">
              <w:rPr>
                <w:sz w:val="20"/>
                <w:szCs w:val="20"/>
              </w:rPr>
              <w:t>Medikal</w:t>
            </w:r>
          </w:p>
        </w:tc>
        <w:tc>
          <w:tcPr>
            <w:tcW w:w="4309" w:type="dxa"/>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0" w:type="auto"/>
            <w:tcBorders>
              <w:top w:val="nil"/>
            </w:tcBorders>
          </w:tcPr>
          <w:p w:rsidR="00504644" w:rsidRPr="00504644" w:rsidRDefault="00504644" w:rsidP="00504644">
            <w:pPr>
              <w:jc w:val="center"/>
              <w:outlineLvl w:val="0"/>
              <w:rPr>
                <w:b/>
                <w:sz w:val="20"/>
                <w:szCs w:val="20"/>
              </w:rPr>
            </w:pPr>
          </w:p>
        </w:tc>
        <w:tc>
          <w:tcPr>
            <w:tcW w:w="0" w:type="auto"/>
            <w:tcBorders>
              <w:top w:val="nil"/>
            </w:tcBorders>
          </w:tcPr>
          <w:p w:rsidR="00504644" w:rsidRPr="00504644" w:rsidRDefault="00504644" w:rsidP="00504644">
            <w:pPr>
              <w:jc w:val="center"/>
              <w:outlineLvl w:val="0"/>
              <w:rPr>
                <w:b/>
                <w:sz w:val="20"/>
                <w:szCs w:val="20"/>
              </w:rPr>
            </w:pPr>
          </w:p>
        </w:tc>
        <w:tc>
          <w:tcPr>
            <w:tcW w:w="0" w:type="auto"/>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4309"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tcPr>
          <w:p w:rsidR="00504644" w:rsidRPr="00504644" w:rsidRDefault="00504644" w:rsidP="00504644">
            <w:pPr>
              <w:jc w:val="center"/>
              <w:outlineLvl w:val="0"/>
              <w:rPr>
                <w:b/>
                <w:sz w:val="20"/>
                <w:szCs w:val="20"/>
              </w:rPr>
            </w:pPr>
            <w:r w:rsidRPr="00504644">
              <w:rPr>
                <w:b/>
                <w:sz w:val="20"/>
                <w:szCs w:val="20"/>
              </w:rPr>
              <w:t>YÜKSEK LİSANS</w:t>
            </w:r>
          </w:p>
        </w:tc>
        <w:tc>
          <w:tcPr>
            <w:tcW w:w="2180" w:type="dxa"/>
          </w:tcPr>
          <w:p w:rsidR="00504644" w:rsidRPr="00504644" w:rsidRDefault="00504644" w:rsidP="00504644">
            <w:pPr>
              <w:jc w:val="center"/>
              <w:outlineLvl w:val="0"/>
              <w:rPr>
                <w:b/>
                <w:sz w:val="20"/>
                <w:szCs w:val="20"/>
              </w:rPr>
            </w:pPr>
            <w:r w:rsidRPr="00504644">
              <w:rPr>
                <w:b/>
                <w:sz w:val="20"/>
                <w:szCs w:val="20"/>
              </w:rPr>
              <w:t>DOKTORA</w:t>
            </w:r>
          </w:p>
        </w:tc>
        <w:tc>
          <w:tcPr>
            <w:tcW w:w="3672" w:type="dxa"/>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4488"/>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w:t>
            </w:r>
          </w:p>
          <w:p w:rsidR="00504644" w:rsidRPr="00504644" w:rsidRDefault="00504644" w:rsidP="00504644">
            <w:pPr>
              <w:rPr>
                <w:sz w:val="20"/>
                <w:szCs w:val="20"/>
              </w:rPr>
            </w:pPr>
          </w:p>
        </w:tc>
        <w:tc>
          <w:tcPr>
            <w:tcW w:w="6730"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84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Bahar </w:t>
            </w:r>
            <w:r w:rsidRPr="00504644">
              <w:rPr>
                <w:b/>
                <w:sz w:val="20"/>
                <w:szCs w:val="20"/>
              </w:rPr>
              <w:t>X</w:t>
            </w:r>
          </w:p>
          <w:p w:rsidR="00504644" w:rsidRPr="00504644" w:rsidRDefault="00504644" w:rsidP="00504644">
            <w:pPr>
              <w:rPr>
                <w:sz w:val="20"/>
                <w:szCs w:val="20"/>
              </w:rPr>
            </w:pPr>
            <w:r w:rsidRPr="00504644">
              <w:rPr>
                <w:sz w:val="20"/>
                <w:szCs w:val="20"/>
              </w:rPr>
              <w:t xml:space="preserve">Güz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p>
        </w:tc>
        <w:tc>
          <w:tcPr>
            <w:tcW w:w="484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ZORUNLU           SEÇMELİ</w:t>
            </w:r>
          </w:p>
          <w:p w:rsidR="00504644" w:rsidRPr="00504644" w:rsidRDefault="00504644" w:rsidP="00504644">
            <w:pPr>
              <w:rPr>
                <w:sz w:val="20"/>
                <w:szCs w:val="20"/>
                <w:vertAlign w:val="superscript"/>
              </w:rPr>
            </w:pPr>
            <w:r w:rsidRPr="00504644">
              <w:rPr>
                <w:b/>
                <w:sz w:val="20"/>
                <w:szCs w:val="20"/>
              </w:rPr>
              <w:t>              X</w:t>
            </w:r>
          </w:p>
        </w:tc>
      </w:tr>
      <w:tr w:rsidR="00504644" w:rsidRPr="00504644" w:rsidTr="00A61D75">
        <w:tblPrEx>
          <w:tblBorders>
            <w:insideH w:val="single" w:sz="6" w:space="0" w:color="auto"/>
            <w:insideV w:val="single" w:sz="6" w:space="0" w:color="auto"/>
          </w:tblBorders>
        </w:tblPrEx>
        <w:trPr>
          <w:trHeight w:val="340"/>
        </w:trPr>
        <w:tc>
          <w:tcPr>
            <w:tcW w:w="10682"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10682"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50</w:t>
            </w: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pPr>
              <w:rPr>
                <w:sz w:val="20"/>
                <w:szCs w:val="20"/>
              </w:rPr>
            </w:pPr>
          </w:p>
        </w:tc>
      </w:tr>
      <w:tr w:rsidR="00504644" w:rsidRPr="00504644" w:rsidTr="00A61D75">
        <w:tc>
          <w:tcPr>
            <w:tcW w:w="2971"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pPr>
              <w:rPr>
                <w:sz w:val="20"/>
                <w:szCs w:val="20"/>
              </w:rPr>
            </w:pPr>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rPr>
                <w:sz w:val="20"/>
                <w:szCs w:val="20"/>
              </w:rPr>
            </w:pPr>
            <w:r w:rsidRPr="00504644">
              <w:rPr>
                <w:b/>
                <w:sz w:val="20"/>
                <w:szCs w:val="20"/>
              </w:rPr>
              <w:t>50</w:t>
            </w: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both"/>
              <w:rPr>
                <w:sz w:val="20"/>
                <w:szCs w:val="20"/>
              </w:rPr>
            </w:pPr>
            <w:r w:rsidRPr="00504644">
              <w:rPr>
                <w:sz w:val="20"/>
                <w:szCs w:val="20"/>
              </w:rPr>
              <w:t>1.Basamak sağlık hizmetleri nelerdir? Bu hizmetlerde aile hekimliğinin önemi. Sağlık profesyonellerinin ve hastaların yükümlülük ve hakları. 1.Basamak sağlık hizmetlerinde sağlık profesyonellerinin birbirleriyle ve hastalarla olan ilişkileri. Hizmet sırasında karşılaşılan etik ikilemler ve çözümleri. 1.Basamak sağlık hizmetlerinde kalite ve hasta memnuniyeti.</w:t>
            </w:r>
          </w:p>
        </w:tc>
      </w:tr>
      <w:tr w:rsidR="00504644" w:rsidRPr="00504644" w:rsidTr="00A61D75">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9C366F">
            <w:pPr>
              <w:numPr>
                <w:ilvl w:val="0"/>
                <w:numId w:val="3"/>
              </w:numPr>
              <w:tabs>
                <w:tab w:val="left" w:pos="115"/>
                <w:tab w:val="right" w:pos="6753"/>
              </w:tabs>
              <w:jc w:val="both"/>
              <w:rPr>
                <w:color w:val="000000"/>
                <w:sz w:val="20"/>
                <w:szCs w:val="20"/>
              </w:rPr>
            </w:pPr>
            <w:r w:rsidRPr="00504644">
              <w:rPr>
                <w:color w:val="000000"/>
                <w:sz w:val="20"/>
                <w:szCs w:val="20"/>
              </w:rPr>
              <w:t>Basamak sağlık hizmetlerinin sunumunda hukuk, etik ve felsefe</w:t>
            </w:r>
          </w:p>
          <w:p w:rsidR="00504644" w:rsidRPr="00504644" w:rsidRDefault="00504644" w:rsidP="00504644">
            <w:pPr>
              <w:tabs>
                <w:tab w:val="left" w:pos="115"/>
                <w:tab w:val="right" w:pos="6753"/>
              </w:tabs>
              <w:ind w:left="115"/>
              <w:jc w:val="both"/>
              <w:rPr>
                <w:color w:val="000000"/>
                <w:sz w:val="20"/>
                <w:szCs w:val="20"/>
              </w:rPr>
            </w:pPr>
            <w:r w:rsidRPr="00504644">
              <w:rPr>
                <w:color w:val="000000"/>
                <w:sz w:val="20"/>
                <w:szCs w:val="20"/>
              </w:rPr>
              <w:t xml:space="preserve">birlikteliğini  kavramak. Sağlık hizmetlerini etik açıdan değerlendirebilmek. </w:t>
            </w:r>
          </w:p>
        </w:tc>
      </w:tr>
      <w:tr w:rsidR="00504644" w:rsidRPr="00504644" w:rsidTr="00A61D75">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ind w:left="-108"/>
              <w:rPr>
                <w:sz w:val="20"/>
                <w:szCs w:val="20"/>
              </w:rPr>
            </w:pPr>
            <w:r w:rsidRPr="00504644">
              <w:rPr>
                <w:sz w:val="20"/>
                <w:szCs w:val="20"/>
              </w:rPr>
              <w:t xml:space="preserve">Sağlık profesyonellerinin ve hastaların </w:t>
            </w:r>
            <w:r w:rsidRPr="00504644">
              <w:rPr>
                <w:color w:val="000000"/>
                <w:sz w:val="20"/>
                <w:szCs w:val="20"/>
              </w:rPr>
              <w:t xml:space="preserve">hak ve yükümlülüklerini bilmek ve uygulama alanlarında sağlık hizmeti sunarken kullanmak. </w:t>
            </w:r>
            <w:r w:rsidRPr="00504644">
              <w:rPr>
                <w:sz w:val="20"/>
                <w:szCs w:val="20"/>
              </w:rPr>
              <w:t>1.Basamak sağlık hizmetlerinde karşılaşılan etik ikilemleri belirleyebilmek ve çözüm önerisi oluşturabilmek.</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C326A0" w:rsidRDefault="00C326A0" w:rsidP="00C326A0">
            <w:pPr>
              <w:spacing w:before="100" w:beforeAutospacing="1" w:after="100" w:afterAutospacing="1"/>
            </w:pPr>
            <w:r>
              <w:rPr>
                <w:rStyle w:val="Gl"/>
              </w:rPr>
              <w:t>Öğrenci, birinci basamak sağlık hizmetlerinin temel ilkelerini açıklar, bu hizmetlerde karşılaşılan etik sorunları tanımlar ve birinci basamak sağlık hizmetleri bağlamında e</w:t>
            </w:r>
            <w:r>
              <w:rPr>
                <w:rStyle w:val="Gl"/>
              </w:rPr>
              <w:t>tik çözüm önerileri geliştirir.</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Besim Ateş. Sağlık Hizmetleri Yönetimi. Beta Basım Yayım, İstanbul 2013.</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rPr>
                <w:sz w:val="20"/>
                <w:szCs w:val="20"/>
              </w:rPr>
              <w:t>1- Aile Hekimliğinde İletişim. Editörler: İlhami Ünlüoğlu, Ayşegül Yıldırım Kaptanoğlu, Cahit Özer. Türkiye Aile Hekimliği Vakfı,  İstanbul, 2013.</w:t>
            </w:r>
          </w:p>
          <w:p w:rsidR="00504644" w:rsidRPr="00504644" w:rsidRDefault="00504644" w:rsidP="00504644">
            <w:pPr>
              <w:rPr>
                <w:sz w:val="20"/>
                <w:szCs w:val="20"/>
              </w:rPr>
            </w:pPr>
            <w:r w:rsidRPr="00504644">
              <w:rPr>
                <w:sz w:val="20"/>
                <w:szCs w:val="20"/>
              </w:rPr>
              <w:t>2- Aile Sağlığı Merkezi Yönetimi Editörler: İlhami Ünlüoğlu, Ayşegül Yıldırım Kaptanoğlu, Cahit Özer. Akademi Yayınevi, İstanbul, 2012.</w:t>
            </w:r>
          </w:p>
          <w:p w:rsidR="00504644" w:rsidRPr="00504644" w:rsidRDefault="00504644" w:rsidP="00504644">
            <w:pPr>
              <w:rPr>
                <w:sz w:val="20"/>
                <w:szCs w:val="20"/>
              </w:rPr>
            </w:pPr>
            <w:r w:rsidRPr="00504644">
              <w:rPr>
                <w:sz w:val="20"/>
                <w:szCs w:val="20"/>
              </w:rPr>
              <w:t xml:space="preserve">3- Aile Hekimleri İçin Yaşlı Sağlığına Bütüncül Yaklaşım. Editör: Serap </w:t>
            </w:r>
            <w:proofErr w:type="spellStart"/>
            <w:r w:rsidRPr="00504644">
              <w:rPr>
                <w:sz w:val="20"/>
                <w:szCs w:val="20"/>
              </w:rPr>
              <w:t>Çifçili</w:t>
            </w:r>
            <w:proofErr w:type="spellEnd"/>
            <w:r w:rsidRPr="00504644">
              <w:rPr>
                <w:sz w:val="20"/>
                <w:szCs w:val="20"/>
              </w:rPr>
              <w:t xml:space="preserve">. </w:t>
            </w:r>
            <w:proofErr w:type="spellStart"/>
            <w:r w:rsidRPr="00504644">
              <w:rPr>
                <w:sz w:val="20"/>
                <w:szCs w:val="20"/>
              </w:rPr>
              <w:t>Deomed</w:t>
            </w:r>
            <w:proofErr w:type="spellEnd"/>
            <w:r w:rsidRPr="00504644">
              <w:rPr>
                <w:sz w:val="20"/>
                <w:szCs w:val="20"/>
              </w:rPr>
              <w:t xml:space="preserve"> Yayıncılık, İstanbul 2011.</w:t>
            </w:r>
          </w:p>
        </w:tc>
      </w:tr>
      <w:tr w:rsidR="00504644" w:rsidRPr="00504644" w:rsidTr="00A61D75">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p>
        </w:tc>
      </w:tr>
    </w:tbl>
    <w:p w:rsidR="00504644" w:rsidRPr="00504644" w:rsidRDefault="00504644" w:rsidP="00504644">
      <w:pPr>
        <w:rPr>
          <w:sz w:val="20"/>
          <w:szCs w:val="20"/>
        </w:rPr>
        <w:sectPr w:rsidR="00504644" w:rsidRPr="00504644" w:rsidSect="00A61D75">
          <w:pgSz w:w="11906" w:h="16838"/>
          <w:pgMar w:top="720" w:right="720" w:bottom="720" w:left="720" w:header="709" w:footer="709" w:gutter="0"/>
          <w:cols w:space="708"/>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1022"/>
        <w:gridCol w:w="7615"/>
      </w:tblGrid>
      <w:tr w:rsidR="00504644" w:rsidRPr="00504644" w:rsidTr="006E3EAB">
        <w:trPr>
          <w:trHeight w:val="434"/>
        </w:trPr>
        <w:tc>
          <w:tcPr>
            <w:tcW w:w="0" w:type="auto"/>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0" w:type="auto"/>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 xml:space="preserve">                                DERSİN HAFTALIK PLANI</w:t>
            </w:r>
          </w:p>
        </w:tc>
      </w:tr>
      <w:tr w:rsidR="00504644" w:rsidRPr="00504644" w:rsidTr="006E3EAB">
        <w:trPr>
          <w:trHeight w:val="434"/>
        </w:trPr>
        <w:tc>
          <w:tcPr>
            <w:tcW w:w="0" w:type="auto"/>
            <w:tcBorders>
              <w:right w:val="single" w:sz="4" w:space="0" w:color="auto"/>
            </w:tcBorders>
          </w:tcPr>
          <w:p w:rsidR="00504644" w:rsidRPr="00504644" w:rsidRDefault="00504644" w:rsidP="00504644">
            <w:pPr>
              <w:jc w:val="center"/>
              <w:rPr>
                <w:b/>
                <w:sz w:val="20"/>
                <w:szCs w:val="20"/>
              </w:rPr>
            </w:pPr>
            <w:r w:rsidRPr="00504644">
              <w:rPr>
                <w:b/>
                <w:sz w:val="20"/>
                <w:szCs w:val="20"/>
              </w:rPr>
              <w:t>HAFTA</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 xml:space="preserve">   TARİH</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İŞLENEN KONULAR</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Türkiye’de sağlık politikaları</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Türkiye’de sağlık hizmetleri ve Sağlık Hizmetleri Temel Kanunu</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 sağlık hizmetleri ve 1.Basamak Sağlık Hizmetleri Yönetmeliği</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Sağlık hizmetlerinde ilk temas noktası olarak aile hekimliği</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 sağlık hizmetlerinde etik kavramlar</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1.Basamak sağlık hizmetlerinde hastaların özerkliği, bilgilendirilmesi ve aydınlatılmış onam</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1.Basamakta hizmet veren sağlık çalışanlarının etik ve yasal sorumluluk ve yükümlülükleri</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ARASINAV</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 sağlık hizmetlerinde hastaların hakları ve yükümlülükleri</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 sağlık hizmetlerinde sağlık profesyonelleri ve hasta ilişkisi</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1.Basamak sağlık profesyonelleri arasındaki iletişim ve işbirliği</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 sağlık hizmetlerinde karşılaşılan etik ikilemler ve çözümleri</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1.Basamakta evde bakım hizmetleri ve etik</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1.Basamakta evde bakım hizmetlerinin uygulama usul ve esasları</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1.Basamak sağlık hizmetlerinde kalite ve hasta memnuniyeti</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Türkiye’de sağlık politikaları</w:t>
            </w:r>
            <w:r>
              <w:rPr>
                <w:sz w:val="20"/>
                <w:szCs w:val="20"/>
              </w:rPr>
              <w:t xml:space="preserve">nı açıklayabilir. </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6074C" w:rsidRPr="00504644" w:rsidRDefault="0056074C" w:rsidP="00504644">
            <w:pPr>
              <w:jc w:val="center"/>
            </w:pPr>
            <w: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Türkiye’de sağlık hizmetleri ve Sağlık Hizmetleri Temel Kanunu</w:t>
            </w:r>
            <w:r>
              <w:rPr>
                <w:sz w:val="20"/>
                <w:szCs w:val="20"/>
              </w:rPr>
              <w:t xml:space="preserve"> hakkında bilgi edinir.</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6074C" w:rsidRPr="00504644" w:rsidRDefault="0056074C" w:rsidP="00504644">
            <w:pPr>
              <w:jc w:val="center"/>
            </w:pPr>
            <w: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1.Basamak sağlık hizmetleri ve 1.Basamak Sağlık Hizmetleri Yönetmeliği</w:t>
            </w:r>
            <w:r>
              <w:rPr>
                <w:sz w:val="20"/>
                <w:szCs w:val="20"/>
              </w:rPr>
              <w:t>ni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6074C" w:rsidRPr="00504644" w:rsidRDefault="0056074C" w:rsidP="00504644">
            <w:pPr>
              <w:jc w:val="center"/>
            </w:pPr>
            <w: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Sağlık hizmetlerinde ilk temas noktası olarak aile hekimliği</w:t>
            </w:r>
            <w:r>
              <w:rPr>
                <w:sz w:val="20"/>
                <w:szCs w:val="20"/>
              </w:rPr>
              <w:t xml:space="preserve">nin ne olduğunu kavrayabilir. </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6074C" w:rsidRPr="00504644" w:rsidRDefault="0056074C" w:rsidP="00504644">
            <w:pPr>
              <w:jc w:val="center"/>
            </w:pPr>
            <w: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1.Basamak sağlık hizmetlerinde etik kavramlar</w:t>
            </w:r>
            <w:r>
              <w:rPr>
                <w:sz w:val="20"/>
                <w:szCs w:val="20"/>
              </w:rPr>
              <w:t xml:space="preserve"> hakkında bilgi edinir. </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6074C" w:rsidRPr="00504644" w:rsidRDefault="0056074C" w:rsidP="00504644">
            <w:pPr>
              <w:jc w:val="center"/>
            </w:pPr>
            <w:r>
              <w:t>x</w:t>
            </w:r>
          </w:p>
        </w:tc>
      </w:tr>
      <w:tr w:rsidR="0056074C" w:rsidRPr="00504644" w:rsidTr="00FA70F4">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bCs/>
                <w:sz w:val="20"/>
                <w:szCs w:val="20"/>
              </w:rPr>
            </w:pPr>
            <w:r w:rsidRPr="00504644">
              <w:rPr>
                <w:bCs/>
                <w:sz w:val="20"/>
                <w:szCs w:val="20"/>
              </w:rPr>
              <w:t>1.Basamak sağlık hizmetlerinde hastaların özerkliği, bilgilendirilmesi ve aydınlatılmış onam</w:t>
            </w:r>
            <w:r>
              <w:rPr>
                <w:bCs/>
                <w:sz w:val="20"/>
                <w:szCs w:val="20"/>
              </w:rPr>
              <w:t xml:space="preserve"> kavramlarının önemi ve uygulanışı hakkında bilgi edinir. </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6074C" w:rsidRPr="00504644" w:rsidRDefault="0056074C" w:rsidP="00504644">
            <w:pPr>
              <w:jc w:val="center"/>
              <w:rPr>
                <w:b/>
                <w:sz w:val="20"/>
                <w:szCs w:val="20"/>
              </w:rPr>
            </w:pPr>
            <w:r>
              <w:rPr>
                <w:b/>
                <w:sz w:val="20"/>
                <w:szCs w:val="20"/>
              </w:rP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1.Basamakta hizmet veren sağlık çalışanlarının etik ve yasal sorumluluk ve yükümlülükleri</w:t>
            </w:r>
            <w:r>
              <w:rPr>
                <w:sz w:val="20"/>
                <w:szCs w:val="20"/>
              </w:rPr>
              <w:t xml:space="preserve">ni tanımlayabilir. </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6074C" w:rsidRPr="00504644" w:rsidRDefault="0056074C" w:rsidP="00504644">
            <w:pPr>
              <w:jc w:val="center"/>
            </w:pPr>
            <w: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ARASINAV</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6074C" w:rsidRPr="00504644" w:rsidRDefault="0056074C" w:rsidP="00504644">
            <w:pPr>
              <w:jc w:val="center"/>
            </w:pP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1.Basamak sağlık hizmetlerinde hastaların hakları ve yükümlülükleri</w:t>
            </w:r>
            <w:r>
              <w:rPr>
                <w:sz w:val="20"/>
                <w:szCs w:val="20"/>
              </w:rPr>
              <w:t>ni tanımlayabilir.</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6074C" w:rsidRPr="00504644" w:rsidRDefault="0056074C" w:rsidP="00504644">
            <w:pPr>
              <w:jc w:val="center"/>
            </w:pPr>
            <w: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1.Basamak sağlık hizmetlerinde sağlık profesyonelleri ve hasta ilişkisi</w:t>
            </w:r>
            <w:r>
              <w:rPr>
                <w:sz w:val="20"/>
                <w:szCs w:val="20"/>
              </w:rPr>
              <w:t xml:space="preserve"> hakkında bilgi edinir. </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6074C" w:rsidRPr="00504644" w:rsidRDefault="0056074C" w:rsidP="00504644">
            <w:pPr>
              <w:jc w:val="center"/>
              <w:rPr>
                <w:b/>
                <w:sz w:val="20"/>
                <w:szCs w:val="20"/>
              </w:rPr>
            </w:pPr>
            <w:r>
              <w:rPr>
                <w:b/>
                <w:sz w:val="20"/>
                <w:szCs w:val="20"/>
              </w:rP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bCs/>
                <w:sz w:val="20"/>
                <w:szCs w:val="20"/>
              </w:rPr>
            </w:pPr>
            <w:r w:rsidRPr="00504644">
              <w:rPr>
                <w:sz w:val="20"/>
                <w:szCs w:val="20"/>
              </w:rPr>
              <w:t>1.Basamak sağlık profesyonelleri arasındaki iletişim ve işbirliği</w:t>
            </w:r>
            <w:r>
              <w:rPr>
                <w:sz w:val="20"/>
                <w:szCs w:val="20"/>
              </w:rPr>
              <w:t xml:space="preserve"> konuları hakkında bilgi edinir. </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6074C" w:rsidRPr="00504644" w:rsidRDefault="0056074C" w:rsidP="00504644">
            <w:pPr>
              <w:jc w:val="center"/>
              <w:rPr>
                <w:b/>
                <w:sz w:val="20"/>
                <w:szCs w:val="20"/>
              </w:rPr>
            </w:pPr>
            <w:r>
              <w:rPr>
                <w:b/>
                <w:sz w:val="20"/>
                <w:szCs w:val="20"/>
              </w:rP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1.Basamak sağlık hizmetlerinde karşılaşılan etik ikilemler ve çözümleri</w:t>
            </w:r>
            <w:r>
              <w:rPr>
                <w:sz w:val="20"/>
                <w:szCs w:val="20"/>
              </w:rPr>
              <w:t xml:space="preserve"> bulabilir.</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6074C" w:rsidRPr="00504644" w:rsidRDefault="0056074C" w:rsidP="00504644">
            <w:pPr>
              <w:jc w:val="center"/>
              <w:rPr>
                <w:b/>
                <w:sz w:val="20"/>
                <w:szCs w:val="20"/>
              </w:rPr>
            </w:pPr>
            <w:r>
              <w:rPr>
                <w:b/>
                <w:sz w:val="20"/>
                <w:szCs w:val="20"/>
              </w:rPr>
              <w:t>x</w:t>
            </w:r>
          </w:p>
        </w:tc>
      </w:tr>
      <w:tr w:rsidR="0056074C"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56074C" w:rsidRPr="00504644" w:rsidRDefault="0056074C"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tcPr>
          <w:p w:rsidR="0056074C" w:rsidRPr="00504644" w:rsidRDefault="0056074C" w:rsidP="00FA70F4">
            <w:pPr>
              <w:rPr>
                <w:sz w:val="20"/>
                <w:szCs w:val="20"/>
              </w:rPr>
            </w:pPr>
            <w:r w:rsidRPr="00504644">
              <w:rPr>
                <w:sz w:val="20"/>
                <w:szCs w:val="20"/>
              </w:rPr>
              <w:t>1.Basamakta evde bakım hizmetleri ve etik</w:t>
            </w:r>
            <w:r>
              <w:rPr>
                <w:sz w:val="20"/>
                <w:szCs w:val="20"/>
              </w:rPr>
              <w:t xml:space="preserve"> arasındaki ilişki hakkında bilgi edinir. </w:t>
            </w:r>
          </w:p>
        </w:tc>
        <w:tc>
          <w:tcPr>
            <w:tcW w:w="514"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6074C" w:rsidRPr="00504644" w:rsidRDefault="0056074C" w:rsidP="00504644">
            <w:pPr>
              <w:jc w:val="center"/>
              <w:rPr>
                <w:b/>
                <w:sz w:val="20"/>
                <w:szCs w:val="20"/>
              </w:rPr>
            </w:pPr>
            <w:r>
              <w:rPr>
                <w:b/>
                <w:sz w:val="20"/>
                <w:szCs w:val="20"/>
              </w:rPr>
              <w:t>x</w:t>
            </w:r>
          </w:p>
        </w:tc>
      </w:tr>
      <w:tr w:rsidR="0056074C" w:rsidRPr="00504644" w:rsidTr="00FA70F4">
        <w:tc>
          <w:tcPr>
            <w:tcW w:w="817" w:type="dxa"/>
            <w:tcBorders>
              <w:top w:val="single" w:sz="6" w:space="0" w:color="auto"/>
              <w:left w:val="single" w:sz="12" w:space="0" w:color="auto"/>
              <w:bottom w:val="single" w:sz="12" w:space="0" w:color="auto"/>
              <w:right w:val="single" w:sz="6" w:space="0" w:color="auto"/>
            </w:tcBorders>
            <w:vAlign w:val="center"/>
          </w:tcPr>
          <w:p w:rsidR="0056074C" w:rsidRPr="00504644" w:rsidRDefault="0056074C"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12" w:space="0" w:color="auto"/>
              <w:right w:val="single" w:sz="6" w:space="0" w:color="auto"/>
            </w:tcBorders>
          </w:tcPr>
          <w:p w:rsidR="0056074C" w:rsidRPr="00504644" w:rsidRDefault="0056074C" w:rsidP="00FA70F4">
            <w:pPr>
              <w:rPr>
                <w:sz w:val="20"/>
                <w:szCs w:val="20"/>
              </w:rPr>
            </w:pPr>
            <w:r w:rsidRPr="00504644">
              <w:rPr>
                <w:sz w:val="20"/>
                <w:szCs w:val="20"/>
              </w:rPr>
              <w:t>1.Basamakta evde bakım hizmetlerinin uygulama usul ve esasları</w:t>
            </w:r>
            <w:r>
              <w:rPr>
                <w:sz w:val="20"/>
                <w:szCs w:val="20"/>
              </w:rPr>
              <w:t xml:space="preserve"> hakkında bilgi edinir. </w:t>
            </w:r>
          </w:p>
        </w:tc>
        <w:tc>
          <w:tcPr>
            <w:tcW w:w="514" w:type="dxa"/>
            <w:tcBorders>
              <w:top w:val="single" w:sz="6" w:space="0" w:color="auto"/>
              <w:left w:val="single" w:sz="6" w:space="0" w:color="auto"/>
              <w:bottom w:val="single" w:sz="12" w:space="0" w:color="auto"/>
              <w:right w:val="single" w:sz="6" w:space="0" w:color="auto"/>
            </w:tcBorders>
            <w:vAlign w:val="center"/>
          </w:tcPr>
          <w:p w:rsidR="0056074C" w:rsidRPr="00504644" w:rsidRDefault="0056074C"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56074C" w:rsidRPr="00504644" w:rsidRDefault="0056074C"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56074C" w:rsidRPr="00504644" w:rsidRDefault="0056074C" w:rsidP="00504644">
            <w:pPr>
              <w:jc w:val="center"/>
              <w:rPr>
                <w:b/>
                <w:sz w:val="20"/>
                <w:szCs w:val="20"/>
              </w:rPr>
            </w:pPr>
            <w:r>
              <w:rPr>
                <w:b/>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018"/>
      </w:tblGrid>
      <w:tr w:rsidR="00504644" w:rsidRPr="00504644" w:rsidTr="00A61D75">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Prof.Dr.Nurdan</w:t>
            </w:r>
            <w:proofErr w:type="spellEnd"/>
            <w:r w:rsidRPr="00F12FE5">
              <w:rPr>
                <w:b/>
                <w:sz w:val="20"/>
                <w:szCs w:val="20"/>
              </w:rPr>
              <w:t xml:space="preserve"> KIRIMLIOĞLU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Tarih</w:t>
            </w:r>
          </w:p>
          <w:p w:rsidR="00504644" w:rsidRPr="00504644" w:rsidRDefault="0056074C" w:rsidP="00504644">
            <w:pPr>
              <w:jc w:val="right"/>
              <w:rPr>
                <w:b/>
                <w:sz w:val="20"/>
                <w:szCs w:val="20"/>
              </w:rPr>
            </w:pPr>
            <w:r>
              <w:rPr>
                <w:b/>
                <w:sz w:val="20"/>
                <w:szCs w:val="20"/>
              </w:rPr>
              <w:t>20.03.2025</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504644" w:rsidP="00504644">
            <w:pP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304"/>
        <w:gridCol w:w="897"/>
        <w:gridCol w:w="2259"/>
        <w:gridCol w:w="1055"/>
        <w:gridCol w:w="1057"/>
        <w:gridCol w:w="1205"/>
      </w:tblGrid>
      <w:tr w:rsidR="00504644" w:rsidRPr="00504644" w:rsidTr="00A61D75">
        <w:tc>
          <w:tcPr>
            <w:tcW w:w="964" w:type="pct"/>
            <w:tcBorders>
              <w:right w:val="nil"/>
            </w:tcBorders>
            <w:shd w:val="clear" w:color="auto" w:fill="auto"/>
          </w:tcPr>
          <w:p w:rsidR="00504644" w:rsidRPr="00504644" w:rsidRDefault="00504644" w:rsidP="00504644">
            <w:pPr>
              <w:outlineLvl w:val="0"/>
              <w:rPr>
                <w:b/>
                <w:sz w:val="20"/>
                <w:szCs w:val="20"/>
              </w:rPr>
            </w:pPr>
            <w:r w:rsidRPr="00504644">
              <w:rPr>
                <w:b/>
                <w:sz w:val="20"/>
                <w:szCs w:val="20"/>
              </w:rPr>
              <w:t>DERSİN KODU:</w:t>
            </w:r>
          </w:p>
        </w:tc>
        <w:tc>
          <w:tcPr>
            <w:tcW w:w="1148" w:type="pct"/>
            <w:gridSpan w:val="2"/>
            <w:tcBorders>
              <w:left w:val="nil"/>
              <w:bottom w:val="single" w:sz="4" w:space="0" w:color="auto"/>
            </w:tcBorders>
            <w:shd w:val="clear" w:color="auto" w:fill="auto"/>
          </w:tcPr>
          <w:p w:rsidR="00504644" w:rsidRPr="00504644" w:rsidRDefault="00504644" w:rsidP="00504644">
            <w:pPr>
              <w:outlineLvl w:val="0"/>
              <w:rPr>
                <w:b/>
                <w:sz w:val="20"/>
                <w:szCs w:val="20"/>
              </w:rPr>
            </w:pPr>
            <w:r w:rsidRPr="00504644">
              <w:rPr>
                <w:b/>
                <w:sz w:val="20"/>
                <w:szCs w:val="20"/>
              </w:rPr>
              <w:t>521604309</w:t>
            </w:r>
          </w:p>
        </w:tc>
        <w:tc>
          <w:tcPr>
            <w:tcW w:w="2889" w:type="pct"/>
            <w:gridSpan w:val="4"/>
            <w:shd w:val="clear" w:color="auto" w:fill="auto"/>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5000" w:type="pct"/>
            <w:gridSpan w:val="7"/>
            <w:shd w:val="clear" w:color="auto" w:fill="auto"/>
          </w:tcPr>
          <w:p w:rsidR="00504644" w:rsidRPr="00504644" w:rsidRDefault="00504644" w:rsidP="00504644">
            <w:pPr>
              <w:outlineLvl w:val="0"/>
              <w:rPr>
                <w:b/>
                <w:sz w:val="20"/>
                <w:szCs w:val="20"/>
              </w:rPr>
            </w:pPr>
            <w:r w:rsidRPr="00504644">
              <w:rPr>
                <w:b/>
                <w:sz w:val="20"/>
                <w:szCs w:val="20"/>
              </w:rPr>
              <w:t>DERSİN ADI :  ETİK VE EDEBİYAT</w:t>
            </w:r>
          </w:p>
        </w:tc>
      </w:tr>
      <w:tr w:rsidR="00504644" w:rsidRPr="00504644" w:rsidTr="00A61D75">
        <w:trPr>
          <w:trHeight w:val="174"/>
        </w:trPr>
        <w:tc>
          <w:tcPr>
            <w:tcW w:w="1644" w:type="pct"/>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roofErr w:type="spellStart"/>
            <w:r w:rsidRPr="00504644">
              <w:rPr>
                <w:b/>
                <w:sz w:val="20"/>
                <w:szCs w:val="20"/>
              </w:rPr>
              <w:t>Prof.Dr</w:t>
            </w:r>
            <w:proofErr w:type="spellEnd"/>
            <w:r w:rsidRPr="00504644">
              <w:rPr>
                <w:b/>
                <w:sz w:val="20"/>
                <w:szCs w:val="20"/>
              </w:rPr>
              <w:t xml:space="preserve">. </w:t>
            </w:r>
            <w:r w:rsidR="00F12FE5">
              <w:rPr>
                <w:b/>
                <w:sz w:val="20"/>
                <w:szCs w:val="20"/>
              </w:rPr>
              <w:t>Nilüfer DEMİRSOY</w:t>
            </w:r>
          </w:p>
        </w:tc>
        <w:tc>
          <w:tcPr>
            <w:tcW w:w="1643" w:type="pct"/>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1713" w:type="pct"/>
            <w:gridSpan w:val="3"/>
            <w:shd w:val="clear" w:color="auto" w:fill="auto"/>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1644" w:type="pct"/>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1643" w:type="pct"/>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550" w:type="pct"/>
            <w:shd w:val="clear" w:color="auto" w:fill="auto"/>
            <w:vAlign w:val="center"/>
          </w:tcPr>
          <w:p w:rsidR="00504644" w:rsidRPr="00504644" w:rsidRDefault="00504644" w:rsidP="00504644">
            <w:pPr>
              <w:jc w:val="center"/>
              <w:outlineLvl w:val="0"/>
              <w:rPr>
                <w:sz w:val="20"/>
                <w:szCs w:val="20"/>
              </w:rPr>
            </w:pPr>
            <w:r w:rsidRPr="00504644">
              <w:rPr>
                <w:sz w:val="20"/>
                <w:szCs w:val="20"/>
              </w:rPr>
              <w:t>Teknik</w:t>
            </w:r>
          </w:p>
        </w:tc>
        <w:tc>
          <w:tcPr>
            <w:tcW w:w="551" w:type="pct"/>
            <w:shd w:val="clear" w:color="auto" w:fill="auto"/>
            <w:vAlign w:val="center"/>
          </w:tcPr>
          <w:p w:rsidR="00504644" w:rsidRPr="00504644" w:rsidRDefault="00504644" w:rsidP="00504644">
            <w:pPr>
              <w:jc w:val="center"/>
              <w:outlineLvl w:val="0"/>
              <w:rPr>
                <w:sz w:val="20"/>
                <w:szCs w:val="20"/>
              </w:rPr>
            </w:pPr>
            <w:r w:rsidRPr="00504644">
              <w:rPr>
                <w:sz w:val="20"/>
                <w:szCs w:val="20"/>
              </w:rPr>
              <w:t>Medikal</w:t>
            </w:r>
          </w:p>
        </w:tc>
        <w:tc>
          <w:tcPr>
            <w:tcW w:w="611" w:type="pct"/>
            <w:shd w:val="clear" w:color="auto" w:fill="auto"/>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1644" w:type="pct"/>
            <w:gridSpan w:val="2"/>
            <w:tcBorders>
              <w:top w:val="nil"/>
            </w:tcBorders>
            <w:shd w:val="clear" w:color="auto" w:fill="auto"/>
          </w:tcPr>
          <w:p w:rsidR="00504644" w:rsidRPr="00504644" w:rsidRDefault="00504644" w:rsidP="00504644">
            <w:pPr>
              <w:jc w:val="center"/>
              <w:outlineLvl w:val="0"/>
              <w:rPr>
                <w:b/>
              </w:rPr>
            </w:pPr>
          </w:p>
        </w:tc>
        <w:tc>
          <w:tcPr>
            <w:tcW w:w="1643" w:type="pct"/>
            <w:gridSpan w:val="2"/>
            <w:tcBorders>
              <w:top w:val="nil"/>
            </w:tcBorders>
            <w:shd w:val="clear" w:color="auto" w:fill="auto"/>
          </w:tcPr>
          <w:p w:rsidR="00504644" w:rsidRPr="00504644" w:rsidRDefault="00504644" w:rsidP="00504644">
            <w:pPr>
              <w:jc w:val="center"/>
              <w:outlineLvl w:val="0"/>
              <w:rPr>
                <w:b/>
              </w:rPr>
            </w:pPr>
          </w:p>
        </w:tc>
        <w:tc>
          <w:tcPr>
            <w:tcW w:w="550" w:type="pct"/>
            <w:shd w:val="clear" w:color="auto" w:fill="auto"/>
          </w:tcPr>
          <w:p w:rsidR="00504644" w:rsidRPr="00504644" w:rsidRDefault="00504644" w:rsidP="00504644">
            <w:pPr>
              <w:jc w:val="center"/>
              <w:outlineLvl w:val="0"/>
              <w:rPr>
                <w:sz w:val="20"/>
                <w:szCs w:val="20"/>
              </w:rPr>
            </w:pPr>
          </w:p>
        </w:tc>
        <w:tc>
          <w:tcPr>
            <w:tcW w:w="551" w:type="pct"/>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611" w:type="pct"/>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rPr>
      </w:pPr>
    </w:p>
    <w:p w:rsidR="00504644" w:rsidRPr="00504644" w:rsidRDefault="00504644" w:rsidP="00504644">
      <w:pPr>
        <w:jc w:val="center"/>
        <w:outlineLvl w:val="0"/>
        <w:rPr>
          <w:b/>
        </w:rPr>
      </w:pPr>
      <w:r w:rsidRPr="00504644">
        <w:rPr>
          <w:b/>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YÜKSEK LİSANS</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DOKTORA</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shd w:val="clear" w:color="auto" w:fill="auto"/>
          </w:tcPr>
          <w:p w:rsidR="00504644" w:rsidRPr="00504644" w:rsidRDefault="00504644" w:rsidP="00504644">
            <w:pPr>
              <w:jc w:val="center"/>
              <w:outlineLvl w:val="0"/>
              <w:rPr>
                <w:b/>
              </w:rPr>
            </w:pPr>
            <w:r w:rsidRPr="00504644">
              <w:rPr>
                <w:b/>
              </w:rPr>
              <w:t></w:t>
            </w:r>
          </w:p>
        </w:tc>
        <w:tc>
          <w:tcPr>
            <w:tcW w:w="2444" w:type="dxa"/>
            <w:shd w:val="clear" w:color="auto" w:fill="auto"/>
          </w:tcPr>
          <w:p w:rsidR="00504644" w:rsidRPr="00504644" w:rsidRDefault="00504644" w:rsidP="00504644">
            <w:pPr>
              <w:jc w:val="center"/>
              <w:outlineLvl w:val="0"/>
              <w:rPr>
                <w:b/>
              </w:rPr>
            </w:pPr>
            <w:r w:rsidRPr="00504644">
              <w:rPr>
                <w:b/>
              </w:rPr>
              <w:t></w:t>
            </w:r>
          </w:p>
        </w:tc>
        <w:tc>
          <w:tcPr>
            <w:tcW w:w="2180" w:type="dxa"/>
            <w:shd w:val="clear" w:color="auto" w:fill="auto"/>
          </w:tcPr>
          <w:p w:rsidR="00504644" w:rsidRPr="00504644" w:rsidRDefault="00504644" w:rsidP="00504644">
            <w:pPr>
              <w:jc w:val="center"/>
              <w:outlineLvl w:val="0"/>
              <w:rPr>
                <w:b/>
                <w:sz w:val="28"/>
                <w:szCs w:val="28"/>
              </w:rPr>
            </w:pPr>
            <w:r w:rsidRPr="00504644">
              <w:rPr>
                <w:b/>
              </w:rPr>
              <w:t>X</w:t>
            </w:r>
          </w:p>
        </w:tc>
        <w:tc>
          <w:tcPr>
            <w:tcW w:w="2710" w:type="dxa"/>
            <w:shd w:val="clear" w:color="auto" w:fill="auto"/>
          </w:tcPr>
          <w:p w:rsidR="00504644" w:rsidRPr="00504644" w:rsidRDefault="00504644" w:rsidP="00504644">
            <w:pPr>
              <w:jc w:val="center"/>
              <w:outlineLvl w:val="0"/>
              <w:rPr>
                <w:b/>
              </w:rPr>
            </w:pPr>
            <w:r w:rsidRPr="00504644">
              <w:rPr>
                <w:b/>
              </w:rPr>
              <w:t></w:t>
            </w:r>
          </w:p>
        </w:tc>
      </w:tr>
    </w:tbl>
    <w:p w:rsidR="00504644" w:rsidRPr="00504644" w:rsidRDefault="00504644" w:rsidP="00504644">
      <w:pPr>
        <w:jc w:val="center"/>
        <w:outlineLvl w:val="0"/>
        <w:rPr>
          <w:b/>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3746"/>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18"/>
                <w:szCs w:val="20"/>
              </w:rPr>
            </w:pPr>
            <w:r w:rsidRPr="00504644">
              <w:rPr>
                <w:b/>
                <w:sz w:val="18"/>
                <w:szCs w:val="20"/>
              </w:rPr>
              <w:t>YARIYIL</w:t>
            </w:r>
          </w:p>
          <w:p w:rsidR="00504644" w:rsidRPr="00504644" w:rsidRDefault="00504644" w:rsidP="00504644">
            <w:pPr>
              <w:rPr>
                <w:sz w:val="20"/>
                <w:szCs w:val="20"/>
              </w:rPr>
            </w:pPr>
          </w:p>
        </w:tc>
        <w:tc>
          <w:tcPr>
            <w:tcW w:w="5988"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100"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r w:rsidRPr="00504644">
              <w:rPr>
                <w:sz w:val="22"/>
                <w:szCs w:val="22"/>
              </w:rPr>
              <w:t xml:space="preserve">Bahar </w:t>
            </w:r>
            <w:r w:rsidRPr="00504644">
              <w:rPr>
                <w:b/>
              </w:rPr>
              <w:t>X</w:t>
            </w:r>
          </w:p>
          <w:p w:rsidR="00504644" w:rsidRPr="00504644" w:rsidRDefault="00504644" w:rsidP="00504644">
            <w:r w:rsidRPr="00504644">
              <w:rPr>
                <w:sz w:val="22"/>
                <w:szCs w:val="22"/>
              </w:rPr>
              <w:t xml:space="preserve">Güz   </w:t>
            </w:r>
            <w:r w:rsidRPr="00504644">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pPr>
            <w:r w:rsidRPr="00504644">
              <w:rPr>
                <w:sz w:val="22"/>
                <w:szCs w:val="22"/>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pPr>
          </w:p>
        </w:tc>
        <w:tc>
          <w:tcPr>
            <w:tcW w:w="4100"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pPr>
            <w:r w:rsidRPr="00504644">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vertAlign w:val="superscript"/>
              </w:rPr>
            </w:pPr>
            <w:r w:rsidRPr="00504644">
              <w:rPr>
                <w:vertAlign w:val="superscript"/>
              </w:rPr>
              <w:t>ZORUNLU           SEÇMELİ</w:t>
            </w:r>
          </w:p>
          <w:p w:rsidR="00504644" w:rsidRPr="00504644" w:rsidRDefault="00504644" w:rsidP="00504644">
            <w:pPr>
              <w:rPr>
                <w:sz w:val="28"/>
                <w:szCs w:val="28"/>
                <w:vertAlign w:val="superscript"/>
              </w:rPr>
            </w:pPr>
            <w:r w:rsidRPr="00504644">
              <w:rPr>
                <w:b/>
              </w:rPr>
              <w:t>                  X</w:t>
            </w:r>
          </w:p>
        </w:tc>
      </w:tr>
      <w:tr w:rsidR="00504644" w:rsidRPr="00504644" w:rsidTr="00A61D7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50</w:t>
            </w: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pPr>
            <w:r w:rsidRPr="00504644">
              <w:rPr>
                <w:b/>
                <w:sz w:val="20"/>
                <w:szCs w:val="20"/>
              </w:rPr>
              <w:t>50</w:t>
            </w:r>
          </w:p>
        </w:tc>
      </w:tr>
      <w:tr w:rsidR="00504644" w:rsidRPr="00504644" w:rsidTr="00A61D7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both"/>
              <w:rPr>
                <w:sz w:val="20"/>
                <w:szCs w:val="20"/>
              </w:rPr>
            </w:pPr>
          </w:p>
        </w:tc>
      </w:tr>
      <w:tr w:rsidR="00504644" w:rsidRPr="00504644" w:rsidTr="00A61D7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verflowPunct w:val="0"/>
              <w:autoSpaceDE w:val="0"/>
              <w:autoSpaceDN w:val="0"/>
              <w:adjustRightInd w:val="0"/>
              <w:jc w:val="both"/>
              <w:textAlignment w:val="baseline"/>
            </w:pPr>
            <w:r w:rsidRPr="00504644">
              <w:t xml:space="preserve">Etik konusuna edebi eserler aracılığı  ile bakmak, Etik konusunun işlendiği yabancı  ve yerli eserler, örneğin Sokrates'in savunması, </w:t>
            </w:r>
            <w:proofErr w:type="spellStart"/>
            <w:r w:rsidRPr="00504644">
              <w:t>A.Huxley'in</w:t>
            </w:r>
            <w:proofErr w:type="spellEnd"/>
            <w:r w:rsidRPr="00504644">
              <w:t xml:space="preserve"> Cesur Yeni Dünyası, </w:t>
            </w:r>
            <w:proofErr w:type="spellStart"/>
            <w:r w:rsidRPr="00504644">
              <w:t>F.Fukuyama'nın</w:t>
            </w:r>
            <w:proofErr w:type="spellEnd"/>
            <w:r w:rsidRPr="00504644">
              <w:t xml:space="preserve"> İnsan Ötesi Geleceğimiz, </w:t>
            </w:r>
            <w:proofErr w:type="spellStart"/>
            <w:r w:rsidRPr="00504644">
              <w:t>M.Sandel'in</w:t>
            </w:r>
            <w:proofErr w:type="spellEnd"/>
            <w:r w:rsidRPr="00504644">
              <w:t xml:space="preserve"> Adalet, </w:t>
            </w:r>
            <w:proofErr w:type="spellStart"/>
            <w:r w:rsidRPr="00504644">
              <w:t>M.Foucault'un</w:t>
            </w:r>
            <w:proofErr w:type="spellEnd"/>
            <w:r w:rsidRPr="00504644">
              <w:t xml:space="preserve"> Kliniğin Doğuşu, K. Tahir'in Karılar Koğuşu </w:t>
            </w:r>
            <w:proofErr w:type="spellStart"/>
            <w:r w:rsidRPr="00504644">
              <w:t>vb</w:t>
            </w:r>
            <w:proofErr w:type="spellEnd"/>
            <w:r w:rsidRPr="00504644">
              <w:t xml:space="preserve"> eserleri temel </w:t>
            </w:r>
            <w:proofErr w:type="spellStart"/>
            <w:r w:rsidRPr="00504644">
              <w:t>alarak,Özgür</w:t>
            </w:r>
            <w:proofErr w:type="spellEnd"/>
            <w:r w:rsidRPr="00504644">
              <w:t xml:space="preserve"> düşünme ve felsefe </w:t>
            </w:r>
            <w:proofErr w:type="spellStart"/>
            <w:r w:rsidRPr="00504644">
              <w:t>yapma,insan</w:t>
            </w:r>
            <w:proofErr w:type="spellEnd"/>
            <w:r w:rsidRPr="00504644">
              <w:t xml:space="preserve"> hakları ve </w:t>
            </w:r>
            <w:proofErr w:type="spellStart"/>
            <w:r w:rsidRPr="00504644">
              <w:t>onuru,Genetik</w:t>
            </w:r>
            <w:proofErr w:type="spellEnd"/>
            <w:r w:rsidRPr="00504644">
              <w:t xml:space="preserve"> devrim, insan ömrünü uzatmak, kalıtsal hastalıklarla mücadele, Tıbbi söylemin değerlendirilmesi, klinikte hasta haklarının </w:t>
            </w:r>
            <w:proofErr w:type="spellStart"/>
            <w:r w:rsidRPr="00504644">
              <w:t>ayrıntılandırılması,Cinsel</w:t>
            </w:r>
            <w:proofErr w:type="spellEnd"/>
            <w:r w:rsidRPr="00504644">
              <w:t xml:space="preserve"> istismar, adalet, hakkaniyet, kök hücre araştırmalarına izin vermenin ahlaki statüsünü gözden geçirmek.</w:t>
            </w:r>
          </w:p>
          <w:p w:rsidR="00504644" w:rsidRPr="00504644" w:rsidRDefault="00504644" w:rsidP="00504644">
            <w:pPr>
              <w:ind w:left="-464" w:firstLine="464"/>
              <w:jc w:val="right"/>
              <w:rPr>
                <w:sz w:val="20"/>
                <w:szCs w:val="20"/>
              </w:rPr>
            </w:pPr>
            <w:r w:rsidRPr="00504644">
              <w:rPr>
                <w:sz w:val="22"/>
              </w:rPr>
              <w:t>.</w:t>
            </w:r>
          </w:p>
        </w:tc>
      </w:tr>
      <w:tr w:rsidR="00504644" w:rsidRPr="00504644" w:rsidTr="00A61D75">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r w:rsidRPr="00504644">
              <w:t xml:space="preserve">Edebi  metinleri etik bakış açısı ile </w:t>
            </w:r>
            <w:proofErr w:type="spellStart"/>
            <w:r w:rsidRPr="00504644">
              <w:t>değerlendirerek,Tıp</w:t>
            </w:r>
            <w:proofErr w:type="spellEnd"/>
            <w:r w:rsidRPr="00504644">
              <w:t xml:space="preserve"> etiği sorun kümelerinin ayrıntılı olarak anlaşılmasını sağlamak.</w:t>
            </w:r>
          </w:p>
          <w:p w:rsidR="00504644" w:rsidRPr="00504644" w:rsidRDefault="00504644" w:rsidP="00504644">
            <w:r w:rsidRPr="00504644">
              <w:t>Felsefi anlamda etiğe bakıldığında : Etiğin en temel amaçlarından birinin ahlaka vurgu yapan eylemlerin keyfi bir eylem olmadığının pekiştirilmesinde edebi eserlerin yol göstericiliğinden faydalanmak,</w:t>
            </w:r>
          </w:p>
          <w:p w:rsidR="00504644" w:rsidRPr="00504644" w:rsidRDefault="00504644" w:rsidP="00504644">
            <w:r w:rsidRPr="00504644">
              <w:lastRenderedPageBreak/>
              <w:t>Yazarların hayatı ve eserlerinden hareketle etiğin ele alınış biçimini incelemek.</w:t>
            </w:r>
          </w:p>
          <w:p w:rsidR="00504644" w:rsidRPr="00504644" w:rsidRDefault="00504644" w:rsidP="00504644">
            <w:r w:rsidRPr="00504644">
              <w:t>Tematik olarak yeni yazar ve eserlerindeki etik yansımaları dile getirmek</w:t>
            </w:r>
          </w:p>
        </w:tc>
      </w:tr>
      <w:tr w:rsidR="00504644" w:rsidRPr="00504644" w:rsidTr="00A61D75">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overflowPunct w:val="0"/>
              <w:autoSpaceDE w:val="0"/>
              <w:autoSpaceDN w:val="0"/>
              <w:adjustRightInd w:val="0"/>
              <w:jc w:val="both"/>
              <w:textAlignment w:val="baseline"/>
            </w:pPr>
            <w:r w:rsidRPr="00504644">
              <w:t xml:space="preserve">Etik konusuna edebi eserler aracılığı  ile bakmak, </w:t>
            </w:r>
          </w:p>
          <w:p w:rsidR="00504644" w:rsidRPr="00504644" w:rsidRDefault="00504644" w:rsidP="00504644">
            <w:pPr>
              <w:overflowPunct w:val="0"/>
              <w:autoSpaceDE w:val="0"/>
              <w:autoSpaceDN w:val="0"/>
              <w:adjustRightInd w:val="0"/>
              <w:jc w:val="both"/>
              <w:textAlignment w:val="baseline"/>
            </w:pPr>
            <w:r w:rsidRPr="00504644">
              <w:t xml:space="preserve">empati yeteneklerinin  öne </w:t>
            </w:r>
            <w:proofErr w:type="spellStart"/>
            <w:r w:rsidRPr="00504644">
              <w:t>çıkabilmesine,özgürlük</w:t>
            </w:r>
            <w:proofErr w:type="spellEnd"/>
            <w:r w:rsidRPr="00504644">
              <w:t>, adalet, değer, insani değerler, özerkliğe saygı, özerklik, insan hakları, kişilik hakları, gebeliğin sonlandırılması, organ nakli, genetik araştırmalar, meslekler arası diyalog gibi temel ilke ve yaklaşımların ayrıntılı olarak anlaşılmasına olanak vermektir.</w:t>
            </w:r>
          </w:p>
          <w:p w:rsidR="00504644" w:rsidRPr="00504644" w:rsidRDefault="00504644" w:rsidP="00504644">
            <w:pPr>
              <w:rPr>
                <w:sz w:val="20"/>
                <w:szCs w:val="20"/>
              </w:rPr>
            </w:pP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326A0" w:rsidP="00504644">
            <w:pPr>
              <w:rPr>
                <w:b/>
                <w:sz w:val="20"/>
                <w:szCs w:val="20"/>
              </w:rPr>
            </w:pPr>
            <w:r w:rsidRPr="00C326A0">
              <w:rPr>
                <w:b/>
                <w:sz w:val="20"/>
                <w:szCs w:val="20"/>
              </w:rPr>
              <w:t>Öğrenci, edebiyat eserlerinde yer alan etik temaları açıklar, etik değerlerin edebiyatla nasıl ilişkili olduğunu tartışır ve edebi eserlerdeki etik ikilemleri analiz ederek çözüm önerileri geliştirir.</w:t>
            </w: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b/>
                <w:sz w:val="20"/>
                <w:szCs w:val="20"/>
              </w:rPr>
            </w:pPr>
          </w:p>
          <w:p w:rsidR="00504644" w:rsidRPr="00504644" w:rsidRDefault="00504644" w:rsidP="00504644">
            <w:pPr>
              <w:shd w:val="clear" w:color="auto" w:fill="FFFFFF"/>
              <w:spacing w:line="244" w:lineRule="atLeast"/>
              <w:rPr>
                <w:sz w:val="20"/>
                <w:szCs w:val="20"/>
              </w:rPr>
            </w:pPr>
          </w:p>
          <w:p w:rsidR="00504644" w:rsidRPr="00504644" w:rsidRDefault="00504644" w:rsidP="00504644">
            <w:pPr>
              <w:outlineLvl w:val="3"/>
              <w:rPr>
                <w:bCs/>
                <w:sz w:val="20"/>
                <w:szCs w:val="20"/>
              </w:rPr>
            </w:pP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r w:rsidRPr="00504644">
              <w:t xml:space="preserve">Sokrates'in savunması, </w:t>
            </w:r>
            <w:proofErr w:type="spellStart"/>
            <w:r w:rsidRPr="00504644">
              <w:t>A.Huxley</w:t>
            </w:r>
            <w:proofErr w:type="spellEnd"/>
            <w:r w:rsidRPr="00504644">
              <w:t>: Cesur Yeni Dünya</w:t>
            </w:r>
          </w:p>
          <w:p w:rsidR="00504644" w:rsidRPr="00504644" w:rsidRDefault="00504644" w:rsidP="00504644">
            <w:proofErr w:type="spellStart"/>
            <w:r w:rsidRPr="00504644">
              <w:t>F.Fukuyama</w:t>
            </w:r>
            <w:proofErr w:type="spellEnd"/>
            <w:r w:rsidRPr="00504644">
              <w:t xml:space="preserve">: İnsan Ötesi Geleceğimiz, </w:t>
            </w:r>
            <w:proofErr w:type="spellStart"/>
            <w:r w:rsidRPr="00504644">
              <w:t>M.Sandel</w:t>
            </w:r>
            <w:proofErr w:type="spellEnd"/>
            <w:r w:rsidRPr="00504644">
              <w:t xml:space="preserve"> : Adalet, </w:t>
            </w:r>
            <w:proofErr w:type="spellStart"/>
            <w:r w:rsidRPr="00504644">
              <w:t>M.Foucault</w:t>
            </w:r>
            <w:proofErr w:type="spellEnd"/>
            <w:r w:rsidRPr="00504644">
              <w:t xml:space="preserve"> : Kliniğin Doğuşu, Kemal Tahir : Karılar Koğuşu</w:t>
            </w:r>
          </w:p>
          <w:p w:rsidR="00504644" w:rsidRPr="00504644" w:rsidRDefault="00504644" w:rsidP="00504644">
            <w:pPr>
              <w:rPr>
                <w:b/>
                <w:color w:val="000000"/>
              </w:rPr>
            </w:pPr>
            <w:proofErr w:type="spellStart"/>
            <w:r w:rsidRPr="00504644">
              <w:t>M.Ridley</w:t>
            </w:r>
            <w:proofErr w:type="spellEnd"/>
            <w:r w:rsidRPr="00504644">
              <w:t xml:space="preserve"> : Erdemin kökenleri, </w:t>
            </w:r>
            <w:proofErr w:type="spellStart"/>
            <w:r w:rsidRPr="00504644">
              <w:t>D.leBreton</w:t>
            </w:r>
            <w:proofErr w:type="spellEnd"/>
            <w:r w:rsidRPr="00504644">
              <w:t>; Bedene Veda, G.Orwell,1984.</w:t>
            </w: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tc>
      </w:tr>
    </w:tbl>
    <w:p w:rsidR="00504644" w:rsidRPr="00504644" w:rsidRDefault="00504644" w:rsidP="00504644">
      <w:pPr>
        <w:rPr>
          <w:sz w:val="18"/>
          <w:szCs w:val="18"/>
        </w:rPr>
        <w:sectPr w:rsidR="00504644" w:rsidRPr="00504644">
          <w:pgSz w:w="11906" w:h="16838"/>
          <w:pgMar w:top="720" w:right="1134" w:bottom="720" w:left="1134" w:header="709" w:footer="709" w:gutter="0"/>
          <w:cols w:space="708"/>
        </w:sect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rPr>
            </w:pPr>
          </w:p>
        </w:tc>
        <w:tc>
          <w:tcPr>
            <w:tcW w:w="8100"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rPr>
            </w:pPr>
            <w:r w:rsidRPr="00504644">
              <w:rPr>
                <w:b/>
                <w:sz w:val="22"/>
                <w:szCs w:val="22"/>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rPr>
            </w:pPr>
            <w:r w:rsidRPr="00504644">
              <w:rPr>
                <w:b/>
                <w:sz w:val="22"/>
                <w:szCs w:val="22"/>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rPr>
            </w:pPr>
            <w:r w:rsidRPr="00504644">
              <w:rPr>
                <w:b/>
                <w:sz w:val="22"/>
                <w:szCs w:val="22"/>
              </w:rPr>
              <w:t xml:space="preserve">   TARİH</w:t>
            </w: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rPr>
            </w:pPr>
            <w:r w:rsidRPr="00504644">
              <w:rPr>
                <w:b/>
                <w:sz w:val="22"/>
                <w:szCs w:val="22"/>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Sokrates'in Savunması . Sokrates'in ahlak felsefesinin kurucusu olarak ele </w:t>
            </w:r>
            <w:proofErr w:type="spellStart"/>
            <w:r w:rsidRPr="00504644">
              <w:rPr>
                <w:sz w:val="22"/>
                <w:szCs w:val="22"/>
              </w:rPr>
              <w:t>alınması,özgürdüşünme,insan</w:t>
            </w:r>
            <w:proofErr w:type="spellEnd"/>
            <w:r w:rsidRPr="00504644">
              <w:rPr>
                <w:sz w:val="22"/>
                <w:szCs w:val="22"/>
              </w:rPr>
              <w:t xml:space="preserve"> erdemleri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 xml:space="preserve">Sokrates'in Savunması . Sokrates'in ahlak felsefesinin kurucusu olarak ele </w:t>
            </w:r>
            <w:proofErr w:type="spellStart"/>
            <w:r w:rsidRPr="00504644">
              <w:rPr>
                <w:sz w:val="22"/>
                <w:szCs w:val="22"/>
              </w:rPr>
              <w:t>alınması,özgürdüşünme,insan</w:t>
            </w:r>
            <w:proofErr w:type="spellEnd"/>
            <w:r w:rsidRPr="00504644">
              <w:rPr>
                <w:sz w:val="22"/>
                <w:szCs w:val="22"/>
              </w:rPr>
              <w:t xml:space="preserve"> erdemleri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F.Fukuyama'nın</w:t>
            </w:r>
            <w:r w:rsidRPr="00504644">
              <w:t>İnsan</w:t>
            </w:r>
            <w:proofErr w:type="spellEnd"/>
            <w:r w:rsidRPr="00504644">
              <w:t xml:space="preserve"> Ötesi Geleceğimiz adlı eseri</w:t>
            </w:r>
          </w:p>
          <w:p w:rsidR="00504644" w:rsidRPr="00504644" w:rsidRDefault="00504644" w:rsidP="00504644">
            <w:r w:rsidRPr="00504644">
              <w:rPr>
                <w:sz w:val="22"/>
                <w:szCs w:val="22"/>
              </w:rPr>
              <w:t xml:space="preserve">Genetik devrimin baş döndürücü hızla ilerlediği günümüzde karşılaşılan sorunlar teknik olmaktan çok </w:t>
            </w:r>
            <w:proofErr w:type="spellStart"/>
            <w:r w:rsidRPr="00504644">
              <w:rPr>
                <w:sz w:val="22"/>
                <w:szCs w:val="22"/>
              </w:rPr>
              <w:t>felsefidir.insan</w:t>
            </w:r>
            <w:proofErr w:type="spellEnd"/>
            <w:r w:rsidRPr="00504644">
              <w:rPr>
                <w:sz w:val="22"/>
                <w:szCs w:val="22"/>
              </w:rPr>
              <w:t xml:space="preserve"> ömrünü uzatmak, kalıtsal hastalıklara engel olmak amacıyla yapılan genetik </w:t>
            </w:r>
            <w:proofErr w:type="spellStart"/>
            <w:r w:rsidRPr="00504644">
              <w:rPr>
                <w:sz w:val="22"/>
                <w:szCs w:val="22"/>
              </w:rPr>
              <w:t>araştırmalar,biyoteknoloji,ve</w:t>
            </w:r>
            <w:proofErr w:type="spellEnd"/>
            <w:r w:rsidRPr="00504644">
              <w:rPr>
                <w:sz w:val="22"/>
                <w:szCs w:val="22"/>
              </w:rPr>
              <w:t xml:space="preserve"> geleceğe yönelik politikalara nasıl bakıyor?</w:t>
            </w:r>
          </w:p>
        </w:tc>
      </w:tr>
      <w:tr w:rsidR="00504644" w:rsidRPr="00504644" w:rsidTr="00A61D75">
        <w:trPr>
          <w:trHeight w:val="399"/>
        </w:trPr>
        <w:tc>
          <w:tcPr>
            <w:tcW w:w="1188" w:type="dxa"/>
            <w:tcBorders>
              <w:right w:val="single" w:sz="4" w:space="0" w:color="auto"/>
            </w:tcBorders>
          </w:tcPr>
          <w:p w:rsidR="00504644" w:rsidRPr="00504644" w:rsidRDefault="00504644" w:rsidP="00504644">
            <w:pPr>
              <w:jc w:val="center"/>
            </w:pPr>
            <w:r w:rsidRPr="0050464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F.Fukuyama'nın</w:t>
            </w:r>
            <w:r w:rsidRPr="00504644">
              <w:t>İnsan</w:t>
            </w:r>
            <w:proofErr w:type="spellEnd"/>
            <w:r w:rsidRPr="00504644">
              <w:t xml:space="preserve"> Ötesi Geleceğimiz adlı eseri</w:t>
            </w:r>
          </w:p>
          <w:p w:rsidR="00504644" w:rsidRPr="00504644" w:rsidRDefault="00504644" w:rsidP="00504644">
            <w:r w:rsidRPr="00504644">
              <w:rPr>
                <w:sz w:val="22"/>
                <w:szCs w:val="22"/>
              </w:rPr>
              <w:t xml:space="preserve">Genetik devrimin baş döndürücü hızla ilerlediği günümüzde karşılaşılan sorunlar teknik olmaktan çok </w:t>
            </w:r>
            <w:proofErr w:type="spellStart"/>
            <w:r w:rsidRPr="00504644">
              <w:rPr>
                <w:sz w:val="22"/>
                <w:szCs w:val="22"/>
              </w:rPr>
              <w:t>felsefidir.insan</w:t>
            </w:r>
            <w:proofErr w:type="spellEnd"/>
            <w:r w:rsidRPr="00504644">
              <w:rPr>
                <w:sz w:val="22"/>
                <w:szCs w:val="22"/>
              </w:rPr>
              <w:t xml:space="preserve"> ömrünü uzatmak, kalıtsal hastalıklara engel olmak amacıyla yapılan genetik </w:t>
            </w:r>
            <w:proofErr w:type="spellStart"/>
            <w:r w:rsidRPr="00504644">
              <w:rPr>
                <w:sz w:val="22"/>
                <w:szCs w:val="22"/>
              </w:rPr>
              <w:t>araştırmalar,biyoteknoloji,ve</w:t>
            </w:r>
            <w:proofErr w:type="spellEnd"/>
            <w:r w:rsidRPr="00504644">
              <w:rPr>
                <w:sz w:val="22"/>
                <w:szCs w:val="22"/>
              </w:rPr>
              <w:t xml:space="preserve"> geleceğe yönelik politikalara nasıl bakıyor?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M.Sandel'in</w:t>
            </w:r>
            <w:proofErr w:type="spellEnd"/>
            <w:r w:rsidRPr="00504644">
              <w:rPr>
                <w:sz w:val="22"/>
                <w:szCs w:val="22"/>
              </w:rPr>
              <w:t xml:space="preserve"> Adalet adlı yapıtı  temel alınarak ;Adalet, hakkaniyet </w:t>
            </w:r>
            <w:proofErr w:type="spellStart"/>
            <w:r w:rsidRPr="00504644">
              <w:rPr>
                <w:sz w:val="22"/>
                <w:szCs w:val="22"/>
              </w:rPr>
              <w:t>kavramları,adalete</w:t>
            </w:r>
            <w:proofErr w:type="spellEnd"/>
            <w:r w:rsidRPr="00504644">
              <w:rPr>
                <w:sz w:val="22"/>
                <w:szCs w:val="22"/>
              </w:rPr>
              <w:t xml:space="preserve"> ilişkin </w:t>
            </w:r>
            <w:proofErr w:type="spellStart"/>
            <w:r w:rsidRPr="00504644">
              <w:rPr>
                <w:sz w:val="22"/>
                <w:szCs w:val="22"/>
              </w:rPr>
              <w:t>yaklaşımlar,kendi</w:t>
            </w:r>
            <w:proofErr w:type="spellEnd"/>
            <w:r w:rsidRPr="00504644">
              <w:rPr>
                <w:sz w:val="22"/>
                <w:szCs w:val="22"/>
              </w:rPr>
              <w:t xml:space="preserve"> kendimizin sahibi olmak yada </w:t>
            </w:r>
            <w:proofErr w:type="spellStart"/>
            <w:r w:rsidRPr="00504644">
              <w:rPr>
                <w:sz w:val="22"/>
                <w:szCs w:val="22"/>
              </w:rPr>
              <w:t>olmamak,insan</w:t>
            </w:r>
            <w:proofErr w:type="spellEnd"/>
            <w:r w:rsidRPr="00504644">
              <w:rPr>
                <w:sz w:val="22"/>
                <w:szCs w:val="22"/>
              </w:rPr>
              <w:t xml:space="preserve"> bedeni , sağlığa ilişkin sözleşmeler bazı tıbbi uygulamalarda  nasıl incelenmelidir? Kürtaj, kök hücre araştırmalarının ahlaki statüsü ,</w:t>
            </w:r>
            <w:proofErr w:type="spellStart"/>
            <w:r w:rsidRPr="00504644">
              <w:rPr>
                <w:sz w:val="22"/>
                <w:szCs w:val="22"/>
              </w:rPr>
              <w:t>organsatışı,pozitif</w:t>
            </w:r>
            <w:proofErr w:type="spellEnd"/>
            <w:r w:rsidRPr="00504644">
              <w:rPr>
                <w:sz w:val="22"/>
                <w:szCs w:val="22"/>
              </w:rPr>
              <w:t xml:space="preserve"> ayrımcılık incelemeleri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roofErr w:type="spellStart"/>
            <w:r w:rsidRPr="00504644">
              <w:rPr>
                <w:sz w:val="22"/>
                <w:szCs w:val="22"/>
              </w:rPr>
              <w:t>M.Sandel'in</w:t>
            </w:r>
            <w:proofErr w:type="spellEnd"/>
            <w:r w:rsidRPr="00504644">
              <w:rPr>
                <w:sz w:val="22"/>
                <w:szCs w:val="22"/>
              </w:rPr>
              <w:t xml:space="preserve"> Adalet adlı yapıtı  temel alınarak ;Adalet, hakkaniyet </w:t>
            </w:r>
            <w:proofErr w:type="spellStart"/>
            <w:r w:rsidRPr="00504644">
              <w:rPr>
                <w:sz w:val="22"/>
                <w:szCs w:val="22"/>
              </w:rPr>
              <w:t>kavramları,adalete</w:t>
            </w:r>
            <w:proofErr w:type="spellEnd"/>
            <w:r w:rsidRPr="00504644">
              <w:rPr>
                <w:sz w:val="22"/>
                <w:szCs w:val="22"/>
              </w:rPr>
              <w:t xml:space="preserve"> ilişkin </w:t>
            </w:r>
            <w:proofErr w:type="spellStart"/>
            <w:r w:rsidRPr="00504644">
              <w:rPr>
                <w:sz w:val="22"/>
                <w:szCs w:val="22"/>
              </w:rPr>
              <w:t>yaklaşımlar,kendi</w:t>
            </w:r>
            <w:proofErr w:type="spellEnd"/>
            <w:r w:rsidRPr="00504644">
              <w:rPr>
                <w:sz w:val="22"/>
                <w:szCs w:val="22"/>
              </w:rPr>
              <w:t xml:space="preserve"> kendimizin sahibi olmak yada </w:t>
            </w:r>
            <w:proofErr w:type="spellStart"/>
            <w:r w:rsidRPr="00504644">
              <w:rPr>
                <w:sz w:val="22"/>
                <w:szCs w:val="22"/>
              </w:rPr>
              <w:t>olmamak,insan</w:t>
            </w:r>
            <w:proofErr w:type="spellEnd"/>
            <w:r w:rsidRPr="00504644">
              <w:rPr>
                <w:sz w:val="22"/>
                <w:szCs w:val="22"/>
              </w:rPr>
              <w:t xml:space="preserve"> bedeni , sağlığa ilişkin sözleşmeler bazı tıbbi uygulamalarda  nasıl incelenmelidir? Kürtaj, kök hücre araştırmalarının ahlaki statüsü ,</w:t>
            </w:r>
            <w:proofErr w:type="spellStart"/>
            <w:r w:rsidRPr="00504644">
              <w:rPr>
                <w:sz w:val="22"/>
                <w:szCs w:val="22"/>
              </w:rPr>
              <w:t>organsatışı,pozitif</w:t>
            </w:r>
            <w:proofErr w:type="spellEnd"/>
            <w:r w:rsidRPr="00504644">
              <w:rPr>
                <w:sz w:val="22"/>
                <w:szCs w:val="22"/>
              </w:rPr>
              <w:t xml:space="preserve"> ayrımcılık incelemeleri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roofErr w:type="spellStart"/>
            <w:r w:rsidRPr="00504644">
              <w:rPr>
                <w:sz w:val="22"/>
                <w:szCs w:val="22"/>
              </w:rPr>
              <w:t>M.Sandel'in</w:t>
            </w:r>
            <w:proofErr w:type="spellEnd"/>
            <w:r w:rsidRPr="00504644">
              <w:rPr>
                <w:sz w:val="22"/>
                <w:szCs w:val="22"/>
              </w:rPr>
              <w:t xml:space="preserve"> Adalet adlı yapıtı  temel alınarak ;Adalet, hakkaniyet </w:t>
            </w:r>
            <w:proofErr w:type="spellStart"/>
            <w:r w:rsidRPr="00504644">
              <w:rPr>
                <w:sz w:val="22"/>
                <w:szCs w:val="22"/>
              </w:rPr>
              <w:t>kavramları,adalete</w:t>
            </w:r>
            <w:proofErr w:type="spellEnd"/>
            <w:r w:rsidRPr="00504644">
              <w:rPr>
                <w:sz w:val="22"/>
                <w:szCs w:val="22"/>
              </w:rPr>
              <w:t xml:space="preserve"> ilişkin </w:t>
            </w:r>
            <w:proofErr w:type="spellStart"/>
            <w:r w:rsidRPr="00504644">
              <w:rPr>
                <w:sz w:val="22"/>
                <w:szCs w:val="22"/>
              </w:rPr>
              <w:t>yaklaşımlar,kendi</w:t>
            </w:r>
            <w:proofErr w:type="spellEnd"/>
            <w:r w:rsidRPr="00504644">
              <w:rPr>
                <w:sz w:val="22"/>
                <w:szCs w:val="22"/>
              </w:rPr>
              <w:t xml:space="preserve"> kendimizin sahibi olmak yada </w:t>
            </w:r>
            <w:proofErr w:type="spellStart"/>
            <w:r w:rsidRPr="00504644">
              <w:rPr>
                <w:sz w:val="22"/>
                <w:szCs w:val="22"/>
              </w:rPr>
              <w:t>olmamak,insan</w:t>
            </w:r>
            <w:proofErr w:type="spellEnd"/>
            <w:r w:rsidRPr="00504644">
              <w:rPr>
                <w:sz w:val="22"/>
                <w:szCs w:val="22"/>
              </w:rPr>
              <w:t xml:space="preserve"> bedeni , sağlığa ilişkin sözleşmeler bazı tıbbi uygulamalarda  nasıl incelenmelidir? Kürtaj, kök hücre araştırmalarının ahlaki statüsü ,</w:t>
            </w:r>
            <w:proofErr w:type="spellStart"/>
            <w:r w:rsidRPr="00504644">
              <w:rPr>
                <w:sz w:val="22"/>
                <w:szCs w:val="22"/>
              </w:rPr>
              <w:t>organsatışı,pozitif</w:t>
            </w:r>
            <w:proofErr w:type="spellEnd"/>
            <w:r w:rsidRPr="00504644">
              <w:rPr>
                <w:sz w:val="22"/>
                <w:szCs w:val="22"/>
              </w:rPr>
              <w:t xml:space="preserve"> ayrımcılık incelemeleri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Arasınav</w:t>
            </w:r>
            <w:proofErr w:type="spellEnd"/>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D.leBreton'un</w:t>
            </w:r>
            <w:proofErr w:type="spellEnd"/>
            <w:r w:rsidRPr="00504644">
              <w:rPr>
                <w:sz w:val="22"/>
                <w:szCs w:val="22"/>
              </w:rPr>
              <w:t xml:space="preserve"> Bedene Veda adlı eserinden hareketle günümüzde insan bedeninin geldiği nokta, Tıbbi uygulamalarda hümanizmden </w:t>
            </w:r>
            <w:proofErr w:type="spellStart"/>
            <w:r w:rsidRPr="00504644">
              <w:rPr>
                <w:sz w:val="22"/>
                <w:szCs w:val="22"/>
              </w:rPr>
              <w:t>dehümanizasyona</w:t>
            </w:r>
            <w:proofErr w:type="spellEnd"/>
            <w:r w:rsidRPr="00504644">
              <w:rPr>
                <w:sz w:val="22"/>
                <w:szCs w:val="22"/>
              </w:rPr>
              <w:t xml:space="preserve">  ulaşan tarihsel </w:t>
            </w:r>
            <w:proofErr w:type="spellStart"/>
            <w:r w:rsidRPr="00504644">
              <w:rPr>
                <w:sz w:val="22"/>
                <w:szCs w:val="22"/>
              </w:rPr>
              <w:t>süreç.Bedene</w:t>
            </w:r>
            <w:proofErr w:type="spellEnd"/>
            <w:r w:rsidRPr="00504644">
              <w:rPr>
                <w:sz w:val="22"/>
                <w:szCs w:val="22"/>
              </w:rPr>
              <w:t xml:space="preserve"> sahip olmak ,</w:t>
            </w:r>
            <w:proofErr w:type="spellStart"/>
            <w:r w:rsidRPr="00504644">
              <w:rPr>
                <w:sz w:val="22"/>
                <w:szCs w:val="22"/>
              </w:rPr>
              <w:t>transseksüalizm</w:t>
            </w:r>
            <w:proofErr w:type="spellEnd"/>
            <w:r w:rsidRPr="00504644">
              <w:rPr>
                <w:sz w:val="22"/>
                <w:szCs w:val="22"/>
              </w:rPr>
              <w:t xml:space="preserve">, beden </w:t>
            </w:r>
            <w:proofErr w:type="spellStart"/>
            <w:r w:rsidRPr="00504644">
              <w:rPr>
                <w:sz w:val="22"/>
                <w:szCs w:val="22"/>
              </w:rPr>
              <w:t>damgaları,bodyart,tıbbi</w:t>
            </w:r>
            <w:proofErr w:type="spellEnd"/>
            <w:r w:rsidRPr="00504644">
              <w:rPr>
                <w:sz w:val="22"/>
                <w:szCs w:val="22"/>
              </w:rPr>
              <w:t xml:space="preserve"> yardımla üreme, beden dışı gebelik.</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D.leBreton'un</w:t>
            </w:r>
            <w:proofErr w:type="spellEnd"/>
            <w:r w:rsidRPr="00504644">
              <w:rPr>
                <w:sz w:val="22"/>
                <w:szCs w:val="22"/>
              </w:rPr>
              <w:t xml:space="preserve"> Bedene Veda adlı eserinden hareketle günümüzde insan bedeninin geldiği nokta, Tıbbi uygulamalarda hümanizmden </w:t>
            </w:r>
            <w:proofErr w:type="spellStart"/>
            <w:r w:rsidRPr="00504644">
              <w:rPr>
                <w:sz w:val="22"/>
                <w:szCs w:val="22"/>
              </w:rPr>
              <w:t>dehümanizasyona</w:t>
            </w:r>
            <w:proofErr w:type="spellEnd"/>
            <w:r w:rsidRPr="00504644">
              <w:rPr>
                <w:sz w:val="22"/>
                <w:szCs w:val="22"/>
              </w:rPr>
              <w:t xml:space="preserve">  ulaşan tarihsel </w:t>
            </w:r>
            <w:proofErr w:type="spellStart"/>
            <w:r w:rsidRPr="00504644">
              <w:rPr>
                <w:sz w:val="22"/>
                <w:szCs w:val="22"/>
              </w:rPr>
              <w:t>süreç.Bedene</w:t>
            </w:r>
            <w:proofErr w:type="spellEnd"/>
            <w:r w:rsidRPr="00504644">
              <w:rPr>
                <w:sz w:val="22"/>
                <w:szCs w:val="22"/>
              </w:rPr>
              <w:t xml:space="preserve"> sahip olmak ,</w:t>
            </w:r>
            <w:proofErr w:type="spellStart"/>
            <w:r w:rsidRPr="00504644">
              <w:rPr>
                <w:sz w:val="22"/>
                <w:szCs w:val="22"/>
              </w:rPr>
              <w:t>transseksüalizm</w:t>
            </w:r>
            <w:proofErr w:type="spellEnd"/>
            <w:r w:rsidRPr="00504644">
              <w:rPr>
                <w:sz w:val="22"/>
                <w:szCs w:val="22"/>
              </w:rPr>
              <w:t xml:space="preserve">, beden </w:t>
            </w:r>
            <w:proofErr w:type="spellStart"/>
            <w:r w:rsidRPr="00504644">
              <w:rPr>
                <w:sz w:val="22"/>
                <w:szCs w:val="22"/>
              </w:rPr>
              <w:t>damgaları,bodyart,tıbbi</w:t>
            </w:r>
            <w:proofErr w:type="spellEnd"/>
            <w:r w:rsidRPr="00504644">
              <w:rPr>
                <w:sz w:val="22"/>
                <w:szCs w:val="22"/>
              </w:rPr>
              <w:t xml:space="preserve"> yardımla üreme, beden dışı gebelik</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D.leBreton'un</w:t>
            </w:r>
            <w:proofErr w:type="spellEnd"/>
            <w:r w:rsidRPr="00504644">
              <w:rPr>
                <w:sz w:val="22"/>
                <w:szCs w:val="22"/>
              </w:rPr>
              <w:t xml:space="preserve"> Bedene Veda adlı eserinden hareketle günümüzde insan bedeninin geldiği nokta, Tıbbi uygulamalarda hümanizmden </w:t>
            </w:r>
            <w:proofErr w:type="spellStart"/>
            <w:r w:rsidRPr="00504644">
              <w:rPr>
                <w:sz w:val="22"/>
                <w:szCs w:val="22"/>
              </w:rPr>
              <w:t>dehümanizasyona</w:t>
            </w:r>
            <w:proofErr w:type="spellEnd"/>
            <w:r w:rsidRPr="00504644">
              <w:rPr>
                <w:sz w:val="22"/>
                <w:szCs w:val="22"/>
              </w:rPr>
              <w:t xml:space="preserve">  ulaşan tarihsel </w:t>
            </w:r>
            <w:proofErr w:type="spellStart"/>
            <w:r w:rsidRPr="00504644">
              <w:rPr>
                <w:sz w:val="22"/>
                <w:szCs w:val="22"/>
              </w:rPr>
              <w:t>süreç.Bedene</w:t>
            </w:r>
            <w:proofErr w:type="spellEnd"/>
            <w:r w:rsidRPr="00504644">
              <w:rPr>
                <w:sz w:val="22"/>
                <w:szCs w:val="22"/>
              </w:rPr>
              <w:t xml:space="preserve"> sahip olmak ,</w:t>
            </w:r>
            <w:proofErr w:type="spellStart"/>
            <w:r w:rsidRPr="00504644">
              <w:rPr>
                <w:sz w:val="22"/>
                <w:szCs w:val="22"/>
              </w:rPr>
              <w:t>transseksüalizm</w:t>
            </w:r>
            <w:proofErr w:type="spellEnd"/>
            <w:r w:rsidRPr="00504644">
              <w:rPr>
                <w:sz w:val="22"/>
                <w:szCs w:val="22"/>
              </w:rPr>
              <w:t xml:space="preserve">, beden </w:t>
            </w:r>
            <w:proofErr w:type="spellStart"/>
            <w:r w:rsidRPr="00504644">
              <w:rPr>
                <w:sz w:val="22"/>
                <w:szCs w:val="22"/>
              </w:rPr>
              <w:t>damgaları,bodyart,tıbbi</w:t>
            </w:r>
            <w:proofErr w:type="spellEnd"/>
            <w:r w:rsidRPr="00504644">
              <w:rPr>
                <w:sz w:val="22"/>
                <w:szCs w:val="22"/>
              </w:rPr>
              <w:t xml:space="preserve"> yardımla üreme, beden dışı gebelik</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r w:rsidRPr="00504644">
              <w:rPr>
                <w:bCs/>
                <w:sz w:val="22"/>
                <w:szCs w:val="22"/>
              </w:rPr>
              <w:t xml:space="preserve">Bilimsel araştırmalar  ve toplum düzeni.  Bir felsefi ütopya geleneği çerçevesinde. Örnek </w:t>
            </w:r>
            <w:proofErr w:type="spellStart"/>
            <w:r w:rsidRPr="00504644">
              <w:rPr>
                <w:bCs/>
                <w:sz w:val="22"/>
                <w:szCs w:val="22"/>
              </w:rPr>
              <w:t>metin:F.Bacon'un</w:t>
            </w:r>
            <w:proofErr w:type="spellEnd"/>
            <w:r w:rsidRPr="00504644">
              <w:rPr>
                <w:bCs/>
                <w:sz w:val="22"/>
                <w:szCs w:val="22"/>
              </w:rPr>
              <w:t xml:space="preserve"> Yeni Atlantis'i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roofErr w:type="spellStart"/>
            <w:r w:rsidRPr="00504644">
              <w:rPr>
                <w:bCs/>
                <w:sz w:val="22"/>
                <w:szCs w:val="22"/>
              </w:rPr>
              <w:t>S.Harris'in</w:t>
            </w:r>
            <w:proofErr w:type="spellEnd"/>
            <w:r w:rsidRPr="00504644">
              <w:rPr>
                <w:bCs/>
                <w:sz w:val="22"/>
                <w:szCs w:val="22"/>
              </w:rPr>
              <w:t xml:space="preserve"> Ahlakın coğrafyası adlı eseri .Bilim, Bilimsel araştırmalar ve insani değerlerin </w:t>
            </w:r>
            <w:proofErr w:type="spellStart"/>
            <w:r w:rsidRPr="00504644">
              <w:rPr>
                <w:bCs/>
                <w:sz w:val="22"/>
                <w:szCs w:val="22"/>
              </w:rPr>
              <w:t>incelenmesi.Bilimin</w:t>
            </w:r>
            <w:proofErr w:type="spellEnd"/>
            <w:r w:rsidRPr="00504644">
              <w:rPr>
                <w:bCs/>
                <w:sz w:val="22"/>
                <w:szCs w:val="22"/>
              </w:rPr>
              <w:t xml:space="preserve"> geleceği , yeni bir ahlak ve değerler sistemi üzerinde düşünme.</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lastRenderedPageBreak/>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roofErr w:type="spellStart"/>
            <w:r w:rsidRPr="00504644">
              <w:rPr>
                <w:bCs/>
                <w:sz w:val="22"/>
                <w:szCs w:val="22"/>
              </w:rPr>
              <w:t>S.Harris'in</w:t>
            </w:r>
            <w:proofErr w:type="spellEnd"/>
            <w:r w:rsidRPr="00504644">
              <w:rPr>
                <w:bCs/>
                <w:sz w:val="22"/>
                <w:szCs w:val="22"/>
              </w:rPr>
              <w:t xml:space="preserve"> Ahlakın coğrafyası adlı eseri .Bilim, Bilimsel araştırmalar ve insani değerlerin </w:t>
            </w:r>
            <w:proofErr w:type="spellStart"/>
            <w:r w:rsidRPr="00504644">
              <w:rPr>
                <w:bCs/>
                <w:sz w:val="22"/>
                <w:szCs w:val="22"/>
              </w:rPr>
              <w:t>incelenmesi.Bilimin</w:t>
            </w:r>
            <w:proofErr w:type="spellEnd"/>
            <w:r w:rsidRPr="00504644">
              <w:rPr>
                <w:bCs/>
                <w:sz w:val="22"/>
                <w:szCs w:val="22"/>
              </w:rPr>
              <w:t xml:space="preserve"> geleceği , yeni bir ahlak ve değerler sistemi üzerinde düşünme.</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Ödev sunumları</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Final sınavı</w:t>
            </w:r>
          </w:p>
        </w:tc>
      </w:tr>
    </w:tbl>
    <w:p w:rsidR="00504644" w:rsidRPr="00504644" w:rsidRDefault="00504644" w:rsidP="00504644">
      <w:pPr>
        <w:jc w:val="center"/>
        <w:rPr>
          <w:b/>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r w:rsidRPr="00504644">
              <w:rPr>
                <w:sz w:val="22"/>
                <w:szCs w:val="22"/>
              </w:rPr>
              <w:t xml:space="preserve">Sokrates'in Savunması . Sokrates'in ahlak felsefesinin kurucusu olarak ele </w:t>
            </w:r>
            <w:proofErr w:type="spellStart"/>
            <w:r w:rsidRPr="00504644">
              <w:rPr>
                <w:sz w:val="22"/>
                <w:szCs w:val="22"/>
              </w:rPr>
              <w:t>alınması,özgürdüşünme,insan</w:t>
            </w:r>
            <w:proofErr w:type="spellEnd"/>
            <w:r w:rsidRPr="00504644">
              <w:rPr>
                <w:sz w:val="22"/>
                <w:szCs w:val="22"/>
              </w:rPr>
              <w:t xml:space="preserve"> erdemleri</w:t>
            </w:r>
            <w:r>
              <w:rPr>
                <w:sz w:val="22"/>
                <w:szCs w:val="22"/>
              </w:rPr>
              <w:t xml:space="preserve"> hakkında bilgi edinebilir.</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761905" w:rsidRPr="00504644" w:rsidRDefault="00761905" w:rsidP="00504644">
            <w:pPr>
              <w:jc w:val="center"/>
            </w:pPr>
            <w: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r w:rsidRPr="00504644">
              <w:rPr>
                <w:sz w:val="22"/>
                <w:szCs w:val="22"/>
              </w:rPr>
              <w:t xml:space="preserve">Sokrates'in Savunması . Sokrates'in ahlak felsefesinin kurucusu olarak ele </w:t>
            </w:r>
            <w:proofErr w:type="spellStart"/>
            <w:r w:rsidRPr="00504644">
              <w:rPr>
                <w:sz w:val="22"/>
                <w:szCs w:val="22"/>
              </w:rPr>
              <w:t>alınması,özgürdüşünme,insan</w:t>
            </w:r>
            <w:proofErr w:type="spellEnd"/>
            <w:r w:rsidRPr="00504644">
              <w:rPr>
                <w:sz w:val="22"/>
                <w:szCs w:val="22"/>
              </w:rPr>
              <w:t xml:space="preserve"> erdemleri</w:t>
            </w:r>
            <w:r>
              <w:rPr>
                <w:sz w:val="22"/>
                <w:szCs w:val="22"/>
              </w:rPr>
              <w:t xml:space="preserve"> hakkında fikir sahibi edinir. </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761905" w:rsidRPr="00504644" w:rsidRDefault="00761905" w:rsidP="00504644">
            <w:pPr>
              <w:jc w:val="center"/>
            </w:pPr>
            <w: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roofErr w:type="spellStart"/>
            <w:r w:rsidRPr="00504644">
              <w:rPr>
                <w:sz w:val="22"/>
                <w:szCs w:val="22"/>
              </w:rPr>
              <w:t>F.Fukuyama'nın</w:t>
            </w:r>
            <w:r w:rsidRPr="00504644">
              <w:t>İnsan</w:t>
            </w:r>
            <w:proofErr w:type="spellEnd"/>
            <w:r w:rsidRPr="00504644">
              <w:t xml:space="preserve"> Ötesi Geleceğimiz adlı eseri</w:t>
            </w:r>
          </w:p>
          <w:p w:rsidR="00761905" w:rsidRPr="00504644" w:rsidRDefault="00761905" w:rsidP="00FA70F4">
            <w:r w:rsidRPr="00504644">
              <w:rPr>
                <w:sz w:val="22"/>
                <w:szCs w:val="22"/>
              </w:rPr>
              <w:t xml:space="preserve">Genetik devrimin baş döndürücü hızla ilerlediği günümüzde karşılaşılan sorunlar teknik olmaktan çok </w:t>
            </w:r>
            <w:proofErr w:type="spellStart"/>
            <w:r w:rsidRPr="00504644">
              <w:rPr>
                <w:sz w:val="22"/>
                <w:szCs w:val="22"/>
              </w:rPr>
              <w:t>felsefidir.insan</w:t>
            </w:r>
            <w:proofErr w:type="spellEnd"/>
            <w:r w:rsidRPr="00504644">
              <w:rPr>
                <w:sz w:val="22"/>
                <w:szCs w:val="22"/>
              </w:rPr>
              <w:t xml:space="preserve"> ömrünü uzatmak, kalıtsal hastalıklara engel olmak amacıyla yapılan genetik </w:t>
            </w:r>
            <w:proofErr w:type="spellStart"/>
            <w:r w:rsidRPr="00504644">
              <w:rPr>
                <w:sz w:val="22"/>
                <w:szCs w:val="22"/>
              </w:rPr>
              <w:t>araştırmalar,biyoteknoloji,ve</w:t>
            </w:r>
            <w:proofErr w:type="spellEnd"/>
            <w:r w:rsidRPr="00504644">
              <w:rPr>
                <w:sz w:val="22"/>
                <w:szCs w:val="22"/>
              </w:rPr>
              <w:t xml:space="preserve"> geleceğe yönelik politikalara nasıl bakıyor?</w:t>
            </w:r>
            <w:r>
              <w:rPr>
                <w:sz w:val="22"/>
                <w:szCs w:val="22"/>
              </w:rPr>
              <w:t xml:space="preserve"> Gibi sorular hakkında bilgi edinir, bunları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761905" w:rsidRPr="00504644" w:rsidRDefault="00761905" w:rsidP="00504644">
            <w:pPr>
              <w:jc w:val="center"/>
            </w:pPr>
            <w: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roofErr w:type="spellStart"/>
            <w:r w:rsidRPr="00504644">
              <w:rPr>
                <w:sz w:val="22"/>
                <w:szCs w:val="22"/>
              </w:rPr>
              <w:t>F.Fukuyama'nın</w:t>
            </w:r>
            <w:r w:rsidRPr="00504644">
              <w:t>İnsan</w:t>
            </w:r>
            <w:proofErr w:type="spellEnd"/>
            <w:r w:rsidRPr="00504644">
              <w:t xml:space="preserve"> Ötesi Geleceğimiz adlı eseri</w:t>
            </w:r>
          </w:p>
          <w:p w:rsidR="00761905" w:rsidRPr="00504644" w:rsidRDefault="00761905" w:rsidP="00FA70F4">
            <w:r w:rsidRPr="00504644">
              <w:rPr>
                <w:sz w:val="22"/>
                <w:szCs w:val="22"/>
              </w:rPr>
              <w:t xml:space="preserve">Genetik devrimin baş döndürücü hızla ilerlediği günümüzde karşılaşılan sorunlar teknik olmaktan çok </w:t>
            </w:r>
            <w:proofErr w:type="spellStart"/>
            <w:r w:rsidRPr="00504644">
              <w:rPr>
                <w:sz w:val="22"/>
                <w:szCs w:val="22"/>
              </w:rPr>
              <w:t>felsefidir.insan</w:t>
            </w:r>
            <w:proofErr w:type="spellEnd"/>
            <w:r w:rsidRPr="00504644">
              <w:rPr>
                <w:sz w:val="22"/>
                <w:szCs w:val="22"/>
              </w:rPr>
              <w:t xml:space="preserve"> ömrünü uzatmak, kalıtsal hastalıklara engel olmak amacıyla yapılan genetik </w:t>
            </w:r>
            <w:proofErr w:type="spellStart"/>
            <w:r w:rsidRPr="00504644">
              <w:rPr>
                <w:sz w:val="22"/>
                <w:szCs w:val="22"/>
              </w:rPr>
              <w:t>araştırmalar,biyoteknoloji,ve</w:t>
            </w:r>
            <w:proofErr w:type="spellEnd"/>
            <w:r w:rsidRPr="00504644">
              <w:rPr>
                <w:sz w:val="22"/>
                <w:szCs w:val="22"/>
              </w:rPr>
              <w:t xml:space="preserve"> geleceğe yönelik politikalara nasıl bakıyor?</w:t>
            </w:r>
            <w:r>
              <w:rPr>
                <w:sz w:val="22"/>
                <w:szCs w:val="22"/>
              </w:rPr>
              <w:t xml:space="preserve"> Gibi sorular hakkında bilgi edinir, bunları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761905" w:rsidRPr="00504644" w:rsidRDefault="00761905" w:rsidP="00504644">
            <w:pPr>
              <w:jc w:val="center"/>
            </w:pPr>
            <w: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roofErr w:type="spellStart"/>
            <w:r w:rsidRPr="00504644">
              <w:rPr>
                <w:sz w:val="22"/>
                <w:szCs w:val="22"/>
              </w:rPr>
              <w:t>M.Sandel'in</w:t>
            </w:r>
            <w:proofErr w:type="spellEnd"/>
            <w:r w:rsidRPr="00504644">
              <w:rPr>
                <w:sz w:val="22"/>
                <w:szCs w:val="22"/>
              </w:rPr>
              <w:t xml:space="preserve"> Adalet adlı yapıtı  temel alınarak ;Adalet, hakkaniyet </w:t>
            </w:r>
            <w:proofErr w:type="spellStart"/>
            <w:r w:rsidRPr="00504644">
              <w:rPr>
                <w:sz w:val="22"/>
                <w:szCs w:val="22"/>
              </w:rPr>
              <w:t>kavramları,adalete</w:t>
            </w:r>
            <w:proofErr w:type="spellEnd"/>
            <w:r w:rsidRPr="00504644">
              <w:rPr>
                <w:sz w:val="22"/>
                <w:szCs w:val="22"/>
              </w:rPr>
              <w:t xml:space="preserve"> ilişkin </w:t>
            </w:r>
            <w:proofErr w:type="spellStart"/>
            <w:r w:rsidRPr="00504644">
              <w:rPr>
                <w:sz w:val="22"/>
                <w:szCs w:val="22"/>
              </w:rPr>
              <w:t>yaklaşımlar,kendi</w:t>
            </w:r>
            <w:proofErr w:type="spellEnd"/>
            <w:r w:rsidRPr="00504644">
              <w:rPr>
                <w:sz w:val="22"/>
                <w:szCs w:val="22"/>
              </w:rPr>
              <w:t xml:space="preserve"> kendimizin sahibi olmak yada </w:t>
            </w:r>
            <w:proofErr w:type="spellStart"/>
            <w:r w:rsidRPr="00504644">
              <w:rPr>
                <w:sz w:val="22"/>
                <w:szCs w:val="22"/>
              </w:rPr>
              <w:t>olmamak,insan</w:t>
            </w:r>
            <w:proofErr w:type="spellEnd"/>
            <w:r w:rsidRPr="00504644">
              <w:rPr>
                <w:sz w:val="22"/>
                <w:szCs w:val="22"/>
              </w:rPr>
              <w:t xml:space="preserve"> bedeni , sağlığa ilişkin sözleşmeler bazı tıbbi uygulamalarda  nasıl incelenmelidir? Kürtaj, kök hücre araştırmalarının ahlaki statüsü ,</w:t>
            </w:r>
            <w:proofErr w:type="spellStart"/>
            <w:r w:rsidRPr="00504644">
              <w:rPr>
                <w:sz w:val="22"/>
                <w:szCs w:val="22"/>
              </w:rPr>
              <w:t>organsatışı,pozitif</w:t>
            </w:r>
            <w:proofErr w:type="spellEnd"/>
            <w:r w:rsidRPr="00504644">
              <w:rPr>
                <w:sz w:val="22"/>
                <w:szCs w:val="22"/>
              </w:rPr>
              <w:t xml:space="preserve"> ayrımcılık incelemeleri </w:t>
            </w:r>
            <w:r>
              <w:rPr>
                <w:sz w:val="22"/>
                <w:szCs w:val="22"/>
              </w:rPr>
              <w:t xml:space="preserve">hakkında bilgi edinir. </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761905" w:rsidRPr="00504644" w:rsidRDefault="00761905" w:rsidP="00504644">
            <w:pPr>
              <w:jc w:val="center"/>
            </w:pPr>
            <w:r>
              <w:t>x</w:t>
            </w:r>
          </w:p>
        </w:tc>
      </w:tr>
      <w:tr w:rsidR="00761905" w:rsidRPr="00504644" w:rsidTr="00FA70F4">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Pr>
              <w:rPr>
                <w:bCs/>
              </w:rPr>
            </w:pPr>
            <w:proofErr w:type="spellStart"/>
            <w:r w:rsidRPr="00504644">
              <w:rPr>
                <w:sz w:val="22"/>
                <w:szCs w:val="22"/>
              </w:rPr>
              <w:t>M.Sandel'in</w:t>
            </w:r>
            <w:proofErr w:type="spellEnd"/>
            <w:r w:rsidRPr="00504644">
              <w:rPr>
                <w:sz w:val="22"/>
                <w:szCs w:val="22"/>
              </w:rPr>
              <w:t xml:space="preserve"> Adalet adlı yapıtı  temel alınarak ;Adalet, hakkaniyet </w:t>
            </w:r>
            <w:proofErr w:type="spellStart"/>
            <w:r w:rsidRPr="00504644">
              <w:rPr>
                <w:sz w:val="22"/>
                <w:szCs w:val="22"/>
              </w:rPr>
              <w:t>kavramları,adalete</w:t>
            </w:r>
            <w:proofErr w:type="spellEnd"/>
            <w:r w:rsidRPr="00504644">
              <w:rPr>
                <w:sz w:val="22"/>
                <w:szCs w:val="22"/>
              </w:rPr>
              <w:t xml:space="preserve"> ilişkin </w:t>
            </w:r>
            <w:proofErr w:type="spellStart"/>
            <w:r w:rsidRPr="00504644">
              <w:rPr>
                <w:sz w:val="22"/>
                <w:szCs w:val="22"/>
              </w:rPr>
              <w:t>yaklaşımlar,kendi</w:t>
            </w:r>
            <w:proofErr w:type="spellEnd"/>
            <w:r w:rsidRPr="00504644">
              <w:rPr>
                <w:sz w:val="22"/>
                <w:szCs w:val="22"/>
              </w:rPr>
              <w:t xml:space="preserve"> kendimizin sahibi olmak yada </w:t>
            </w:r>
            <w:proofErr w:type="spellStart"/>
            <w:r w:rsidRPr="00504644">
              <w:rPr>
                <w:sz w:val="22"/>
                <w:szCs w:val="22"/>
              </w:rPr>
              <w:t>olmamak,insan</w:t>
            </w:r>
            <w:proofErr w:type="spellEnd"/>
            <w:r w:rsidRPr="00504644">
              <w:rPr>
                <w:sz w:val="22"/>
                <w:szCs w:val="22"/>
              </w:rPr>
              <w:t xml:space="preserve"> bedeni , sağlığa ilişkin sözleşmeler bazı tıbbi uygulamalarda  nasıl incelenmelidir? Kürtaj, kök hücre araştırmalarının ahlaki statüsü ,</w:t>
            </w:r>
            <w:proofErr w:type="spellStart"/>
            <w:r w:rsidRPr="00504644">
              <w:rPr>
                <w:sz w:val="22"/>
                <w:szCs w:val="22"/>
              </w:rPr>
              <w:t>organsatışı,pozitif</w:t>
            </w:r>
            <w:proofErr w:type="spellEnd"/>
            <w:r w:rsidRPr="00504644">
              <w:rPr>
                <w:sz w:val="22"/>
                <w:szCs w:val="22"/>
              </w:rPr>
              <w:t xml:space="preserve"> ayrımcılık incelemeleri</w:t>
            </w:r>
            <w:r>
              <w:rPr>
                <w:sz w:val="22"/>
                <w:szCs w:val="22"/>
              </w:rPr>
              <w:t xml:space="preserve"> hakkında bilgi edinir.</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61905" w:rsidRPr="00504644" w:rsidRDefault="00761905" w:rsidP="00504644">
            <w:pPr>
              <w:jc w:val="center"/>
              <w:rPr>
                <w:b/>
                <w:sz w:val="20"/>
                <w:szCs w:val="20"/>
              </w:rPr>
            </w:pPr>
            <w:r>
              <w:rPr>
                <w:b/>
                <w:sz w:val="20"/>
                <w:szCs w:val="20"/>
              </w:rP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Pr>
              <w:rPr>
                <w:bCs/>
              </w:rPr>
            </w:pPr>
            <w:proofErr w:type="spellStart"/>
            <w:r w:rsidRPr="00504644">
              <w:rPr>
                <w:sz w:val="22"/>
                <w:szCs w:val="22"/>
              </w:rPr>
              <w:t>M.Sandel'in</w:t>
            </w:r>
            <w:proofErr w:type="spellEnd"/>
            <w:r w:rsidRPr="00504644">
              <w:rPr>
                <w:sz w:val="22"/>
                <w:szCs w:val="22"/>
              </w:rPr>
              <w:t xml:space="preserve"> Adalet adlı yapıtı  temel alınarak ;Adalet, hakkaniyet </w:t>
            </w:r>
            <w:proofErr w:type="spellStart"/>
            <w:r w:rsidRPr="00504644">
              <w:rPr>
                <w:sz w:val="22"/>
                <w:szCs w:val="22"/>
              </w:rPr>
              <w:t>kavramları,adalete</w:t>
            </w:r>
            <w:proofErr w:type="spellEnd"/>
            <w:r w:rsidRPr="00504644">
              <w:rPr>
                <w:sz w:val="22"/>
                <w:szCs w:val="22"/>
              </w:rPr>
              <w:t xml:space="preserve"> ilişkin </w:t>
            </w:r>
            <w:proofErr w:type="spellStart"/>
            <w:r w:rsidRPr="00504644">
              <w:rPr>
                <w:sz w:val="22"/>
                <w:szCs w:val="22"/>
              </w:rPr>
              <w:t>yaklaşımlar,kendi</w:t>
            </w:r>
            <w:proofErr w:type="spellEnd"/>
            <w:r w:rsidRPr="00504644">
              <w:rPr>
                <w:sz w:val="22"/>
                <w:szCs w:val="22"/>
              </w:rPr>
              <w:t xml:space="preserve"> kendimizin sahibi olmak yada </w:t>
            </w:r>
            <w:proofErr w:type="spellStart"/>
            <w:r w:rsidRPr="00504644">
              <w:rPr>
                <w:sz w:val="22"/>
                <w:szCs w:val="22"/>
              </w:rPr>
              <w:t>olmamak,insan</w:t>
            </w:r>
            <w:proofErr w:type="spellEnd"/>
            <w:r w:rsidRPr="00504644">
              <w:rPr>
                <w:sz w:val="22"/>
                <w:szCs w:val="22"/>
              </w:rPr>
              <w:t xml:space="preserve"> bedeni , sağlığa ilişkin sözleşmeler bazı tıbbi uygulamalarda  nasıl incelenmelidir? Kürtaj, kök hücre araştırmalarının ahlaki statüsü ,</w:t>
            </w:r>
            <w:proofErr w:type="spellStart"/>
            <w:r w:rsidRPr="00504644">
              <w:rPr>
                <w:sz w:val="22"/>
                <w:szCs w:val="22"/>
              </w:rPr>
              <w:t>organsatışı,pozitif</w:t>
            </w:r>
            <w:proofErr w:type="spellEnd"/>
            <w:r w:rsidRPr="00504644">
              <w:rPr>
                <w:sz w:val="22"/>
                <w:szCs w:val="22"/>
              </w:rPr>
              <w:t xml:space="preserve"> ayrımcılık incelemeleri</w:t>
            </w:r>
            <w:r>
              <w:rPr>
                <w:sz w:val="22"/>
                <w:szCs w:val="22"/>
              </w:rPr>
              <w:t xml:space="preserve"> hakkında bilgi edinir. </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761905" w:rsidRPr="00504644" w:rsidRDefault="00761905" w:rsidP="00504644">
            <w:pPr>
              <w:jc w:val="center"/>
            </w:pPr>
            <w: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roofErr w:type="spellStart"/>
            <w:r w:rsidRPr="00504644">
              <w:rPr>
                <w:sz w:val="22"/>
                <w:szCs w:val="22"/>
              </w:rPr>
              <w:t>Arasınav</w:t>
            </w:r>
            <w:proofErr w:type="spellEnd"/>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761905" w:rsidRPr="00504644" w:rsidRDefault="00761905" w:rsidP="00504644">
            <w:pPr>
              <w:jc w:val="center"/>
            </w:pP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roofErr w:type="spellStart"/>
            <w:r w:rsidRPr="00504644">
              <w:rPr>
                <w:sz w:val="22"/>
                <w:szCs w:val="22"/>
              </w:rPr>
              <w:t>D.leBreton'un</w:t>
            </w:r>
            <w:proofErr w:type="spellEnd"/>
            <w:r w:rsidRPr="00504644">
              <w:rPr>
                <w:sz w:val="22"/>
                <w:szCs w:val="22"/>
              </w:rPr>
              <w:t xml:space="preserve"> Bedene Veda adlı eserinden hareketle günümüzde insan bedeninin geldiği nokta, Tıbbi uygulamalarda hümanizmden </w:t>
            </w:r>
            <w:proofErr w:type="spellStart"/>
            <w:r w:rsidRPr="00504644">
              <w:rPr>
                <w:sz w:val="22"/>
                <w:szCs w:val="22"/>
              </w:rPr>
              <w:t>dehümanizasyona</w:t>
            </w:r>
            <w:proofErr w:type="spellEnd"/>
            <w:r w:rsidRPr="00504644">
              <w:rPr>
                <w:sz w:val="22"/>
                <w:szCs w:val="22"/>
              </w:rPr>
              <w:t xml:space="preserve">  ulaşan tarihsel </w:t>
            </w:r>
            <w:proofErr w:type="spellStart"/>
            <w:r w:rsidRPr="00504644">
              <w:rPr>
                <w:sz w:val="22"/>
                <w:szCs w:val="22"/>
              </w:rPr>
              <w:t>süreç.Bedene</w:t>
            </w:r>
            <w:proofErr w:type="spellEnd"/>
            <w:r w:rsidRPr="00504644">
              <w:rPr>
                <w:sz w:val="22"/>
                <w:szCs w:val="22"/>
              </w:rPr>
              <w:t xml:space="preserve"> sahip olmak ,</w:t>
            </w:r>
            <w:proofErr w:type="spellStart"/>
            <w:r w:rsidRPr="00504644">
              <w:rPr>
                <w:sz w:val="22"/>
                <w:szCs w:val="22"/>
              </w:rPr>
              <w:t>transseksüalizm</w:t>
            </w:r>
            <w:proofErr w:type="spellEnd"/>
            <w:r w:rsidRPr="00504644">
              <w:rPr>
                <w:sz w:val="22"/>
                <w:szCs w:val="22"/>
              </w:rPr>
              <w:t xml:space="preserve">, beden </w:t>
            </w:r>
            <w:proofErr w:type="spellStart"/>
            <w:r w:rsidRPr="00504644">
              <w:rPr>
                <w:sz w:val="22"/>
                <w:szCs w:val="22"/>
              </w:rPr>
              <w:t>damgaları,bodyart,tıbbi</w:t>
            </w:r>
            <w:proofErr w:type="spellEnd"/>
            <w:r w:rsidRPr="00504644">
              <w:rPr>
                <w:sz w:val="22"/>
                <w:szCs w:val="22"/>
              </w:rPr>
              <w:t xml:space="preserve"> yardımla üreme, beden dışı </w:t>
            </w:r>
            <w:proofErr w:type="spellStart"/>
            <w:r w:rsidRPr="00504644">
              <w:rPr>
                <w:sz w:val="22"/>
                <w:szCs w:val="22"/>
              </w:rPr>
              <w:t>gebelik.</w:t>
            </w:r>
            <w:r w:rsidR="00446BFC">
              <w:rPr>
                <w:sz w:val="22"/>
                <w:szCs w:val="22"/>
              </w:rPr>
              <w:t>kavramlarını</w:t>
            </w:r>
            <w:proofErr w:type="spellEnd"/>
            <w:r w:rsidR="00446BFC">
              <w:rPr>
                <w:sz w:val="22"/>
                <w:szCs w:val="22"/>
              </w:rPr>
              <w:t xml:space="preserve"> fark edebilir, aralarındaki ilişkileri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761905" w:rsidRPr="00504644" w:rsidRDefault="00446BFC" w:rsidP="00504644">
            <w:pPr>
              <w:jc w:val="center"/>
            </w:pPr>
            <w: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roofErr w:type="spellStart"/>
            <w:r w:rsidRPr="00504644">
              <w:rPr>
                <w:sz w:val="22"/>
                <w:szCs w:val="22"/>
              </w:rPr>
              <w:t>D.leBreton'un</w:t>
            </w:r>
            <w:proofErr w:type="spellEnd"/>
            <w:r w:rsidRPr="00504644">
              <w:rPr>
                <w:sz w:val="22"/>
                <w:szCs w:val="22"/>
              </w:rPr>
              <w:t xml:space="preserve"> Bedene Veda adlı eserinden hareketle günümüzde insan bedeninin geldiği nokta, Tıbbi uygulamalarda hümanizmden </w:t>
            </w:r>
            <w:proofErr w:type="spellStart"/>
            <w:r w:rsidRPr="00504644">
              <w:rPr>
                <w:sz w:val="22"/>
                <w:szCs w:val="22"/>
              </w:rPr>
              <w:t>dehümanizasyona</w:t>
            </w:r>
            <w:proofErr w:type="spellEnd"/>
            <w:r w:rsidRPr="00504644">
              <w:rPr>
                <w:sz w:val="22"/>
                <w:szCs w:val="22"/>
              </w:rPr>
              <w:t xml:space="preserve">  ulaşan tarihsel </w:t>
            </w:r>
            <w:proofErr w:type="spellStart"/>
            <w:r w:rsidRPr="00504644">
              <w:rPr>
                <w:sz w:val="22"/>
                <w:szCs w:val="22"/>
              </w:rPr>
              <w:t>süreç.Bedene</w:t>
            </w:r>
            <w:proofErr w:type="spellEnd"/>
            <w:r w:rsidRPr="00504644">
              <w:rPr>
                <w:sz w:val="22"/>
                <w:szCs w:val="22"/>
              </w:rPr>
              <w:t xml:space="preserve"> sahip olmak ,</w:t>
            </w:r>
            <w:proofErr w:type="spellStart"/>
            <w:r w:rsidRPr="00504644">
              <w:rPr>
                <w:sz w:val="22"/>
                <w:szCs w:val="22"/>
              </w:rPr>
              <w:t>transseksüalizm</w:t>
            </w:r>
            <w:proofErr w:type="spellEnd"/>
            <w:r w:rsidRPr="00504644">
              <w:rPr>
                <w:sz w:val="22"/>
                <w:szCs w:val="22"/>
              </w:rPr>
              <w:t xml:space="preserve">, beden </w:t>
            </w:r>
            <w:proofErr w:type="spellStart"/>
            <w:r w:rsidRPr="00504644">
              <w:rPr>
                <w:sz w:val="22"/>
                <w:szCs w:val="22"/>
              </w:rPr>
              <w:t>damgaları,bodyart,tıbbi</w:t>
            </w:r>
            <w:proofErr w:type="spellEnd"/>
            <w:r w:rsidRPr="00504644">
              <w:rPr>
                <w:sz w:val="22"/>
                <w:szCs w:val="22"/>
              </w:rPr>
              <w:t xml:space="preserve"> yardımla üreme, beden dışı gebelik</w:t>
            </w:r>
            <w:r w:rsidR="00446BFC">
              <w:rPr>
                <w:sz w:val="22"/>
                <w:szCs w:val="22"/>
              </w:rPr>
              <w:t xml:space="preserve"> kavramlarını fark edebilir, aralarındaki ilişkileri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61905" w:rsidRPr="00504644" w:rsidRDefault="00446BFC" w:rsidP="00504644">
            <w:pPr>
              <w:jc w:val="center"/>
              <w:rPr>
                <w:b/>
                <w:sz w:val="20"/>
                <w:szCs w:val="20"/>
              </w:rPr>
            </w:pPr>
            <w:r>
              <w:rPr>
                <w:b/>
                <w:sz w:val="20"/>
                <w:szCs w:val="20"/>
              </w:rP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11</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roofErr w:type="spellStart"/>
            <w:r w:rsidRPr="00504644">
              <w:rPr>
                <w:sz w:val="22"/>
                <w:szCs w:val="22"/>
              </w:rPr>
              <w:t>D.leBreton'un</w:t>
            </w:r>
            <w:proofErr w:type="spellEnd"/>
            <w:r w:rsidRPr="00504644">
              <w:rPr>
                <w:sz w:val="22"/>
                <w:szCs w:val="22"/>
              </w:rPr>
              <w:t xml:space="preserve"> Bedene Veda adlı eserinden hareketle günümüzde insan bedeninin geldiği nokta, Tıbbi uygulamalarda hümanizmden </w:t>
            </w:r>
            <w:proofErr w:type="spellStart"/>
            <w:r w:rsidRPr="00504644">
              <w:rPr>
                <w:sz w:val="22"/>
                <w:szCs w:val="22"/>
              </w:rPr>
              <w:t>dehümanizasyona</w:t>
            </w:r>
            <w:proofErr w:type="spellEnd"/>
            <w:r w:rsidRPr="00504644">
              <w:rPr>
                <w:sz w:val="22"/>
                <w:szCs w:val="22"/>
              </w:rPr>
              <w:t xml:space="preserve">  ulaşan tarihsel </w:t>
            </w:r>
            <w:proofErr w:type="spellStart"/>
            <w:r w:rsidRPr="00504644">
              <w:rPr>
                <w:sz w:val="22"/>
                <w:szCs w:val="22"/>
              </w:rPr>
              <w:t>süreç.Bedene</w:t>
            </w:r>
            <w:proofErr w:type="spellEnd"/>
            <w:r w:rsidRPr="00504644">
              <w:rPr>
                <w:sz w:val="22"/>
                <w:szCs w:val="22"/>
              </w:rPr>
              <w:t xml:space="preserve"> sahip olmak </w:t>
            </w:r>
            <w:r w:rsidRPr="00504644">
              <w:rPr>
                <w:sz w:val="22"/>
                <w:szCs w:val="22"/>
              </w:rPr>
              <w:lastRenderedPageBreak/>
              <w:t>,</w:t>
            </w:r>
            <w:proofErr w:type="spellStart"/>
            <w:r w:rsidRPr="00504644">
              <w:rPr>
                <w:sz w:val="22"/>
                <w:szCs w:val="22"/>
              </w:rPr>
              <w:t>transseksüalizm</w:t>
            </w:r>
            <w:proofErr w:type="spellEnd"/>
            <w:r w:rsidRPr="00504644">
              <w:rPr>
                <w:sz w:val="22"/>
                <w:szCs w:val="22"/>
              </w:rPr>
              <w:t xml:space="preserve">, beden </w:t>
            </w:r>
            <w:proofErr w:type="spellStart"/>
            <w:r w:rsidRPr="00504644">
              <w:rPr>
                <w:sz w:val="22"/>
                <w:szCs w:val="22"/>
              </w:rPr>
              <w:t>damgaları,bodyart,tıbbi</w:t>
            </w:r>
            <w:proofErr w:type="spellEnd"/>
            <w:r w:rsidRPr="00504644">
              <w:rPr>
                <w:sz w:val="22"/>
                <w:szCs w:val="22"/>
              </w:rPr>
              <w:t xml:space="preserve"> yardımla üreme, beden dışı gebelik</w:t>
            </w:r>
            <w:r w:rsidR="00446BFC">
              <w:rPr>
                <w:sz w:val="22"/>
                <w:szCs w:val="22"/>
              </w:rPr>
              <w:t xml:space="preserve"> kavramlarını fark edebilir, aralarındaki ilişkileri kavrayabilir.</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61905" w:rsidRPr="00504644" w:rsidRDefault="00446BFC" w:rsidP="00504644">
            <w:pPr>
              <w:jc w:val="center"/>
              <w:rPr>
                <w:b/>
                <w:sz w:val="20"/>
                <w:szCs w:val="20"/>
              </w:rPr>
            </w:pPr>
            <w:r>
              <w:rPr>
                <w:b/>
                <w:sz w:val="20"/>
                <w:szCs w:val="20"/>
              </w:rP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lastRenderedPageBreak/>
              <w:t>ÖÇ 12</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Pr>
              <w:rPr>
                <w:bCs/>
              </w:rPr>
            </w:pPr>
            <w:r w:rsidRPr="00504644">
              <w:rPr>
                <w:bCs/>
                <w:sz w:val="22"/>
                <w:szCs w:val="22"/>
              </w:rPr>
              <w:t xml:space="preserve">Bilimsel araştırmalar  ve toplum düzeni.  Bir felsefi ütopya geleneği çerçevesinde. Örnek </w:t>
            </w:r>
            <w:proofErr w:type="spellStart"/>
            <w:r w:rsidRPr="00504644">
              <w:rPr>
                <w:bCs/>
                <w:sz w:val="22"/>
                <w:szCs w:val="22"/>
              </w:rPr>
              <w:t>metin:F.Bacon'un</w:t>
            </w:r>
            <w:proofErr w:type="spellEnd"/>
            <w:r w:rsidRPr="00504644">
              <w:rPr>
                <w:bCs/>
                <w:sz w:val="22"/>
                <w:szCs w:val="22"/>
              </w:rPr>
              <w:t xml:space="preserve"> Yeni Atlantis'i</w:t>
            </w:r>
            <w:r w:rsidR="00446BFC">
              <w:rPr>
                <w:bCs/>
                <w:sz w:val="22"/>
                <w:szCs w:val="22"/>
              </w:rPr>
              <w:t xml:space="preserve">ni değerler açısından ve toplum düzeni açısından değerlendirebilir. </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61905" w:rsidRPr="00504644" w:rsidRDefault="00446BFC" w:rsidP="00504644">
            <w:pPr>
              <w:jc w:val="center"/>
              <w:rPr>
                <w:b/>
                <w:sz w:val="20"/>
                <w:szCs w:val="20"/>
              </w:rPr>
            </w:pPr>
            <w:r>
              <w:rPr>
                <w:b/>
                <w:sz w:val="20"/>
                <w:szCs w:val="20"/>
              </w:rPr>
              <w:t>x</w:t>
            </w:r>
          </w:p>
        </w:tc>
      </w:tr>
      <w:tr w:rsidR="00761905" w:rsidRPr="00504644" w:rsidTr="00FA70F4">
        <w:tc>
          <w:tcPr>
            <w:tcW w:w="817" w:type="dxa"/>
            <w:tcBorders>
              <w:top w:val="single" w:sz="6" w:space="0" w:color="auto"/>
              <w:left w:val="single" w:sz="12" w:space="0" w:color="auto"/>
              <w:bottom w:val="single" w:sz="6" w:space="0" w:color="auto"/>
              <w:right w:val="single" w:sz="6" w:space="0" w:color="auto"/>
            </w:tcBorders>
            <w:vAlign w:val="center"/>
          </w:tcPr>
          <w:p w:rsidR="00761905" w:rsidRPr="00504644" w:rsidRDefault="00761905"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tcPr>
          <w:p w:rsidR="00761905" w:rsidRPr="00504644" w:rsidRDefault="00761905" w:rsidP="00FA70F4">
            <w:pPr>
              <w:rPr>
                <w:bCs/>
              </w:rPr>
            </w:pPr>
            <w:proofErr w:type="spellStart"/>
            <w:r w:rsidRPr="00504644">
              <w:rPr>
                <w:bCs/>
                <w:sz w:val="22"/>
                <w:szCs w:val="22"/>
              </w:rPr>
              <w:t>S.Harris'in</w:t>
            </w:r>
            <w:proofErr w:type="spellEnd"/>
            <w:r w:rsidRPr="00504644">
              <w:rPr>
                <w:bCs/>
                <w:sz w:val="22"/>
                <w:szCs w:val="22"/>
              </w:rPr>
              <w:t xml:space="preserve"> Ahlakın coğrafyası adlı eseri .Bilim, Bilimsel araştırmalar ve insani değerlerin </w:t>
            </w:r>
            <w:proofErr w:type="spellStart"/>
            <w:r w:rsidRPr="00504644">
              <w:rPr>
                <w:bCs/>
                <w:sz w:val="22"/>
                <w:szCs w:val="22"/>
              </w:rPr>
              <w:t>incelenmesi.Bilimin</w:t>
            </w:r>
            <w:proofErr w:type="spellEnd"/>
            <w:r w:rsidRPr="00504644">
              <w:rPr>
                <w:bCs/>
                <w:sz w:val="22"/>
                <w:szCs w:val="22"/>
              </w:rPr>
              <w:t xml:space="preserve"> geleceği , yeni bir ahlak ve değerler sistemi üzerinde düşün</w:t>
            </w:r>
            <w:r w:rsidR="00446BFC">
              <w:rPr>
                <w:bCs/>
                <w:sz w:val="22"/>
                <w:szCs w:val="22"/>
              </w:rPr>
              <w:t xml:space="preserve">ebilir, fikir geliştirebilir. </w:t>
            </w:r>
          </w:p>
        </w:tc>
        <w:tc>
          <w:tcPr>
            <w:tcW w:w="514" w:type="dxa"/>
            <w:tcBorders>
              <w:top w:val="single" w:sz="6" w:space="0" w:color="auto"/>
              <w:left w:val="single" w:sz="6" w:space="0" w:color="auto"/>
              <w:bottom w:val="single" w:sz="6"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761905"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761905" w:rsidRPr="00504644" w:rsidRDefault="00446BFC" w:rsidP="00504644">
            <w:pPr>
              <w:jc w:val="center"/>
              <w:rPr>
                <w:b/>
                <w:sz w:val="20"/>
                <w:szCs w:val="20"/>
              </w:rPr>
            </w:pPr>
            <w:r>
              <w:rPr>
                <w:b/>
                <w:sz w:val="20"/>
                <w:szCs w:val="20"/>
              </w:rPr>
              <w:t>x</w:t>
            </w:r>
          </w:p>
        </w:tc>
      </w:tr>
      <w:tr w:rsidR="00761905" w:rsidRPr="00504644" w:rsidTr="00FA70F4">
        <w:tc>
          <w:tcPr>
            <w:tcW w:w="817" w:type="dxa"/>
            <w:tcBorders>
              <w:top w:val="single" w:sz="6" w:space="0" w:color="auto"/>
              <w:left w:val="single" w:sz="12" w:space="0" w:color="auto"/>
              <w:bottom w:val="single" w:sz="12" w:space="0" w:color="auto"/>
              <w:right w:val="single" w:sz="6" w:space="0" w:color="auto"/>
            </w:tcBorders>
            <w:vAlign w:val="center"/>
          </w:tcPr>
          <w:p w:rsidR="00761905" w:rsidRPr="00504644" w:rsidRDefault="00761905"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12" w:space="0" w:color="auto"/>
              <w:right w:val="single" w:sz="6" w:space="0" w:color="auto"/>
            </w:tcBorders>
          </w:tcPr>
          <w:p w:rsidR="00761905" w:rsidRPr="00504644" w:rsidRDefault="00761905" w:rsidP="00FA70F4">
            <w:pPr>
              <w:rPr>
                <w:bCs/>
              </w:rPr>
            </w:pPr>
            <w:proofErr w:type="spellStart"/>
            <w:r w:rsidRPr="00504644">
              <w:rPr>
                <w:bCs/>
                <w:sz w:val="22"/>
                <w:szCs w:val="22"/>
              </w:rPr>
              <w:t>S.Harris'in</w:t>
            </w:r>
            <w:proofErr w:type="spellEnd"/>
            <w:r w:rsidRPr="00504644">
              <w:rPr>
                <w:bCs/>
                <w:sz w:val="22"/>
                <w:szCs w:val="22"/>
              </w:rPr>
              <w:t xml:space="preserve"> Ahlakın coğrafyası adlı eseri .Bilim, Bilimsel araştırmalar ve insani değerlerin </w:t>
            </w:r>
            <w:proofErr w:type="spellStart"/>
            <w:r w:rsidRPr="00504644">
              <w:rPr>
                <w:bCs/>
                <w:sz w:val="22"/>
                <w:szCs w:val="22"/>
              </w:rPr>
              <w:t>incelenmesi.Bilimin</w:t>
            </w:r>
            <w:proofErr w:type="spellEnd"/>
            <w:r w:rsidRPr="00504644">
              <w:rPr>
                <w:bCs/>
                <w:sz w:val="22"/>
                <w:szCs w:val="22"/>
              </w:rPr>
              <w:t xml:space="preserve"> geleceği , yeni bir ahlak ve değerler sistemi üzerinde </w:t>
            </w:r>
            <w:proofErr w:type="spellStart"/>
            <w:r w:rsidRPr="00504644">
              <w:rPr>
                <w:bCs/>
                <w:sz w:val="22"/>
                <w:szCs w:val="22"/>
              </w:rPr>
              <w:t>düşünme.</w:t>
            </w:r>
            <w:r w:rsidR="00446BFC">
              <w:rPr>
                <w:bCs/>
                <w:sz w:val="22"/>
                <w:szCs w:val="22"/>
              </w:rPr>
              <w:t>üzerinde</w:t>
            </w:r>
            <w:proofErr w:type="spellEnd"/>
            <w:r w:rsidR="00446BFC">
              <w:rPr>
                <w:bCs/>
                <w:sz w:val="22"/>
                <w:szCs w:val="22"/>
              </w:rPr>
              <w:t xml:space="preserve"> düşünebilir, fikir geliştirebilir. </w:t>
            </w:r>
          </w:p>
        </w:tc>
        <w:tc>
          <w:tcPr>
            <w:tcW w:w="514" w:type="dxa"/>
            <w:tcBorders>
              <w:top w:val="single" w:sz="6" w:space="0" w:color="auto"/>
              <w:left w:val="single" w:sz="6" w:space="0" w:color="auto"/>
              <w:bottom w:val="single" w:sz="12" w:space="0" w:color="auto"/>
              <w:right w:val="single" w:sz="6" w:space="0" w:color="auto"/>
            </w:tcBorders>
            <w:vAlign w:val="center"/>
          </w:tcPr>
          <w:p w:rsidR="00761905" w:rsidRPr="00504644" w:rsidRDefault="00761905"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761905"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761905" w:rsidRPr="00504644" w:rsidRDefault="00446BFC" w:rsidP="00504644">
            <w:pPr>
              <w:jc w:val="center"/>
              <w:rPr>
                <w:b/>
                <w:sz w:val="20"/>
                <w:szCs w:val="20"/>
              </w:rPr>
            </w:pPr>
            <w:r>
              <w:rPr>
                <w:b/>
                <w:sz w:val="20"/>
                <w:szCs w:val="20"/>
              </w:rPr>
              <w:t>x</w:t>
            </w:r>
          </w:p>
        </w:tc>
      </w:tr>
    </w:tbl>
    <w:p w:rsidR="00504644" w:rsidRPr="00504644" w:rsidRDefault="00504644" w:rsidP="00504644">
      <w:pPr>
        <w:jc w:val="center"/>
        <w:rPr>
          <w:b/>
          <w:sz w:val="22"/>
          <w:szCs w:val="22"/>
        </w:rPr>
      </w:pPr>
    </w:p>
    <w:p w:rsidR="00504644" w:rsidRPr="00504644" w:rsidRDefault="00504644" w:rsidP="00504644">
      <w:pPr>
        <w:tabs>
          <w:tab w:val="left" w:pos="7800"/>
        </w:tabs>
      </w:pPr>
    </w:p>
    <w:p w:rsidR="00504644" w:rsidRPr="00504644" w:rsidRDefault="00504644" w:rsidP="00504644">
      <w:pPr>
        <w:tabs>
          <w:tab w:val="left" w:pos="7800"/>
        </w:tabs>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504644" w:rsidRPr="00504644" w:rsidTr="00A61D75">
        <w:trPr>
          <w:trHeight w:val="518"/>
        </w:trPr>
        <w:tc>
          <w:tcPr>
            <w:tcW w:w="1889"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Pr="00504644" w:rsidRDefault="00504644" w:rsidP="00504644">
            <w:pPr>
              <w:jc w:val="center"/>
              <w:rPr>
                <w:b/>
                <w:sz w:val="20"/>
                <w:szCs w:val="20"/>
              </w:rPr>
            </w:pPr>
            <w:r w:rsidRPr="00504644">
              <w:rPr>
                <w:b/>
                <w:sz w:val="20"/>
                <w:szCs w:val="20"/>
              </w:rPr>
              <w:t>İmza</w:t>
            </w:r>
          </w:p>
          <w:p w:rsidR="00504644" w:rsidRPr="00504644" w:rsidRDefault="00F12FE5" w:rsidP="00504644">
            <w:pPr>
              <w:jc w:val="center"/>
              <w:rPr>
                <w:b/>
                <w:sz w:val="20"/>
                <w:szCs w:val="20"/>
              </w:rPr>
            </w:pPr>
            <w:proofErr w:type="spellStart"/>
            <w:r w:rsidRPr="00F12FE5">
              <w:rPr>
                <w:b/>
                <w:sz w:val="20"/>
                <w:szCs w:val="20"/>
              </w:rPr>
              <w:t>Prof.Dr</w:t>
            </w:r>
            <w:proofErr w:type="spellEnd"/>
            <w:r w:rsidRPr="00F12FE5">
              <w:rPr>
                <w:b/>
                <w:sz w:val="20"/>
                <w:szCs w:val="20"/>
              </w:rPr>
              <w:t>. Nilüfer DEMİRSOY</w:t>
            </w:r>
          </w:p>
        </w:tc>
        <w:tc>
          <w:tcPr>
            <w:tcW w:w="3111"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rPr>
            </w:pPr>
            <w:r w:rsidRPr="00504644">
              <w:rPr>
                <w:b/>
                <w:sz w:val="20"/>
                <w:szCs w:val="20"/>
              </w:rPr>
              <w:t xml:space="preserve">                                                                                                Tarih</w:t>
            </w:r>
          </w:p>
          <w:p w:rsidR="00504644" w:rsidRPr="00504644" w:rsidRDefault="00446BFC" w:rsidP="00504644">
            <w:pPr>
              <w:jc w:val="right"/>
              <w:rPr>
                <w:b/>
                <w:sz w:val="20"/>
                <w:szCs w:val="20"/>
              </w:rPr>
            </w:pPr>
            <w:r>
              <w:rPr>
                <w:b/>
                <w:sz w:val="20"/>
                <w:szCs w:val="20"/>
              </w:rPr>
              <w:t>20.03.2025</w:t>
            </w:r>
          </w:p>
          <w:p w:rsidR="00504644" w:rsidRPr="00504644" w:rsidRDefault="00504644" w:rsidP="00504644">
            <w:pPr>
              <w:jc w:val="cente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Default="00446BFC" w:rsidP="00504644">
      <w:pPr>
        <w:tabs>
          <w:tab w:val="left" w:pos="7800"/>
        </w:tabs>
        <w:rPr>
          <w:sz w:val="20"/>
          <w:szCs w:val="20"/>
        </w:rPr>
      </w:pPr>
    </w:p>
    <w:p w:rsidR="00446BFC" w:rsidRPr="00504644" w:rsidRDefault="00446BFC"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446BFC" w:rsidRDefault="00446BFC" w:rsidP="00504644">
      <w:pPr>
        <w:tabs>
          <w:tab w:val="left" w:pos="7800"/>
        </w:tabs>
        <w:rPr>
          <w:sz w:val="20"/>
          <w:szCs w:val="20"/>
        </w:rPr>
      </w:pPr>
    </w:p>
    <w:p w:rsidR="00446BFC" w:rsidRPr="00504644" w:rsidRDefault="00446BFC" w:rsidP="00504644">
      <w:pPr>
        <w:tabs>
          <w:tab w:val="left" w:pos="7800"/>
        </w:tabs>
        <w:rPr>
          <w:sz w:val="20"/>
          <w:szCs w:val="20"/>
        </w:rPr>
      </w:pPr>
    </w:p>
    <w:p w:rsidR="00504644" w:rsidRPr="00504644" w:rsidRDefault="00504644" w:rsidP="00504644">
      <w:pPr>
        <w:tabs>
          <w:tab w:val="left" w:pos="780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1174"/>
        <w:gridCol w:w="1680"/>
        <w:gridCol w:w="1084"/>
        <w:gridCol w:w="2025"/>
      </w:tblGrid>
      <w:tr w:rsidR="00504644" w:rsidRPr="00504644" w:rsidTr="00A61D75">
        <w:tc>
          <w:tcPr>
            <w:tcW w:w="0" w:type="auto"/>
            <w:tcBorders>
              <w:right w:val="nil"/>
            </w:tcBorders>
            <w:shd w:val="clear" w:color="auto" w:fill="auto"/>
          </w:tcPr>
          <w:p w:rsidR="00504644" w:rsidRPr="00504644" w:rsidRDefault="00504644" w:rsidP="00504644">
            <w:pPr>
              <w:outlineLvl w:val="0"/>
              <w:rPr>
                <w:b/>
                <w:sz w:val="20"/>
                <w:szCs w:val="20"/>
              </w:rPr>
            </w:pPr>
            <w:r w:rsidRPr="00504644">
              <w:rPr>
                <w:b/>
                <w:sz w:val="20"/>
                <w:szCs w:val="20"/>
              </w:rPr>
              <w:t>DERSİN KODU: 521604310</w:t>
            </w:r>
          </w:p>
        </w:tc>
        <w:tc>
          <w:tcPr>
            <w:tcW w:w="0" w:type="auto"/>
            <w:tcBorders>
              <w:left w:val="nil"/>
              <w:bottom w:val="single" w:sz="4" w:space="0" w:color="auto"/>
            </w:tcBorders>
            <w:shd w:val="clear" w:color="auto" w:fill="auto"/>
          </w:tcPr>
          <w:p w:rsidR="00504644" w:rsidRPr="00504644" w:rsidRDefault="00504644" w:rsidP="00504644">
            <w:pPr>
              <w:jc w:val="center"/>
              <w:outlineLvl w:val="0"/>
              <w:rPr>
                <w:b/>
                <w:sz w:val="20"/>
                <w:szCs w:val="20"/>
              </w:rPr>
            </w:pPr>
          </w:p>
        </w:tc>
        <w:tc>
          <w:tcPr>
            <w:tcW w:w="4890" w:type="dxa"/>
            <w:gridSpan w:val="3"/>
            <w:shd w:val="clear" w:color="auto" w:fill="auto"/>
          </w:tcPr>
          <w:p w:rsidR="00504644" w:rsidRPr="00504644" w:rsidRDefault="00504644" w:rsidP="00504644">
            <w:pPr>
              <w:outlineLvl w:val="0"/>
              <w:rPr>
                <w:b/>
                <w:sz w:val="20"/>
                <w:szCs w:val="20"/>
              </w:rPr>
            </w:pPr>
            <w:r w:rsidRPr="00504644">
              <w:rPr>
                <w:b/>
                <w:sz w:val="20"/>
                <w:szCs w:val="20"/>
              </w:rPr>
              <w:t>ANABİLİM DALI: TIP TARİHİ VE ETİK</w:t>
            </w:r>
          </w:p>
        </w:tc>
      </w:tr>
      <w:tr w:rsidR="00504644" w:rsidRPr="00504644" w:rsidTr="00A61D75">
        <w:tc>
          <w:tcPr>
            <w:tcW w:w="0" w:type="auto"/>
            <w:tcBorders>
              <w:right w:val="nil"/>
            </w:tcBorders>
            <w:shd w:val="clear" w:color="auto" w:fill="auto"/>
          </w:tcPr>
          <w:p w:rsidR="00504644" w:rsidRPr="00504644" w:rsidRDefault="00504644" w:rsidP="00504644">
            <w:pPr>
              <w:outlineLvl w:val="0"/>
              <w:rPr>
                <w:sz w:val="20"/>
                <w:szCs w:val="20"/>
              </w:rPr>
            </w:pPr>
            <w:r w:rsidRPr="00504644">
              <w:rPr>
                <w:b/>
                <w:sz w:val="20"/>
                <w:szCs w:val="20"/>
              </w:rPr>
              <w:t>DERSİN ADI: KÜLTÜR  VE TIP</w:t>
            </w:r>
          </w:p>
        </w:tc>
        <w:tc>
          <w:tcPr>
            <w:tcW w:w="0" w:type="auto"/>
            <w:tcBorders>
              <w:left w:val="nil"/>
              <w:right w:val="nil"/>
            </w:tcBorders>
            <w:shd w:val="clear" w:color="auto" w:fill="auto"/>
          </w:tcPr>
          <w:p w:rsidR="00504644" w:rsidRPr="00504644" w:rsidRDefault="00504644" w:rsidP="00504644">
            <w:pPr>
              <w:jc w:val="center"/>
              <w:outlineLvl w:val="0"/>
              <w:rPr>
                <w:b/>
                <w:sz w:val="20"/>
                <w:szCs w:val="20"/>
              </w:rPr>
            </w:pPr>
          </w:p>
        </w:tc>
        <w:tc>
          <w:tcPr>
            <w:tcW w:w="4890" w:type="dxa"/>
            <w:gridSpan w:val="3"/>
            <w:tcBorders>
              <w:left w:val="nil"/>
            </w:tcBorders>
            <w:shd w:val="clear" w:color="auto" w:fill="auto"/>
          </w:tcPr>
          <w:p w:rsidR="00504644" w:rsidRPr="00504644" w:rsidRDefault="00504644" w:rsidP="00504644">
            <w:pPr>
              <w:jc w:val="center"/>
              <w:outlineLvl w:val="0"/>
              <w:rPr>
                <w:b/>
                <w:sz w:val="20"/>
                <w:szCs w:val="20"/>
              </w:rPr>
            </w:pPr>
          </w:p>
        </w:tc>
      </w:tr>
      <w:tr w:rsidR="00504644" w:rsidRPr="00504644" w:rsidTr="00A61D75">
        <w:trPr>
          <w:trHeight w:val="174"/>
        </w:trPr>
        <w:tc>
          <w:tcPr>
            <w:tcW w:w="3794" w:type="dxa"/>
            <w:vMerge w:val="restart"/>
            <w:shd w:val="clear" w:color="auto" w:fill="auto"/>
          </w:tcPr>
          <w:p w:rsidR="00504644" w:rsidRPr="00504644" w:rsidRDefault="00504644" w:rsidP="00504644">
            <w:pPr>
              <w:jc w:val="center"/>
              <w:outlineLvl w:val="0"/>
              <w:rPr>
                <w:b/>
                <w:sz w:val="20"/>
                <w:szCs w:val="20"/>
              </w:rPr>
            </w:pPr>
            <w:r w:rsidRPr="00504644">
              <w:rPr>
                <w:b/>
                <w:sz w:val="20"/>
                <w:szCs w:val="20"/>
              </w:rPr>
              <w:t>DERSİ VEREN ÖĞRETİM</w:t>
            </w:r>
          </w:p>
          <w:p w:rsidR="00504644" w:rsidRPr="00504644" w:rsidRDefault="00504644" w:rsidP="00504644">
            <w:pPr>
              <w:jc w:val="center"/>
              <w:outlineLvl w:val="0"/>
              <w:rPr>
                <w:b/>
                <w:sz w:val="20"/>
                <w:szCs w:val="20"/>
              </w:rPr>
            </w:pPr>
            <w:r w:rsidRPr="00504644">
              <w:rPr>
                <w:b/>
                <w:sz w:val="20"/>
                <w:szCs w:val="20"/>
              </w:rPr>
              <w:t>ELEMANI</w:t>
            </w:r>
          </w:p>
          <w:p w:rsidR="00504644" w:rsidRPr="00504644" w:rsidRDefault="00504644" w:rsidP="00504644">
            <w:pPr>
              <w:jc w:val="center"/>
              <w:outlineLvl w:val="0"/>
              <w:rPr>
                <w:b/>
                <w:sz w:val="20"/>
                <w:szCs w:val="20"/>
              </w:rPr>
            </w:pPr>
          </w:p>
        </w:tc>
        <w:tc>
          <w:tcPr>
            <w:tcW w:w="1183" w:type="dxa"/>
            <w:vMerge w:val="restart"/>
            <w:shd w:val="clear" w:color="auto" w:fill="auto"/>
          </w:tcPr>
          <w:p w:rsidR="00504644" w:rsidRPr="00504644" w:rsidRDefault="00504644" w:rsidP="00504644">
            <w:pPr>
              <w:jc w:val="center"/>
              <w:outlineLvl w:val="0"/>
              <w:rPr>
                <w:b/>
                <w:sz w:val="20"/>
                <w:szCs w:val="20"/>
              </w:rPr>
            </w:pPr>
            <w:r w:rsidRPr="00504644">
              <w:rPr>
                <w:b/>
                <w:sz w:val="20"/>
                <w:szCs w:val="20"/>
              </w:rPr>
              <w:t>DERSİN DİLİ</w:t>
            </w:r>
          </w:p>
          <w:p w:rsidR="00504644" w:rsidRPr="00504644" w:rsidRDefault="00504644" w:rsidP="00504644">
            <w:pPr>
              <w:outlineLvl w:val="0"/>
              <w:rPr>
                <w:b/>
                <w:sz w:val="20"/>
                <w:szCs w:val="20"/>
              </w:rPr>
            </w:pPr>
            <w:r w:rsidRPr="00504644">
              <w:rPr>
                <w:b/>
                <w:sz w:val="20"/>
                <w:szCs w:val="20"/>
              </w:rPr>
              <w:t>Türkçe:  X</w:t>
            </w:r>
          </w:p>
          <w:p w:rsidR="00504644" w:rsidRPr="00504644" w:rsidRDefault="00504644" w:rsidP="00504644">
            <w:pPr>
              <w:outlineLvl w:val="0"/>
              <w:rPr>
                <w:b/>
                <w:sz w:val="20"/>
                <w:szCs w:val="20"/>
              </w:rPr>
            </w:pPr>
            <w:r w:rsidRPr="00504644">
              <w:rPr>
                <w:b/>
                <w:sz w:val="20"/>
                <w:szCs w:val="20"/>
              </w:rPr>
              <w:t xml:space="preserve">İngilizce: </w:t>
            </w:r>
            <w:r w:rsidRPr="00504644">
              <w:rPr>
                <w:b/>
                <w:sz w:val="20"/>
                <w:szCs w:val="20"/>
              </w:rPr>
              <w:t></w:t>
            </w:r>
          </w:p>
        </w:tc>
        <w:tc>
          <w:tcPr>
            <w:tcW w:w="4877" w:type="dxa"/>
            <w:gridSpan w:val="3"/>
            <w:shd w:val="clear" w:color="auto" w:fill="auto"/>
          </w:tcPr>
          <w:p w:rsidR="00504644" w:rsidRPr="00504644" w:rsidRDefault="00504644" w:rsidP="00504644">
            <w:pPr>
              <w:jc w:val="center"/>
              <w:outlineLvl w:val="0"/>
              <w:rPr>
                <w:b/>
                <w:sz w:val="20"/>
                <w:szCs w:val="20"/>
              </w:rPr>
            </w:pPr>
            <w:r w:rsidRPr="00504644">
              <w:rPr>
                <w:b/>
                <w:sz w:val="20"/>
                <w:szCs w:val="20"/>
              </w:rPr>
              <w:t>Dersin Kategorisi</w:t>
            </w:r>
          </w:p>
        </w:tc>
      </w:tr>
      <w:tr w:rsidR="00504644" w:rsidRPr="00504644" w:rsidTr="00A61D75">
        <w:trPr>
          <w:trHeight w:val="172"/>
        </w:trPr>
        <w:tc>
          <w:tcPr>
            <w:tcW w:w="3794" w:type="dxa"/>
            <w:vMerge/>
            <w:tcBorders>
              <w:bottom w:val="nil"/>
            </w:tcBorders>
            <w:shd w:val="clear" w:color="auto" w:fill="auto"/>
          </w:tcPr>
          <w:p w:rsidR="00504644" w:rsidRPr="00504644" w:rsidRDefault="00504644" w:rsidP="00504644">
            <w:pPr>
              <w:jc w:val="center"/>
              <w:outlineLvl w:val="0"/>
              <w:rPr>
                <w:b/>
                <w:sz w:val="20"/>
                <w:szCs w:val="20"/>
              </w:rPr>
            </w:pPr>
          </w:p>
        </w:tc>
        <w:tc>
          <w:tcPr>
            <w:tcW w:w="1183" w:type="dxa"/>
            <w:vMerge/>
            <w:tcBorders>
              <w:bottom w:val="nil"/>
            </w:tcBorders>
            <w:shd w:val="clear" w:color="auto" w:fill="auto"/>
          </w:tcPr>
          <w:p w:rsidR="00504644" w:rsidRPr="00504644" w:rsidRDefault="00504644" w:rsidP="00504644">
            <w:pPr>
              <w:jc w:val="center"/>
              <w:outlineLvl w:val="0"/>
              <w:rPr>
                <w:b/>
                <w:sz w:val="20"/>
                <w:szCs w:val="20"/>
              </w:rPr>
            </w:pPr>
          </w:p>
        </w:tc>
        <w:tc>
          <w:tcPr>
            <w:tcW w:w="1727" w:type="dxa"/>
            <w:shd w:val="clear" w:color="auto" w:fill="auto"/>
            <w:vAlign w:val="center"/>
          </w:tcPr>
          <w:p w:rsidR="00504644" w:rsidRPr="00504644" w:rsidRDefault="00504644" w:rsidP="00504644">
            <w:pPr>
              <w:jc w:val="center"/>
              <w:outlineLvl w:val="0"/>
              <w:rPr>
                <w:sz w:val="20"/>
                <w:szCs w:val="20"/>
              </w:rPr>
            </w:pPr>
            <w:r w:rsidRPr="00504644">
              <w:rPr>
                <w:sz w:val="20"/>
                <w:szCs w:val="20"/>
              </w:rPr>
              <w:t>Teknik</w:t>
            </w:r>
          </w:p>
        </w:tc>
        <w:tc>
          <w:tcPr>
            <w:tcW w:w="1095" w:type="dxa"/>
            <w:shd w:val="clear" w:color="auto" w:fill="auto"/>
            <w:vAlign w:val="center"/>
          </w:tcPr>
          <w:p w:rsidR="00504644" w:rsidRPr="00504644" w:rsidRDefault="00504644" w:rsidP="00504644">
            <w:pPr>
              <w:jc w:val="center"/>
              <w:outlineLvl w:val="0"/>
              <w:rPr>
                <w:sz w:val="20"/>
                <w:szCs w:val="20"/>
              </w:rPr>
            </w:pPr>
            <w:r w:rsidRPr="00504644">
              <w:rPr>
                <w:sz w:val="20"/>
                <w:szCs w:val="20"/>
              </w:rPr>
              <w:t>Medikal</w:t>
            </w:r>
          </w:p>
        </w:tc>
        <w:tc>
          <w:tcPr>
            <w:tcW w:w="2055" w:type="dxa"/>
            <w:shd w:val="clear" w:color="auto" w:fill="auto"/>
            <w:vAlign w:val="center"/>
          </w:tcPr>
          <w:p w:rsidR="00504644" w:rsidRPr="00504644" w:rsidRDefault="00504644" w:rsidP="00504644">
            <w:pPr>
              <w:jc w:val="center"/>
              <w:outlineLvl w:val="0"/>
              <w:rPr>
                <w:sz w:val="20"/>
                <w:szCs w:val="20"/>
              </w:rPr>
            </w:pPr>
            <w:r w:rsidRPr="00504644">
              <w:rPr>
                <w:sz w:val="20"/>
                <w:szCs w:val="20"/>
              </w:rPr>
              <w:t>Diğer(……)</w:t>
            </w:r>
          </w:p>
        </w:tc>
      </w:tr>
      <w:tr w:rsidR="00504644" w:rsidRPr="00504644" w:rsidTr="00A61D75">
        <w:tc>
          <w:tcPr>
            <w:tcW w:w="3794" w:type="dxa"/>
            <w:tcBorders>
              <w:top w:val="nil"/>
            </w:tcBorders>
            <w:shd w:val="clear" w:color="auto" w:fill="auto"/>
          </w:tcPr>
          <w:p w:rsidR="00504644" w:rsidRPr="00504644" w:rsidRDefault="00504644" w:rsidP="00504644">
            <w:pPr>
              <w:jc w:val="center"/>
              <w:outlineLvl w:val="0"/>
              <w:rPr>
                <w:b/>
                <w:sz w:val="20"/>
                <w:szCs w:val="20"/>
              </w:rPr>
            </w:pPr>
            <w:proofErr w:type="spellStart"/>
            <w:r w:rsidRPr="00504644">
              <w:rPr>
                <w:b/>
                <w:sz w:val="20"/>
                <w:szCs w:val="20"/>
              </w:rPr>
              <w:t>Prof.Dr</w:t>
            </w:r>
            <w:proofErr w:type="spellEnd"/>
            <w:r w:rsidRPr="00504644">
              <w:rPr>
                <w:b/>
                <w:sz w:val="20"/>
                <w:szCs w:val="20"/>
              </w:rPr>
              <w:t>. Ömür ŞAYLIGİL</w:t>
            </w:r>
          </w:p>
        </w:tc>
        <w:tc>
          <w:tcPr>
            <w:tcW w:w="1183" w:type="dxa"/>
            <w:tcBorders>
              <w:top w:val="nil"/>
            </w:tcBorders>
            <w:shd w:val="clear" w:color="auto" w:fill="auto"/>
          </w:tcPr>
          <w:p w:rsidR="00504644" w:rsidRPr="00504644" w:rsidRDefault="00504644" w:rsidP="00504644">
            <w:pPr>
              <w:jc w:val="center"/>
              <w:outlineLvl w:val="0"/>
              <w:rPr>
                <w:b/>
              </w:rPr>
            </w:pPr>
          </w:p>
        </w:tc>
        <w:tc>
          <w:tcPr>
            <w:tcW w:w="1727" w:type="dxa"/>
            <w:shd w:val="clear" w:color="auto" w:fill="auto"/>
          </w:tcPr>
          <w:p w:rsidR="00504644" w:rsidRPr="00504644" w:rsidRDefault="00504644" w:rsidP="00504644">
            <w:pPr>
              <w:jc w:val="center"/>
              <w:outlineLvl w:val="0"/>
              <w:rPr>
                <w:sz w:val="20"/>
                <w:szCs w:val="20"/>
              </w:rPr>
            </w:pPr>
          </w:p>
        </w:tc>
        <w:tc>
          <w:tcPr>
            <w:tcW w:w="1095"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2055" w:type="dxa"/>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rPr>
      </w:pPr>
    </w:p>
    <w:p w:rsidR="00504644" w:rsidRPr="00504644" w:rsidRDefault="00504644" w:rsidP="00504644">
      <w:pPr>
        <w:jc w:val="center"/>
        <w:outlineLvl w:val="0"/>
        <w:rPr>
          <w:b/>
        </w:rPr>
      </w:pPr>
      <w:r w:rsidRPr="00504644">
        <w:rPr>
          <w:b/>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402"/>
        <w:gridCol w:w="2151"/>
        <w:gridCol w:w="2668"/>
      </w:tblGrid>
      <w:tr w:rsidR="00504644" w:rsidRPr="00504644" w:rsidTr="00A61D75">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BİLİMSEL HAZIRLIK</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YÜKSEK LİSANS</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DOKTORA</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UZMANLIK ALAN DERSİ</w:t>
            </w:r>
          </w:p>
        </w:tc>
      </w:tr>
      <w:tr w:rsidR="00504644" w:rsidRPr="00504644" w:rsidTr="00A61D75">
        <w:tc>
          <w:tcPr>
            <w:tcW w:w="2444" w:type="dxa"/>
            <w:shd w:val="clear" w:color="auto" w:fill="auto"/>
          </w:tcPr>
          <w:p w:rsidR="00504644" w:rsidRPr="00504644" w:rsidRDefault="00504644" w:rsidP="00504644">
            <w:pPr>
              <w:jc w:val="center"/>
              <w:outlineLvl w:val="0"/>
              <w:rPr>
                <w:b/>
              </w:rPr>
            </w:pPr>
            <w:r w:rsidRPr="00504644">
              <w:rPr>
                <w:b/>
              </w:rPr>
              <w:t></w:t>
            </w:r>
          </w:p>
        </w:tc>
        <w:tc>
          <w:tcPr>
            <w:tcW w:w="2444" w:type="dxa"/>
            <w:shd w:val="clear" w:color="auto" w:fill="auto"/>
          </w:tcPr>
          <w:p w:rsidR="00504644" w:rsidRPr="00504644" w:rsidRDefault="00504644" w:rsidP="00504644">
            <w:pPr>
              <w:jc w:val="center"/>
              <w:outlineLvl w:val="0"/>
              <w:rPr>
                <w:b/>
              </w:rPr>
            </w:pPr>
            <w:r w:rsidRPr="00504644">
              <w:rPr>
                <w:b/>
              </w:rPr>
              <w:t></w:t>
            </w:r>
          </w:p>
        </w:tc>
        <w:tc>
          <w:tcPr>
            <w:tcW w:w="2180" w:type="dxa"/>
            <w:shd w:val="clear" w:color="auto" w:fill="auto"/>
          </w:tcPr>
          <w:p w:rsidR="00504644" w:rsidRPr="00504644" w:rsidRDefault="00504644" w:rsidP="00504644">
            <w:pPr>
              <w:jc w:val="center"/>
              <w:outlineLvl w:val="0"/>
              <w:rPr>
                <w:b/>
                <w:sz w:val="28"/>
                <w:szCs w:val="28"/>
              </w:rPr>
            </w:pPr>
            <w:r w:rsidRPr="00504644">
              <w:rPr>
                <w:b/>
              </w:rPr>
              <w:t>X</w:t>
            </w:r>
          </w:p>
        </w:tc>
        <w:tc>
          <w:tcPr>
            <w:tcW w:w="2710" w:type="dxa"/>
            <w:shd w:val="clear" w:color="auto" w:fill="auto"/>
          </w:tcPr>
          <w:p w:rsidR="00504644" w:rsidRPr="00504644" w:rsidRDefault="00504644" w:rsidP="00504644">
            <w:pPr>
              <w:jc w:val="center"/>
              <w:outlineLvl w:val="0"/>
              <w:rPr>
                <w:b/>
              </w:rPr>
            </w:pPr>
            <w:r w:rsidRPr="00504644">
              <w:rPr>
                <w:b/>
              </w:rPr>
              <w:t></w:t>
            </w:r>
          </w:p>
        </w:tc>
      </w:tr>
    </w:tbl>
    <w:p w:rsidR="00504644" w:rsidRPr="00504644" w:rsidRDefault="00504644" w:rsidP="00504644">
      <w:pPr>
        <w:jc w:val="center"/>
        <w:outlineLvl w:val="0"/>
        <w:rPr>
          <w:b/>
        </w:rPr>
      </w:pPr>
    </w:p>
    <w:p w:rsidR="00504644" w:rsidRPr="00504644" w:rsidRDefault="00504644" w:rsidP="00504644">
      <w:pPr>
        <w:outlineLvl w:val="0"/>
        <w:rPr>
          <w:sz w:val="20"/>
          <w:szCs w:val="20"/>
        </w:rPr>
      </w:pP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3746"/>
        <w:gridCol w:w="850"/>
        <w:gridCol w:w="650"/>
        <w:gridCol w:w="583"/>
        <w:gridCol w:w="894"/>
      </w:tblGrid>
      <w:tr w:rsidR="00504644" w:rsidRPr="00504644" w:rsidTr="00A61D7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18"/>
                <w:szCs w:val="20"/>
              </w:rPr>
            </w:pPr>
            <w:r w:rsidRPr="00504644">
              <w:rPr>
                <w:b/>
                <w:sz w:val="18"/>
                <w:szCs w:val="20"/>
              </w:rPr>
              <w:t>YARIYIL</w:t>
            </w:r>
          </w:p>
          <w:p w:rsidR="00504644" w:rsidRPr="00504644" w:rsidRDefault="00504644" w:rsidP="00504644">
            <w:pPr>
              <w:rPr>
                <w:sz w:val="20"/>
                <w:szCs w:val="20"/>
              </w:rPr>
            </w:pPr>
          </w:p>
        </w:tc>
        <w:tc>
          <w:tcPr>
            <w:tcW w:w="5988"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HAFTALIK DERS SAATİ</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 xml:space="preserve">                             DERSİN</w:t>
            </w:r>
          </w:p>
        </w:tc>
      </w:tr>
      <w:tr w:rsidR="00504644" w:rsidRPr="00504644" w:rsidTr="00A61D75">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Teorik</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Uygulama</w:t>
            </w:r>
          </w:p>
        </w:tc>
        <w:tc>
          <w:tcPr>
            <w:tcW w:w="4100"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Laboratuvar</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AKTS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TÜRÜ</w:t>
            </w:r>
          </w:p>
        </w:tc>
      </w:tr>
      <w:tr w:rsidR="00504644" w:rsidRPr="00504644" w:rsidTr="00A61D7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r w:rsidRPr="00504644">
              <w:rPr>
                <w:sz w:val="22"/>
                <w:szCs w:val="22"/>
              </w:rPr>
              <w:t xml:space="preserve">Bahar </w:t>
            </w:r>
            <w:r w:rsidRPr="00504644">
              <w:rPr>
                <w:b/>
              </w:rPr>
              <w:t>X</w:t>
            </w:r>
          </w:p>
          <w:p w:rsidR="00504644" w:rsidRPr="00504644" w:rsidRDefault="00504644" w:rsidP="00504644">
            <w:r w:rsidRPr="00504644">
              <w:rPr>
                <w:sz w:val="22"/>
                <w:szCs w:val="22"/>
              </w:rPr>
              <w:t xml:space="preserve">Güz   </w:t>
            </w:r>
            <w:r w:rsidRPr="00504644">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pPr>
            <w:r w:rsidRPr="00504644">
              <w:rPr>
                <w:sz w:val="22"/>
                <w:szCs w:val="22"/>
              </w:rPr>
              <w:t xml:space="preserve"> 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pPr>
          </w:p>
        </w:tc>
        <w:tc>
          <w:tcPr>
            <w:tcW w:w="4100"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pP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pPr>
            <w:r w:rsidRPr="00504644">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vertAlign w:val="superscript"/>
              </w:rPr>
            </w:pPr>
            <w:r w:rsidRPr="00504644">
              <w:rPr>
                <w:vertAlign w:val="superscript"/>
              </w:rPr>
              <w:t>ZORUNLU           SEÇMELİ</w:t>
            </w:r>
          </w:p>
          <w:p w:rsidR="00504644" w:rsidRPr="00504644" w:rsidRDefault="00504644" w:rsidP="00504644">
            <w:pPr>
              <w:rPr>
                <w:sz w:val="28"/>
                <w:szCs w:val="28"/>
                <w:vertAlign w:val="superscript"/>
              </w:rPr>
            </w:pPr>
            <w:r w:rsidRPr="00504644">
              <w:rPr>
                <w:b/>
              </w:rPr>
              <w:t>                 X</w:t>
            </w:r>
          </w:p>
        </w:tc>
      </w:tr>
      <w:tr w:rsidR="00504644" w:rsidRPr="00504644" w:rsidTr="00A61D75">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A61D75">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DEĞERLENDİRME ÖLÇÜTLERİ</w:t>
            </w:r>
          </w:p>
        </w:tc>
      </w:tr>
      <w:tr w:rsidR="00504644" w:rsidRPr="00504644" w:rsidTr="00A61D75">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YARIYIL İÇİ SINAVI</w:t>
            </w:r>
          </w:p>
          <w:p w:rsidR="00504644" w:rsidRPr="00504644" w:rsidRDefault="00504644" w:rsidP="00504644">
            <w:pPr>
              <w:rPr>
                <w:b/>
                <w:sz w:val="20"/>
                <w:szCs w:val="20"/>
              </w:rPr>
            </w:pP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04644" w:rsidRPr="00504644" w:rsidRDefault="00504644" w:rsidP="00504644">
            <w:pPr>
              <w:rPr>
                <w:b/>
                <w:sz w:val="20"/>
                <w:szCs w:val="20"/>
              </w:rPr>
            </w:pPr>
            <w:r w:rsidRPr="00504644">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504644" w:rsidRPr="00504644" w:rsidRDefault="00504644" w:rsidP="00504644">
            <w:pPr>
              <w:rPr>
                <w:b/>
                <w:sz w:val="20"/>
                <w:szCs w:val="20"/>
              </w:rPr>
            </w:pPr>
            <w:r w:rsidRPr="00504644">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504644" w:rsidRPr="00504644" w:rsidRDefault="00504644" w:rsidP="00504644">
            <w:pPr>
              <w:rPr>
                <w:b/>
                <w:sz w:val="20"/>
                <w:szCs w:val="20"/>
              </w:rPr>
            </w:pPr>
            <w:r w:rsidRPr="00504644">
              <w:rPr>
                <w:b/>
                <w:sz w:val="20"/>
                <w:szCs w:val="20"/>
              </w:rPr>
              <w:t>Yüzdesi (%)</w:t>
            </w: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rsidR="00504644" w:rsidRPr="00504644" w:rsidRDefault="00504644" w:rsidP="00504644">
            <w:pPr>
              <w:jc w:val="cente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r w:rsidRPr="00504644">
              <w:rPr>
                <w:b/>
                <w:sz w:val="20"/>
                <w:szCs w:val="20"/>
              </w:rPr>
              <w:t>60</w:t>
            </w: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504644" w:rsidRPr="00504644" w:rsidRDefault="00504644" w:rsidP="00504644">
            <w:pPr>
              <w:jc w:val="center"/>
              <w:rPr>
                <w:sz w:val="20"/>
                <w:szCs w:val="20"/>
                <w:highlight w:val="yellow"/>
              </w:rP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rPr>
                <w:sz w:val="20"/>
                <w:szCs w:val="20"/>
              </w:rP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sz w:val="20"/>
                <w:szCs w:val="20"/>
              </w:rPr>
            </w:pPr>
            <w:r w:rsidRPr="00504644">
              <w:rPr>
                <w:sz w:val="20"/>
                <w:szCs w:val="20"/>
              </w:rPr>
              <w:t>Proje</w:t>
            </w:r>
          </w:p>
        </w:tc>
        <w:tc>
          <w:tcPr>
            <w:tcW w:w="0" w:type="auto"/>
            <w:tcBorders>
              <w:top w:val="single" w:sz="4" w:space="0" w:color="auto"/>
              <w:left w:val="single" w:sz="4" w:space="0" w:color="auto"/>
              <w:bottom w:val="single" w:sz="4"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4" w:space="0" w:color="auto"/>
              <w:right w:val="single" w:sz="12" w:space="0" w:color="auto"/>
            </w:tcBorders>
          </w:tcPr>
          <w:p w:rsidR="00504644" w:rsidRPr="00504644" w:rsidRDefault="00504644" w:rsidP="00504644">
            <w:pPr>
              <w:jc w:val="cente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Sözlü Sınav</w:t>
            </w:r>
          </w:p>
        </w:tc>
        <w:tc>
          <w:tcPr>
            <w:tcW w:w="0" w:type="auto"/>
            <w:tcBorders>
              <w:top w:val="single" w:sz="4" w:space="0" w:color="auto"/>
              <w:left w:val="single" w:sz="4" w:space="0" w:color="auto"/>
              <w:bottom w:val="single" w:sz="8" w:space="0" w:color="auto"/>
              <w:right w:val="single" w:sz="8" w:space="0" w:color="auto"/>
            </w:tcBorders>
          </w:tcPr>
          <w:p w:rsidR="00504644" w:rsidRPr="00504644" w:rsidRDefault="00504644" w:rsidP="00504644">
            <w:pPr>
              <w:jc w:val="center"/>
            </w:pPr>
          </w:p>
        </w:tc>
        <w:tc>
          <w:tcPr>
            <w:tcW w:w="0" w:type="auto"/>
            <w:tcBorders>
              <w:top w:val="single" w:sz="4" w:space="0" w:color="auto"/>
              <w:left w:val="single" w:sz="8" w:space="0" w:color="auto"/>
              <w:bottom w:val="single" w:sz="8" w:space="0" w:color="auto"/>
              <w:right w:val="single" w:sz="12" w:space="0" w:color="auto"/>
            </w:tcBorders>
          </w:tcPr>
          <w:p w:rsidR="00504644" w:rsidRPr="00504644" w:rsidRDefault="00504644" w:rsidP="00504644">
            <w:pPr>
              <w:jc w:val="center"/>
            </w:pPr>
          </w:p>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504644" w:rsidRPr="00504644" w:rsidRDefault="00504644" w:rsidP="00504644">
            <w:pPr>
              <w:rPr>
                <w:sz w:val="20"/>
                <w:szCs w:val="20"/>
              </w:rPr>
            </w:pPr>
            <w:r w:rsidRPr="00504644">
              <w:rPr>
                <w:sz w:val="20"/>
                <w:szCs w:val="20"/>
              </w:rPr>
              <w:t>Diğer (………)</w:t>
            </w:r>
          </w:p>
        </w:tc>
        <w:tc>
          <w:tcPr>
            <w:tcW w:w="0" w:type="auto"/>
            <w:tcBorders>
              <w:top w:val="single" w:sz="8" w:space="0" w:color="auto"/>
              <w:left w:val="single" w:sz="4" w:space="0" w:color="auto"/>
              <w:bottom w:val="single" w:sz="8" w:space="0" w:color="auto"/>
              <w:right w:val="single" w:sz="8" w:space="0" w:color="auto"/>
            </w:tcBorders>
          </w:tcPr>
          <w:p w:rsidR="00504644" w:rsidRPr="00504644" w:rsidRDefault="00504644" w:rsidP="00504644">
            <w:pPr>
              <w:jc w:val="center"/>
            </w:pPr>
          </w:p>
        </w:tc>
        <w:tc>
          <w:tcPr>
            <w:tcW w:w="0" w:type="auto"/>
            <w:tcBorders>
              <w:top w:val="single" w:sz="8" w:space="0" w:color="auto"/>
              <w:left w:val="single" w:sz="8" w:space="0" w:color="auto"/>
              <w:bottom w:val="single" w:sz="8" w:space="0" w:color="auto"/>
              <w:right w:val="single" w:sz="12" w:space="0" w:color="auto"/>
            </w:tcBorders>
          </w:tcPr>
          <w:p w:rsidR="00504644" w:rsidRPr="00504644" w:rsidRDefault="00504644" w:rsidP="00504644"/>
        </w:tc>
      </w:tr>
      <w:tr w:rsidR="00504644" w:rsidRPr="00504644" w:rsidTr="00A61D75">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504644" w:rsidRPr="00504644" w:rsidRDefault="00504644" w:rsidP="00504644">
            <w:r w:rsidRPr="00504644">
              <w:rPr>
                <w:b/>
                <w:sz w:val="20"/>
                <w:szCs w:val="20"/>
              </w:rPr>
              <w:t>Yarıyıl Sonu Sınavı</w:t>
            </w:r>
          </w:p>
        </w:tc>
        <w:tc>
          <w:tcPr>
            <w:tcW w:w="0" w:type="auto"/>
            <w:tcBorders>
              <w:top w:val="single" w:sz="8" w:space="0" w:color="auto"/>
              <w:left w:val="single" w:sz="8" w:space="0" w:color="auto"/>
              <w:bottom w:val="single" w:sz="12" w:space="0" w:color="auto"/>
              <w:right w:val="single" w:sz="12" w:space="0" w:color="auto"/>
            </w:tcBorders>
          </w:tcPr>
          <w:p w:rsidR="00504644" w:rsidRPr="00504644" w:rsidRDefault="00504644" w:rsidP="00504644">
            <w:pPr>
              <w:jc w:val="center"/>
            </w:pPr>
            <w:r w:rsidRPr="00504644">
              <w:rPr>
                <w:b/>
                <w:sz w:val="20"/>
                <w:szCs w:val="20"/>
              </w:rPr>
              <w:t>40</w:t>
            </w:r>
          </w:p>
        </w:tc>
      </w:tr>
      <w:tr w:rsidR="00504644" w:rsidRPr="00504644" w:rsidTr="00A61D7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overflowPunct w:val="0"/>
              <w:autoSpaceDE w:val="0"/>
              <w:autoSpaceDN w:val="0"/>
              <w:adjustRightInd w:val="0"/>
              <w:jc w:val="both"/>
              <w:textAlignment w:val="baseline"/>
            </w:pPr>
          </w:p>
          <w:p w:rsidR="00504644" w:rsidRPr="00504644" w:rsidRDefault="00504644" w:rsidP="00504644">
            <w:pPr>
              <w:jc w:val="both"/>
              <w:rPr>
                <w:sz w:val="20"/>
                <w:szCs w:val="20"/>
              </w:rPr>
            </w:pPr>
          </w:p>
        </w:tc>
      </w:tr>
      <w:tr w:rsidR="00504644" w:rsidRPr="00504644" w:rsidTr="00A61D7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overflowPunct w:val="0"/>
              <w:autoSpaceDE w:val="0"/>
              <w:autoSpaceDN w:val="0"/>
              <w:adjustRightInd w:val="0"/>
              <w:jc w:val="both"/>
              <w:textAlignment w:val="baseline"/>
              <w:rPr>
                <w:rFonts w:ascii="Arial" w:hAnsi="Arial" w:cs="Arial"/>
                <w:color w:val="3D3D3D"/>
                <w:shd w:val="clear" w:color="auto" w:fill="F7F7F7"/>
              </w:rPr>
            </w:pPr>
            <w:r w:rsidRPr="00504644">
              <w:t xml:space="preserve">Sağlık ve hastalık davranışlarına etkisini göz önüne alarak tıbbi bakımın planlanması ve uygulanması, hem insan onuruna saygının hem de bakımın bireye özgü olması ilkesinin gereğidir. Bireylerin fiziksel, duygusal, sosyal ve kültürel özellikleri ile ele alınması gerekmektedir. Kültürel farklılık ve benzerlikleri algılanışı, kültür ve önyargılar; kültür ve değişim; kültürel değerler; sağlığı etkileyen </w:t>
            </w:r>
            <w:proofErr w:type="spellStart"/>
            <w:r w:rsidRPr="00504644">
              <w:t>sosyo</w:t>
            </w:r>
            <w:proofErr w:type="spellEnd"/>
            <w:r w:rsidRPr="00504644">
              <w:t xml:space="preserve"> kültürel çevre etkileri, geleneksel uygulamaların sağlığa etkileri; kültür ve sağlık inançları; Kültür kavramı, dünya kültürleri ve özellikleri, kültürel farklılıklar, farklı kültürlerin sağlık inanç sistemleri konularını; Sağlık ve hastalık kültürü, kültür kavramı, dünya kültürleri, kültürün sağlıktaki önemi ve yeri, sağlıkta kültürel davranışlar, farklı kültürlerde hasta yakınları ve sağlık personeli ilişkisi, bir hastalığın farklı kültürlere göre yaşanması konularını içermektedir.</w:t>
            </w:r>
          </w:p>
          <w:p w:rsidR="00504644" w:rsidRPr="00504644" w:rsidRDefault="00504644" w:rsidP="00504644">
            <w:pPr>
              <w:ind w:left="-464" w:firstLine="464"/>
              <w:jc w:val="right"/>
              <w:rPr>
                <w:sz w:val="20"/>
                <w:szCs w:val="20"/>
              </w:rPr>
            </w:pPr>
            <w:r w:rsidRPr="00504644">
              <w:rPr>
                <w:sz w:val="22"/>
              </w:rPr>
              <w:t>.</w:t>
            </w:r>
          </w:p>
        </w:tc>
      </w:tr>
      <w:tr w:rsidR="00504644" w:rsidRPr="00504644" w:rsidTr="00A61D75">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lastRenderedPageBreak/>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sz w:val="20"/>
                <w:szCs w:val="20"/>
              </w:rPr>
            </w:pPr>
            <w:r w:rsidRPr="00504644">
              <w:t>Öğrencinin kültürlerarası tıbbi yaklaşımları öğrenerek, kültürel yeterliliğin sağlık alanında eğitim ve uygulamasına entegrasyonunu tartışabilir duruma gelmesini sağlamaktır.</w:t>
            </w:r>
          </w:p>
        </w:tc>
      </w:tr>
      <w:tr w:rsidR="00504644" w:rsidRPr="00504644" w:rsidTr="00A61D75">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DERSİN MESLEKİ EĞİTİMİNİ SAĞLAMAYA YÖNELİK KATKISI</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t>Kültürlerarası yaklaşımın tanımını yapabilme, kültürlerarası bakış açısını kazanabilme.</w:t>
            </w: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 xml:space="preserve">DERSİN ÖĞRENİM ÇIKTILARI </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C326A0" w:rsidP="00504644">
            <w:pPr>
              <w:rPr>
                <w:b/>
                <w:sz w:val="20"/>
                <w:szCs w:val="20"/>
              </w:rPr>
            </w:pPr>
            <w:r w:rsidRPr="00C326A0">
              <w:rPr>
                <w:b/>
                <w:sz w:val="20"/>
                <w:szCs w:val="20"/>
              </w:rPr>
              <w:t xml:space="preserve">Öğrenci, kültürün tıp pratiğine etkilerini açıklar, farklı kültürlerdeki sağlık anlayışlarını karşılaştırır ve kültürel </w:t>
            </w:r>
            <w:proofErr w:type="spellStart"/>
            <w:r w:rsidRPr="00C326A0">
              <w:rPr>
                <w:b/>
                <w:sz w:val="20"/>
                <w:szCs w:val="20"/>
              </w:rPr>
              <w:t>farklilikların</w:t>
            </w:r>
            <w:proofErr w:type="spellEnd"/>
            <w:r w:rsidRPr="00C326A0">
              <w:rPr>
                <w:b/>
                <w:sz w:val="20"/>
                <w:szCs w:val="20"/>
              </w:rPr>
              <w:t xml:space="preserve"> tıbbi uygulamalara entegrasyonunu değerlendirir.</w:t>
            </w:r>
            <w:bookmarkStart w:id="26" w:name="_GoBack"/>
            <w:bookmarkEnd w:id="26"/>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pPr>
              <w:rPr>
                <w:b/>
                <w:sz w:val="20"/>
                <w:szCs w:val="20"/>
              </w:rPr>
            </w:pPr>
          </w:p>
          <w:p w:rsidR="00504644" w:rsidRPr="00504644" w:rsidRDefault="00504644" w:rsidP="00504644">
            <w:pPr>
              <w:shd w:val="clear" w:color="auto" w:fill="FFFFFF"/>
              <w:spacing w:line="244" w:lineRule="atLeast"/>
              <w:rPr>
                <w:sz w:val="20"/>
                <w:szCs w:val="20"/>
              </w:rPr>
            </w:pPr>
          </w:p>
          <w:p w:rsidR="00504644" w:rsidRPr="00504644" w:rsidRDefault="00504644" w:rsidP="00504644">
            <w:pPr>
              <w:outlineLvl w:val="3"/>
              <w:rPr>
                <w:bCs/>
                <w:sz w:val="20"/>
                <w:szCs w:val="20"/>
              </w:rPr>
            </w:pP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r w:rsidRPr="00504644">
              <w:t>-</w:t>
            </w:r>
            <w:proofErr w:type="spellStart"/>
            <w:r w:rsidRPr="00504644">
              <w:t>Andrews</w:t>
            </w:r>
            <w:proofErr w:type="spellEnd"/>
            <w:r w:rsidRPr="00504644">
              <w:t xml:space="preserve"> MM, </w:t>
            </w:r>
            <w:proofErr w:type="spellStart"/>
            <w:r w:rsidRPr="00504644">
              <w:t>Boyle</w:t>
            </w:r>
            <w:proofErr w:type="spellEnd"/>
            <w:r w:rsidRPr="00504644">
              <w:t xml:space="preserve"> JS. </w:t>
            </w:r>
            <w:proofErr w:type="spellStart"/>
            <w:r w:rsidRPr="00504644">
              <w:t>TransculturalConcepts</w:t>
            </w:r>
            <w:proofErr w:type="spellEnd"/>
            <w:r w:rsidRPr="00504644">
              <w:t xml:space="preserve"> in </w:t>
            </w:r>
            <w:proofErr w:type="spellStart"/>
            <w:r w:rsidRPr="00504644">
              <w:t>NursingCare</w:t>
            </w:r>
            <w:proofErr w:type="spellEnd"/>
            <w:r w:rsidRPr="00504644">
              <w:t xml:space="preserve">. </w:t>
            </w:r>
            <w:proofErr w:type="spellStart"/>
            <w:r w:rsidRPr="00504644">
              <w:t>Lippincott</w:t>
            </w:r>
            <w:proofErr w:type="spellEnd"/>
            <w:r w:rsidRPr="00504644">
              <w:t xml:space="preserve"> Williams &amp;</w:t>
            </w:r>
            <w:proofErr w:type="spellStart"/>
            <w:r w:rsidRPr="00504644">
              <w:t>Wilkins</w:t>
            </w:r>
            <w:proofErr w:type="spellEnd"/>
            <w:r w:rsidRPr="00504644">
              <w:t xml:space="preserve">, 2007. </w:t>
            </w:r>
          </w:p>
          <w:p w:rsidR="00504644" w:rsidRPr="00504644" w:rsidRDefault="00504644" w:rsidP="00504644">
            <w:r w:rsidRPr="00504644">
              <w:t>-</w:t>
            </w:r>
            <w:proofErr w:type="spellStart"/>
            <w:r w:rsidRPr="00504644">
              <w:t>Seviğ</w:t>
            </w:r>
            <w:proofErr w:type="spellEnd"/>
            <w:r w:rsidRPr="00504644">
              <w:t xml:space="preserve">, Ü.; Tanrıverdi, G.; Kültürlerarası Hemşirelik ,2012, İstanbul Tıp Kitabevi. </w:t>
            </w:r>
          </w:p>
          <w:p w:rsidR="00504644" w:rsidRPr="00504644" w:rsidRDefault="00504644" w:rsidP="00504644">
            <w:r w:rsidRPr="00504644">
              <w:t>-</w:t>
            </w:r>
            <w:proofErr w:type="spellStart"/>
            <w:r w:rsidRPr="00504644">
              <w:t>Leininger</w:t>
            </w:r>
            <w:proofErr w:type="spellEnd"/>
            <w:r w:rsidRPr="00504644">
              <w:t xml:space="preserve"> M, </w:t>
            </w:r>
            <w:proofErr w:type="spellStart"/>
            <w:r w:rsidRPr="00504644">
              <w:t>McFarlandMR.TransculturalNursing</w:t>
            </w:r>
            <w:proofErr w:type="spellEnd"/>
            <w:r w:rsidRPr="00504644">
              <w:t xml:space="preserve">: </w:t>
            </w:r>
            <w:proofErr w:type="spellStart"/>
            <w:r w:rsidRPr="00504644">
              <w:t>Concepts</w:t>
            </w:r>
            <w:proofErr w:type="spellEnd"/>
            <w:r w:rsidRPr="00504644">
              <w:t xml:space="preserve">, </w:t>
            </w:r>
            <w:proofErr w:type="spellStart"/>
            <w:r w:rsidRPr="00504644">
              <w:t>Theories</w:t>
            </w:r>
            <w:proofErr w:type="spellEnd"/>
            <w:r w:rsidRPr="00504644">
              <w:t xml:space="preserve">, </w:t>
            </w:r>
            <w:proofErr w:type="spellStart"/>
            <w:r w:rsidRPr="00504644">
              <w:t>ResearchandPractice</w:t>
            </w:r>
            <w:proofErr w:type="spellEnd"/>
            <w:r w:rsidRPr="00504644">
              <w:t xml:space="preserve">. </w:t>
            </w:r>
            <w:proofErr w:type="spellStart"/>
            <w:r w:rsidRPr="00504644">
              <w:t>McGraw-Hill</w:t>
            </w:r>
            <w:proofErr w:type="spellEnd"/>
            <w:r w:rsidRPr="00504644">
              <w:t xml:space="preserve"> Professional, 2002</w:t>
            </w:r>
          </w:p>
          <w:p w:rsidR="00504644" w:rsidRPr="00504644" w:rsidRDefault="00504644" w:rsidP="00504644"/>
          <w:p w:rsidR="00504644" w:rsidRPr="00504644" w:rsidRDefault="00504644" w:rsidP="00504644">
            <w:pPr>
              <w:spacing w:after="200" w:line="23" w:lineRule="atLeast"/>
            </w:pPr>
            <w:proofErr w:type="spellStart"/>
            <w:r w:rsidRPr="00504644">
              <w:t>Giger</w:t>
            </w:r>
            <w:proofErr w:type="spellEnd"/>
            <w:r w:rsidRPr="00504644">
              <w:t xml:space="preserve"> J N, </w:t>
            </w:r>
            <w:proofErr w:type="spellStart"/>
            <w:r w:rsidRPr="00504644">
              <w:t>Davidhizar</w:t>
            </w:r>
            <w:proofErr w:type="spellEnd"/>
            <w:r w:rsidRPr="00504644">
              <w:t xml:space="preserve"> R E. (2004). </w:t>
            </w:r>
            <w:proofErr w:type="spellStart"/>
            <w:r w:rsidRPr="00504644">
              <w:t>Transculturalnursing</w:t>
            </w:r>
            <w:proofErr w:type="spellEnd"/>
            <w:r w:rsidRPr="00504644">
              <w:t xml:space="preserve">: </w:t>
            </w:r>
            <w:proofErr w:type="spellStart"/>
            <w:r w:rsidRPr="00504644">
              <w:t>assessment&amp;intervention</w:t>
            </w:r>
            <w:proofErr w:type="spellEnd"/>
            <w:r w:rsidRPr="00504644">
              <w:t xml:space="preserve">, </w:t>
            </w:r>
            <w:proofErr w:type="spellStart"/>
            <w:r w:rsidRPr="00504644">
              <w:t>ElsevierHealthSciences</w:t>
            </w:r>
            <w:proofErr w:type="spellEnd"/>
            <w:r w:rsidRPr="00504644">
              <w:t>.</w:t>
            </w:r>
          </w:p>
          <w:p w:rsidR="00504644" w:rsidRPr="00504644" w:rsidRDefault="00504644" w:rsidP="00504644">
            <w:pPr>
              <w:spacing w:after="200" w:line="23" w:lineRule="atLeast"/>
            </w:pPr>
            <w:proofErr w:type="spellStart"/>
            <w:r w:rsidRPr="00504644">
              <w:t>Purnell</w:t>
            </w:r>
            <w:proofErr w:type="spellEnd"/>
            <w:r w:rsidRPr="00504644">
              <w:t xml:space="preserve"> LD. </w:t>
            </w:r>
            <w:proofErr w:type="spellStart"/>
            <w:r w:rsidRPr="00504644">
              <w:t>Paulanka</w:t>
            </w:r>
            <w:proofErr w:type="spellEnd"/>
            <w:r w:rsidRPr="00504644">
              <w:t xml:space="preserve"> BJ. (1998). </w:t>
            </w:r>
            <w:proofErr w:type="spellStart"/>
            <w:r w:rsidRPr="00504644">
              <w:t>Transculturalhealthcare</w:t>
            </w:r>
            <w:proofErr w:type="spellEnd"/>
            <w:r w:rsidRPr="00504644">
              <w:t xml:space="preserve">: a </w:t>
            </w:r>
            <w:proofErr w:type="spellStart"/>
            <w:r w:rsidRPr="00504644">
              <w:t>culturallycompetentapproach</w:t>
            </w:r>
            <w:proofErr w:type="spellEnd"/>
            <w:r w:rsidRPr="00504644">
              <w:t xml:space="preserve">, F.A. </w:t>
            </w:r>
            <w:proofErr w:type="spellStart"/>
            <w:r w:rsidRPr="00504644">
              <w:t>Davis</w:t>
            </w:r>
            <w:proofErr w:type="spellEnd"/>
            <w:r w:rsidRPr="00504644">
              <w:t>.</w:t>
            </w:r>
          </w:p>
          <w:p w:rsidR="00504644" w:rsidRPr="00504644" w:rsidRDefault="00504644" w:rsidP="00504644">
            <w:pPr>
              <w:spacing w:after="200" w:line="23" w:lineRule="atLeast"/>
            </w:pPr>
            <w:proofErr w:type="spellStart"/>
            <w:r w:rsidRPr="00504644">
              <w:t>Spector</w:t>
            </w:r>
            <w:proofErr w:type="spellEnd"/>
            <w:r w:rsidRPr="00504644">
              <w:t xml:space="preserve"> R E. (2000). </w:t>
            </w:r>
            <w:proofErr w:type="spellStart"/>
            <w:r w:rsidRPr="00504644">
              <w:t>Culturaldiversity</w:t>
            </w:r>
            <w:proofErr w:type="spellEnd"/>
            <w:r w:rsidRPr="00504644">
              <w:t xml:space="preserve"> in </w:t>
            </w:r>
            <w:proofErr w:type="spellStart"/>
            <w:r w:rsidRPr="00504644">
              <w:t>healthandillness</w:t>
            </w:r>
            <w:proofErr w:type="spellEnd"/>
            <w:r w:rsidRPr="00504644">
              <w:t xml:space="preserve">, </w:t>
            </w:r>
            <w:proofErr w:type="spellStart"/>
            <w:r w:rsidRPr="00504644">
              <w:t>PrenticeHallHealth</w:t>
            </w:r>
            <w:proofErr w:type="spellEnd"/>
            <w:r w:rsidRPr="00504644">
              <w:t>.</w:t>
            </w:r>
            <w:r w:rsidRPr="00504644">
              <w:br/>
              <w:t>5.Galanti Geri-</w:t>
            </w:r>
            <w:proofErr w:type="spellStart"/>
            <w:r w:rsidRPr="00504644">
              <w:t>Ann</w:t>
            </w:r>
            <w:proofErr w:type="spellEnd"/>
            <w:r w:rsidRPr="00504644">
              <w:t xml:space="preserve">. (2004). </w:t>
            </w:r>
            <w:proofErr w:type="spellStart"/>
            <w:r w:rsidRPr="00504644">
              <w:t>Caringforpatientsfromdifferentcultures</w:t>
            </w:r>
            <w:proofErr w:type="spellEnd"/>
            <w:r w:rsidRPr="00504644">
              <w:t xml:space="preserve">, </w:t>
            </w:r>
            <w:proofErr w:type="spellStart"/>
            <w:r w:rsidRPr="00504644">
              <w:t>University</w:t>
            </w:r>
            <w:proofErr w:type="spellEnd"/>
            <w:r w:rsidRPr="00504644">
              <w:t xml:space="preserve"> of Pennsylvania </w:t>
            </w:r>
            <w:proofErr w:type="spellStart"/>
            <w:r w:rsidRPr="00504644">
              <w:t>Press</w:t>
            </w:r>
            <w:proofErr w:type="spellEnd"/>
            <w:r w:rsidRPr="00504644">
              <w:t>.</w:t>
            </w:r>
          </w:p>
        </w:tc>
      </w:tr>
      <w:tr w:rsidR="00504644" w:rsidRPr="00504644" w:rsidTr="00A61D7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504644" w:rsidRPr="00504644" w:rsidRDefault="00504644" w:rsidP="00504644"/>
        </w:tc>
      </w:tr>
    </w:tbl>
    <w:p w:rsidR="00504644" w:rsidRPr="00504644" w:rsidRDefault="00504644" w:rsidP="00504644">
      <w:pPr>
        <w:rPr>
          <w:sz w:val="18"/>
          <w:szCs w:val="18"/>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A61D75">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rPr>
            </w:pPr>
            <w:r w:rsidRPr="00504644">
              <w:rPr>
                <w:b/>
                <w:sz w:val="22"/>
                <w:szCs w:val="22"/>
              </w:rPr>
              <w:t xml:space="preserve">                                DERSİN HAFTALIK PLANI</w:t>
            </w:r>
          </w:p>
        </w:tc>
      </w:tr>
      <w:tr w:rsidR="00504644" w:rsidRPr="00504644" w:rsidTr="00A61D75">
        <w:trPr>
          <w:trHeight w:val="434"/>
        </w:trPr>
        <w:tc>
          <w:tcPr>
            <w:tcW w:w="1188" w:type="dxa"/>
            <w:tcBorders>
              <w:right w:val="single" w:sz="4" w:space="0" w:color="auto"/>
            </w:tcBorders>
          </w:tcPr>
          <w:p w:rsidR="00504644" w:rsidRPr="00504644" w:rsidRDefault="00504644" w:rsidP="00504644">
            <w:pPr>
              <w:jc w:val="center"/>
              <w:rPr>
                <w:b/>
              </w:rPr>
            </w:pPr>
            <w:r w:rsidRPr="00504644">
              <w:rPr>
                <w:b/>
                <w:sz w:val="22"/>
                <w:szCs w:val="22"/>
              </w:rPr>
              <w:t>HAFTA</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rPr>
            </w:pPr>
            <w:r w:rsidRPr="00504644">
              <w:rPr>
                <w:b/>
                <w:sz w:val="22"/>
                <w:szCs w:val="22"/>
              </w:rPr>
              <w:t xml:space="preserve">   TARİH</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rPr>
            </w:pPr>
            <w:r w:rsidRPr="00504644">
              <w:rPr>
                <w:b/>
                <w:sz w:val="22"/>
                <w:szCs w:val="22"/>
              </w:rPr>
              <w:t>İŞLENEN KONULAR</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Kültür Kavramının İncelenmesi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Kültürel Yapı ve İlişkili Kavramlar, insan ve kültür, sağlık ve hastalık kavramları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Sağlık ve hastalığı etkileyen faktörler;  din, kültür ve sağlık ilişkisi; göç, kültür </w:t>
            </w:r>
          </w:p>
        </w:tc>
      </w:tr>
      <w:tr w:rsidR="00504644" w:rsidRPr="00504644" w:rsidTr="00A61D75">
        <w:trPr>
          <w:trHeight w:val="399"/>
        </w:trPr>
        <w:tc>
          <w:tcPr>
            <w:tcW w:w="1188" w:type="dxa"/>
            <w:tcBorders>
              <w:right w:val="single" w:sz="4" w:space="0" w:color="auto"/>
            </w:tcBorders>
          </w:tcPr>
          <w:p w:rsidR="00504644" w:rsidRPr="00504644" w:rsidRDefault="00504644" w:rsidP="00504644">
            <w:pPr>
              <w:jc w:val="center"/>
            </w:pPr>
            <w:r w:rsidRPr="0050464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Kültürlerarası yaklaşımın Amacı ve Tarihsel Gelişimi</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Kültürlerarası Tıp Modelleri ve tıp etiği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r w:rsidRPr="00504644">
              <w:t xml:space="preserve">Kültürlerarası İletişim ve etik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Kronik Hastalıklarda Kültürel Yaklaşım ve etik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2"/>
                <w:szCs w:val="22"/>
              </w:rPr>
              <w:t>ARA SINAV</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Çocuk Bakımında Kültürel Yaklaşımlar ve etik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Ruh Sağlığı, Psikiyatri de kültürel yaklaşım ve etik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rPr>
            </w:pPr>
            <w:r w:rsidRPr="00504644">
              <w:t xml:space="preserve">Üreme Sağlığında  Kültürlerarası Yaklaşım ve etik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 xml:space="preserve">Prenatal ve </w:t>
            </w:r>
            <w:proofErr w:type="spellStart"/>
            <w:r w:rsidRPr="00504644">
              <w:t>Postnatal</w:t>
            </w:r>
            <w:proofErr w:type="spellEnd"/>
            <w:r w:rsidRPr="00504644">
              <w:t xml:space="preserve"> Dönemde Kültürel Yaklaşım ve etik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t>İnfertilitede</w:t>
            </w:r>
            <w:proofErr w:type="spellEnd"/>
            <w:r w:rsidRPr="00504644">
              <w:t xml:space="preserve">  Kültürlerarası yaklaşım ve etik </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Kültür ve Ağrı</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Kültürlerarası tıp ve Etik</w:t>
            </w:r>
          </w:p>
        </w:tc>
      </w:tr>
      <w:tr w:rsidR="00504644" w:rsidRPr="00504644" w:rsidTr="00A61D75">
        <w:tc>
          <w:tcPr>
            <w:tcW w:w="1188" w:type="dxa"/>
            <w:tcBorders>
              <w:right w:val="single" w:sz="4" w:space="0" w:color="auto"/>
            </w:tcBorders>
          </w:tcPr>
          <w:p w:rsidR="00504644" w:rsidRPr="00504644" w:rsidRDefault="00504644" w:rsidP="00504644">
            <w:pPr>
              <w:jc w:val="center"/>
            </w:pPr>
            <w:r w:rsidRPr="00504644">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Tıbbi uygulamalarda Kültürel Yeterlilik</w:t>
            </w:r>
          </w:p>
        </w:tc>
      </w:tr>
    </w:tbl>
    <w:p w:rsidR="00504644" w:rsidRPr="00504644" w:rsidRDefault="00504644" w:rsidP="00504644">
      <w:pPr>
        <w:tabs>
          <w:tab w:val="left" w:pos="7800"/>
        </w:tabs>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504644" w:rsidRPr="00504644" w:rsidTr="00A61D75">
        <w:tc>
          <w:tcPr>
            <w:tcW w:w="7887"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Katkı Düzeyi</w:t>
            </w:r>
          </w:p>
        </w:tc>
      </w:tr>
      <w:tr w:rsidR="00504644" w:rsidRPr="00504644" w:rsidTr="00A61D75">
        <w:tc>
          <w:tcPr>
            <w:tcW w:w="81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7070"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 xml:space="preserve">DERSİN ÇIKTILARI </w:t>
            </w:r>
          </w:p>
        </w:tc>
        <w:tc>
          <w:tcPr>
            <w:tcW w:w="514"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Yüksek</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Kültür kavramını tanımlar ve insan yaşamındaki yerini açıklar. Kültürel yapı ile ilişkili temel kavramları tartışır, insan ve kültür arasındaki ilişkiyi analiz eder.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46BFC"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Sağlık ve hastalık kavramlarının kültürle ilişkisini </w:t>
            </w:r>
            <w:proofErr w:type="spellStart"/>
            <w:r>
              <w:t>açıklar.Sağlık</w:t>
            </w:r>
            <w:proofErr w:type="spellEnd"/>
            <w:r>
              <w:t xml:space="preserve"> ve hastalığı etkileyen kültürel faktörleri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46BFC"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  Din, kültür ve sağlık arasındaki ilişkiyi </w:t>
            </w:r>
            <w:proofErr w:type="spellStart"/>
            <w:r>
              <w:t>açıklar.Göçün</w:t>
            </w:r>
            <w:proofErr w:type="spellEnd"/>
            <w:r>
              <w:t xml:space="preserve"> kültür ve sağlık üzerindeki etkilerini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46BFC"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  Kültürlerarası yaklaşımın amacını açıklar. Kültürlerarası yaklaşımın tarihsel gelişimi hakkında bilgi verir.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46BFC"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Kültürlerarası tıp modellerinin etik boyutlarını </w:t>
            </w:r>
            <w:proofErr w:type="spellStart"/>
            <w:r>
              <w:t>açıklar.Kültürlerarası</w:t>
            </w:r>
            <w:proofErr w:type="spellEnd"/>
            <w:r>
              <w:t xml:space="preserve"> tıp ve etik ilişkisini tartışır.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46BFC" w:rsidP="00504644">
            <w:pPr>
              <w:jc w:val="center"/>
            </w:pPr>
            <w:r>
              <w:t>x</w:t>
            </w:r>
          </w:p>
        </w:tc>
      </w:tr>
      <w:tr w:rsidR="00504644" w:rsidRPr="00504644" w:rsidTr="00A61D7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Kültürlerarası iletişimin etik boyutlarını </w:t>
            </w:r>
            <w:proofErr w:type="spellStart"/>
            <w:r>
              <w:t>tartışır.Kültürlerarası</w:t>
            </w:r>
            <w:proofErr w:type="spellEnd"/>
            <w:r>
              <w:t xml:space="preserve"> iletişimin sağlık hizmetlerinde nasıl uygulandığını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46BFC"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 Kronik hastalıkların tedavisinde kültürel yaklaşımın önemini </w:t>
            </w:r>
            <w:proofErr w:type="spellStart"/>
            <w:r>
              <w:t>tartışır.Kronik</w:t>
            </w:r>
            <w:proofErr w:type="spellEnd"/>
            <w:r>
              <w:t xml:space="preserve"> hastalıklarda kültürel yaklaşımın etik boyutlarını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rPr>
                <w:sz w:val="20"/>
                <w:szCs w:val="20"/>
              </w:rPr>
            </w:pPr>
            <w:r>
              <w:rPr>
                <w:sz w:val="20"/>
                <w:szCs w:val="20"/>
              </w:rPr>
              <w:t>Ara Sınav</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504644" w:rsidP="00504644">
            <w:pPr>
              <w:jc w:val="center"/>
            </w:pP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Çocuk bakımında kültürel yaklaşımların etik boyutlarını tartışır. Çocuk bakımında kültürün etkilerini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504644" w:rsidRPr="00504644" w:rsidRDefault="00446BFC" w:rsidP="00504644">
            <w:pPr>
              <w:jc w:val="center"/>
            </w:pPr>
            <w: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Ruh sağlığı ve psikiyatri alanında kültürel yaklaşımların etik boyutlarını </w:t>
            </w:r>
            <w:proofErr w:type="spellStart"/>
            <w:r>
              <w:t>tartışır.Psikiyatri</w:t>
            </w:r>
            <w:proofErr w:type="spellEnd"/>
            <w:r>
              <w:t xml:space="preserve"> tedavisinde kültürel farklılıkların etkilerini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46BFC"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lastRenderedPageBreak/>
              <w:t>ÖÇ 11</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Üreme sağlığında kültürlerarası yaklaşımın etik boyutlarını tartışır. Üreme sağlığına yönelik kültürlerarası yaklaşımların sağlık hizmetlerinde nasıl uygulandığını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46BFC"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 Prenatal ve </w:t>
            </w:r>
            <w:proofErr w:type="spellStart"/>
            <w:r>
              <w:t>postnatal</w:t>
            </w:r>
            <w:proofErr w:type="spellEnd"/>
            <w:r>
              <w:t xml:space="preserve"> dönemde kültürel yaklaşımların etik boyutlarını tartışır. Prenatal ve </w:t>
            </w:r>
            <w:proofErr w:type="spellStart"/>
            <w:r>
              <w:t>postnatal</w:t>
            </w:r>
            <w:proofErr w:type="spellEnd"/>
            <w:r>
              <w:t xml:space="preserve"> dönemde kültürün sağlık üzerindeki etkilerini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46BFC" w:rsidP="00504644">
            <w:pPr>
              <w:jc w:val="center"/>
              <w:rPr>
                <w:b/>
                <w:sz w:val="20"/>
                <w:szCs w:val="20"/>
              </w:rPr>
            </w:pPr>
            <w:r>
              <w:rPr>
                <w:b/>
                <w:sz w:val="20"/>
                <w:szCs w:val="20"/>
              </w:rPr>
              <w:t>x</w:t>
            </w:r>
          </w:p>
        </w:tc>
      </w:tr>
      <w:tr w:rsidR="00504644" w:rsidRPr="00504644" w:rsidTr="00A61D75">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 </w:t>
            </w:r>
            <w:proofErr w:type="spellStart"/>
            <w:r>
              <w:t>İnfertilite</w:t>
            </w:r>
            <w:proofErr w:type="spellEnd"/>
            <w:r>
              <w:t xml:space="preserve"> tedavisinde kültürlerarası yaklaşımın etik boyutlarını </w:t>
            </w:r>
            <w:proofErr w:type="spellStart"/>
            <w:r>
              <w:t>tartışır.İnfertilite</w:t>
            </w:r>
            <w:proofErr w:type="spellEnd"/>
            <w:r>
              <w:t xml:space="preserve"> tedavisinde kültürün rolünü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46BFC" w:rsidP="00504644">
            <w:pPr>
              <w:jc w:val="center"/>
              <w:rPr>
                <w:b/>
                <w:sz w:val="20"/>
                <w:szCs w:val="20"/>
              </w:rPr>
            </w:pPr>
            <w:r>
              <w:rPr>
                <w:b/>
                <w:sz w:val="20"/>
                <w:szCs w:val="20"/>
              </w:rPr>
              <w:t>x</w:t>
            </w:r>
          </w:p>
        </w:tc>
      </w:tr>
      <w:tr w:rsidR="00504644" w:rsidRPr="00504644" w:rsidTr="00446BFC">
        <w:tc>
          <w:tcPr>
            <w:tcW w:w="817" w:type="dxa"/>
            <w:tcBorders>
              <w:top w:val="single" w:sz="6" w:space="0" w:color="auto"/>
              <w:left w:val="single" w:sz="12" w:space="0" w:color="auto"/>
              <w:bottom w:val="single" w:sz="6" w:space="0" w:color="auto"/>
              <w:right w:val="single" w:sz="6" w:space="0" w:color="auto"/>
            </w:tcBorders>
            <w:vAlign w:val="center"/>
          </w:tcPr>
          <w:p w:rsidR="00504644" w:rsidRPr="00504644" w:rsidRDefault="00504644" w:rsidP="00504644">
            <w:pPr>
              <w:rPr>
                <w:sz w:val="20"/>
                <w:szCs w:val="20"/>
              </w:rPr>
            </w:pPr>
            <w:r w:rsidRPr="00504644">
              <w:rPr>
                <w:sz w:val="20"/>
                <w:szCs w:val="20"/>
              </w:rPr>
              <w:t>ÖÇ 14</w:t>
            </w:r>
          </w:p>
        </w:tc>
        <w:tc>
          <w:tcPr>
            <w:tcW w:w="7070" w:type="dxa"/>
            <w:tcBorders>
              <w:top w:val="single" w:sz="6" w:space="0" w:color="auto"/>
              <w:left w:val="single" w:sz="6" w:space="0" w:color="auto"/>
              <w:bottom w:val="single" w:sz="6" w:space="0" w:color="auto"/>
              <w:right w:val="single" w:sz="6" w:space="0" w:color="auto"/>
            </w:tcBorders>
            <w:vAlign w:val="center"/>
          </w:tcPr>
          <w:p w:rsidR="00504644" w:rsidRPr="00446BFC" w:rsidRDefault="00446BFC" w:rsidP="00446BFC">
            <w:pPr>
              <w:pStyle w:val="NormalWeb"/>
            </w:pPr>
            <w:r>
              <w:t xml:space="preserve">Kültürün ağrı algısı üzerindeki etkilerini </w:t>
            </w:r>
            <w:proofErr w:type="spellStart"/>
            <w:r>
              <w:t>tartışır.Kültürel</w:t>
            </w:r>
            <w:proofErr w:type="spellEnd"/>
            <w:r>
              <w:t xml:space="preserve"> faktörlerin ağrı yönetimindeki rolünü açıklar.</w:t>
            </w:r>
          </w:p>
        </w:tc>
        <w:tc>
          <w:tcPr>
            <w:tcW w:w="514" w:type="dxa"/>
            <w:tcBorders>
              <w:top w:val="single" w:sz="6" w:space="0" w:color="auto"/>
              <w:left w:val="single" w:sz="6" w:space="0" w:color="auto"/>
              <w:bottom w:val="single" w:sz="6" w:space="0" w:color="auto"/>
              <w:right w:val="single" w:sz="6" w:space="0" w:color="auto"/>
            </w:tcBorders>
            <w:vAlign w:val="center"/>
          </w:tcPr>
          <w:p w:rsidR="00504644" w:rsidRPr="00504644" w:rsidRDefault="00504644"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504644"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504644" w:rsidRPr="00504644" w:rsidRDefault="00446BFC" w:rsidP="00504644">
            <w:pPr>
              <w:jc w:val="center"/>
              <w:rPr>
                <w:b/>
                <w:sz w:val="20"/>
                <w:szCs w:val="20"/>
              </w:rPr>
            </w:pPr>
            <w:r>
              <w:rPr>
                <w:b/>
                <w:sz w:val="20"/>
                <w:szCs w:val="20"/>
              </w:rPr>
              <w:t>x</w:t>
            </w:r>
          </w:p>
        </w:tc>
      </w:tr>
      <w:tr w:rsidR="00446BFC" w:rsidRPr="00504644" w:rsidTr="00446BFC">
        <w:tc>
          <w:tcPr>
            <w:tcW w:w="817" w:type="dxa"/>
            <w:tcBorders>
              <w:top w:val="single" w:sz="6" w:space="0" w:color="auto"/>
              <w:left w:val="single" w:sz="12" w:space="0" w:color="auto"/>
              <w:bottom w:val="single" w:sz="6" w:space="0" w:color="auto"/>
              <w:right w:val="single" w:sz="6" w:space="0" w:color="auto"/>
            </w:tcBorders>
            <w:vAlign w:val="center"/>
          </w:tcPr>
          <w:p w:rsidR="00446BFC" w:rsidRPr="00504644" w:rsidRDefault="00446BFC" w:rsidP="00504644">
            <w:pPr>
              <w:rPr>
                <w:sz w:val="20"/>
                <w:szCs w:val="20"/>
              </w:rPr>
            </w:pPr>
            <w:r>
              <w:rPr>
                <w:sz w:val="20"/>
                <w:szCs w:val="20"/>
              </w:rPr>
              <w:t>ÖÇ 15</w:t>
            </w:r>
          </w:p>
        </w:tc>
        <w:tc>
          <w:tcPr>
            <w:tcW w:w="7070" w:type="dxa"/>
            <w:tcBorders>
              <w:top w:val="single" w:sz="6" w:space="0" w:color="auto"/>
              <w:left w:val="single" w:sz="6" w:space="0" w:color="auto"/>
              <w:bottom w:val="single" w:sz="6" w:space="0" w:color="auto"/>
              <w:right w:val="single" w:sz="6" w:space="0" w:color="auto"/>
            </w:tcBorders>
            <w:vAlign w:val="center"/>
          </w:tcPr>
          <w:p w:rsidR="00446BFC" w:rsidRPr="00446BFC" w:rsidRDefault="00446BFC" w:rsidP="00446BFC">
            <w:pPr>
              <w:pStyle w:val="NormalWeb"/>
            </w:pPr>
            <w:r>
              <w:t>Kültürlerarası tıbbın etik boyutlarını tartışır  Kültürlerarası tıbbın sağlık hizmetlerinde nasıl uygulandığını açıklar.</w:t>
            </w:r>
          </w:p>
        </w:tc>
        <w:tc>
          <w:tcPr>
            <w:tcW w:w="514" w:type="dxa"/>
            <w:tcBorders>
              <w:top w:val="single" w:sz="6" w:space="0" w:color="auto"/>
              <w:left w:val="single" w:sz="6" w:space="0" w:color="auto"/>
              <w:bottom w:val="single" w:sz="6" w:space="0" w:color="auto"/>
              <w:right w:val="single" w:sz="6" w:space="0" w:color="auto"/>
            </w:tcBorders>
            <w:vAlign w:val="center"/>
          </w:tcPr>
          <w:p w:rsidR="00446BFC" w:rsidRPr="00504644" w:rsidRDefault="00446BFC" w:rsidP="00504644">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rsidR="00446BFC" w:rsidRPr="00504644" w:rsidRDefault="00446BFC" w:rsidP="00504644">
            <w:pPr>
              <w:jc w:val="center"/>
              <w:rPr>
                <w:b/>
                <w:sz w:val="20"/>
                <w:szCs w:val="20"/>
              </w:rPr>
            </w:pPr>
            <w:r>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rsidR="00446BFC" w:rsidRPr="00504644" w:rsidRDefault="00446BFC" w:rsidP="00504644">
            <w:pPr>
              <w:jc w:val="center"/>
              <w:rPr>
                <w:b/>
                <w:sz w:val="20"/>
                <w:szCs w:val="20"/>
              </w:rPr>
            </w:pPr>
            <w:r>
              <w:rPr>
                <w:b/>
                <w:sz w:val="20"/>
                <w:szCs w:val="20"/>
              </w:rPr>
              <w:t>x</w:t>
            </w:r>
          </w:p>
        </w:tc>
      </w:tr>
      <w:tr w:rsidR="00446BFC" w:rsidRPr="00504644" w:rsidTr="00A61D75">
        <w:tc>
          <w:tcPr>
            <w:tcW w:w="817" w:type="dxa"/>
            <w:tcBorders>
              <w:top w:val="single" w:sz="6" w:space="0" w:color="auto"/>
              <w:left w:val="single" w:sz="12" w:space="0" w:color="auto"/>
              <w:bottom w:val="single" w:sz="12" w:space="0" w:color="auto"/>
              <w:right w:val="single" w:sz="6" w:space="0" w:color="auto"/>
            </w:tcBorders>
            <w:vAlign w:val="center"/>
          </w:tcPr>
          <w:p w:rsidR="00446BFC" w:rsidRPr="00504644" w:rsidRDefault="00446BFC" w:rsidP="00504644">
            <w:pPr>
              <w:rPr>
                <w:sz w:val="20"/>
                <w:szCs w:val="20"/>
              </w:rPr>
            </w:pPr>
            <w:r>
              <w:rPr>
                <w:sz w:val="20"/>
                <w:szCs w:val="20"/>
              </w:rPr>
              <w:t>ÖÇ 16</w:t>
            </w:r>
          </w:p>
        </w:tc>
        <w:tc>
          <w:tcPr>
            <w:tcW w:w="7070" w:type="dxa"/>
            <w:tcBorders>
              <w:top w:val="single" w:sz="6" w:space="0" w:color="auto"/>
              <w:left w:val="single" w:sz="6" w:space="0" w:color="auto"/>
              <w:bottom w:val="single" w:sz="12" w:space="0" w:color="auto"/>
              <w:right w:val="single" w:sz="6" w:space="0" w:color="auto"/>
            </w:tcBorders>
            <w:vAlign w:val="center"/>
          </w:tcPr>
          <w:p w:rsidR="00446BFC" w:rsidRPr="00AD1AAA" w:rsidRDefault="00AD1AAA" w:rsidP="00AD1AAA">
            <w:pPr>
              <w:pStyle w:val="NormalWeb"/>
            </w:pPr>
            <w:r>
              <w:t xml:space="preserve">Tıbbi uygulamalarda kültürel yeterliliğin önemini </w:t>
            </w:r>
            <w:proofErr w:type="spellStart"/>
            <w:r>
              <w:t>açıklar.Kültürel</w:t>
            </w:r>
            <w:proofErr w:type="spellEnd"/>
            <w:r>
              <w:t xml:space="preserve"> yeterliliğin tıbbi hizmetlere entegrasyonunu tartışır.</w:t>
            </w:r>
          </w:p>
        </w:tc>
        <w:tc>
          <w:tcPr>
            <w:tcW w:w="514" w:type="dxa"/>
            <w:tcBorders>
              <w:top w:val="single" w:sz="6" w:space="0" w:color="auto"/>
              <w:left w:val="single" w:sz="6" w:space="0" w:color="auto"/>
              <w:bottom w:val="single" w:sz="12" w:space="0" w:color="auto"/>
              <w:right w:val="single" w:sz="6" w:space="0" w:color="auto"/>
            </w:tcBorders>
            <w:vAlign w:val="center"/>
          </w:tcPr>
          <w:p w:rsidR="00446BFC" w:rsidRPr="00504644" w:rsidRDefault="00446BFC" w:rsidP="00504644">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rsidR="00446BFC" w:rsidRPr="00504644" w:rsidRDefault="00AD1AAA" w:rsidP="00504644">
            <w:pPr>
              <w:jc w:val="center"/>
              <w:rPr>
                <w:b/>
                <w:sz w:val="20"/>
                <w:szCs w:val="20"/>
              </w:rPr>
            </w:pPr>
            <w:r>
              <w:rPr>
                <w:b/>
                <w:sz w:val="20"/>
                <w:szCs w:val="20"/>
              </w:rPr>
              <w:t>x</w:t>
            </w:r>
          </w:p>
        </w:tc>
        <w:tc>
          <w:tcPr>
            <w:tcW w:w="861" w:type="dxa"/>
            <w:tcBorders>
              <w:top w:val="single" w:sz="6" w:space="0" w:color="auto"/>
              <w:left w:val="single" w:sz="6" w:space="0" w:color="auto"/>
              <w:bottom w:val="single" w:sz="12" w:space="0" w:color="auto"/>
              <w:right w:val="single" w:sz="12" w:space="0" w:color="auto"/>
            </w:tcBorders>
            <w:vAlign w:val="center"/>
          </w:tcPr>
          <w:p w:rsidR="00446BFC" w:rsidRPr="00504644" w:rsidRDefault="00AD1AAA" w:rsidP="00504644">
            <w:pPr>
              <w:jc w:val="center"/>
              <w:rPr>
                <w:b/>
                <w:sz w:val="20"/>
                <w:szCs w:val="20"/>
              </w:rPr>
            </w:pPr>
            <w:r>
              <w:rPr>
                <w:b/>
                <w:sz w:val="20"/>
                <w:szCs w:val="20"/>
              </w:rPr>
              <w:t>x</w:t>
            </w:r>
          </w:p>
        </w:tc>
      </w:tr>
    </w:tbl>
    <w:p w:rsidR="00504644" w:rsidRPr="00504644" w:rsidRDefault="00504644" w:rsidP="00504644">
      <w:pPr>
        <w:tabs>
          <w:tab w:val="left" w:pos="7800"/>
        </w:tabs>
      </w:pPr>
    </w:p>
    <w:p w:rsidR="00504644" w:rsidRPr="00504644" w:rsidRDefault="00504644" w:rsidP="00504644">
      <w:pPr>
        <w:tabs>
          <w:tab w:val="left" w:pos="7800"/>
        </w:tabs>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29"/>
        <w:gridCol w:w="5646"/>
      </w:tblGrid>
      <w:tr w:rsidR="00504644" w:rsidRPr="00504644" w:rsidTr="00A61D75">
        <w:trPr>
          <w:trHeight w:val="518"/>
        </w:trPr>
        <w:tc>
          <w:tcPr>
            <w:tcW w:w="1889"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Dersin Öğretim Üyesi</w:t>
            </w:r>
          </w:p>
          <w:p w:rsidR="00504644" w:rsidRDefault="00504644" w:rsidP="00504644">
            <w:pPr>
              <w:jc w:val="center"/>
              <w:rPr>
                <w:b/>
                <w:sz w:val="20"/>
                <w:szCs w:val="20"/>
              </w:rPr>
            </w:pPr>
            <w:r w:rsidRPr="00504644">
              <w:rPr>
                <w:b/>
                <w:sz w:val="20"/>
                <w:szCs w:val="20"/>
              </w:rPr>
              <w:t>İmza</w:t>
            </w:r>
          </w:p>
          <w:p w:rsidR="00771FBE" w:rsidRPr="00504644" w:rsidRDefault="00771FBE" w:rsidP="00504644">
            <w:pPr>
              <w:jc w:val="center"/>
              <w:rPr>
                <w:b/>
                <w:sz w:val="20"/>
                <w:szCs w:val="20"/>
              </w:rPr>
            </w:pPr>
            <w:proofErr w:type="spellStart"/>
            <w:r w:rsidRPr="00771FBE">
              <w:rPr>
                <w:b/>
                <w:sz w:val="20"/>
                <w:szCs w:val="20"/>
              </w:rPr>
              <w:t>Prof.Dr</w:t>
            </w:r>
            <w:proofErr w:type="spellEnd"/>
            <w:r w:rsidRPr="00771FBE">
              <w:rPr>
                <w:b/>
                <w:sz w:val="20"/>
                <w:szCs w:val="20"/>
              </w:rPr>
              <w:t>. Nilüfer DEMİRSOY</w:t>
            </w:r>
          </w:p>
          <w:p w:rsidR="00504644" w:rsidRPr="00504644" w:rsidRDefault="00504644" w:rsidP="00504644">
            <w:pPr>
              <w:jc w:val="center"/>
              <w:rPr>
                <w:b/>
                <w:sz w:val="20"/>
                <w:szCs w:val="20"/>
              </w:rPr>
            </w:pPr>
          </w:p>
        </w:tc>
        <w:tc>
          <w:tcPr>
            <w:tcW w:w="3111"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rPr>
            </w:pPr>
            <w:r w:rsidRPr="00504644">
              <w:rPr>
                <w:b/>
                <w:sz w:val="20"/>
                <w:szCs w:val="20"/>
              </w:rPr>
              <w:t xml:space="preserve">                                                                                                Tarih</w:t>
            </w:r>
          </w:p>
          <w:p w:rsidR="00504644" w:rsidRPr="00504644" w:rsidRDefault="00504644" w:rsidP="00504644">
            <w:pPr>
              <w:jc w:val="right"/>
              <w:rPr>
                <w:b/>
                <w:sz w:val="20"/>
                <w:szCs w:val="20"/>
              </w:rPr>
            </w:pPr>
          </w:p>
          <w:p w:rsidR="00504644" w:rsidRPr="00504644" w:rsidRDefault="00AD1AAA" w:rsidP="00504644">
            <w:pPr>
              <w:jc w:val="center"/>
              <w:rPr>
                <w:sz w:val="20"/>
                <w:szCs w:val="20"/>
              </w:rPr>
            </w:pPr>
            <w:r>
              <w:rPr>
                <w:sz w:val="20"/>
                <w:szCs w:val="20"/>
              </w:rPr>
              <w:t>20.03.2025</w:t>
            </w:r>
          </w:p>
        </w:tc>
      </w:tr>
    </w:tbl>
    <w:p w:rsidR="000547D1" w:rsidRDefault="000547D1"/>
    <w:p w:rsidR="00504644" w:rsidRDefault="00504644"/>
    <w:p w:rsidR="00504644" w:rsidRDefault="00504644"/>
    <w:p w:rsidR="00504644" w:rsidRDefault="00504644"/>
    <w:sectPr w:rsidR="00504644" w:rsidSect="004A4B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7B" w:rsidRDefault="00AE1F7B">
      <w:r>
        <w:separator/>
      </w:r>
    </w:p>
  </w:endnote>
  <w:endnote w:type="continuationSeparator" w:id="0">
    <w:p w:rsidR="00AE1F7B" w:rsidRDefault="00AE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Graphos">
    <w:altName w:val="Georgia"/>
    <w:charset w:val="00"/>
    <w:family w:val="roman"/>
    <w:pitch w:val="variable"/>
    <w:sig w:usb0="00000007" w:usb1="00000000" w:usb2="00000000" w:usb3="00000000" w:csb0="00000093"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7B" w:rsidRDefault="00AE1F7B">
      <w:r>
        <w:separator/>
      </w:r>
    </w:p>
  </w:footnote>
  <w:footnote w:type="continuationSeparator" w:id="0">
    <w:p w:rsidR="00AE1F7B" w:rsidRDefault="00AE1F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38" w:type="dxa"/>
      <w:tblLook w:val="04A0" w:firstRow="1" w:lastRow="0" w:firstColumn="1" w:lastColumn="0" w:noHBand="0" w:noVBand="1"/>
    </w:tblPr>
    <w:tblGrid>
      <w:gridCol w:w="1312"/>
      <w:gridCol w:w="7326"/>
    </w:tblGrid>
    <w:tr w:rsidR="00C13655" w:rsidRPr="007D2439" w:rsidTr="00A61D75">
      <w:trPr>
        <w:trHeight w:val="243"/>
      </w:trPr>
      <w:tc>
        <w:tcPr>
          <w:tcW w:w="1312" w:type="dxa"/>
          <w:vMerge w:val="restart"/>
        </w:tcPr>
        <w:p w:rsidR="00C13655" w:rsidRPr="007D2439" w:rsidRDefault="00C13655" w:rsidP="00A61D75">
          <w:pPr>
            <w:pStyle w:val="a"/>
            <w:rPr>
              <w:sz w:val="20"/>
              <w:szCs w:val="20"/>
            </w:rPr>
          </w:pPr>
          <w:r>
            <w:rPr>
              <w:noProof/>
              <w:sz w:val="20"/>
              <w:szCs w:val="20"/>
              <w:lang w:eastAsia="tr-TR"/>
            </w:rPr>
            <w:drawing>
              <wp:inline distT="0" distB="0" distL="0" distR="0">
                <wp:extent cx="428625" cy="457200"/>
                <wp:effectExtent l="0" t="0" r="0"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tc>
      <w:tc>
        <w:tcPr>
          <w:tcW w:w="7326" w:type="dxa"/>
        </w:tcPr>
        <w:p w:rsidR="00C13655" w:rsidRPr="007D2439" w:rsidRDefault="00C13655" w:rsidP="00A61D75">
          <w:pPr>
            <w:jc w:val="center"/>
            <w:outlineLvl w:val="0"/>
            <w:rPr>
              <w:b/>
              <w:sz w:val="20"/>
              <w:szCs w:val="20"/>
            </w:rPr>
          </w:pPr>
          <w:r w:rsidRPr="007D2439">
            <w:rPr>
              <w:b/>
              <w:sz w:val="20"/>
              <w:szCs w:val="20"/>
            </w:rPr>
            <w:t>ESOGÜ SAĞLIK BİLİMLERİ ENSTİTÜSÜ</w:t>
          </w:r>
        </w:p>
      </w:tc>
    </w:tr>
    <w:tr w:rsidR="00C13655" w:rsidRPr="007D2439" w:rsidTr="00A61D75">
      <w:trPr>
        <w:trHeight w:val="130"/>
      </w:trPr>
      <w:tc>
        <w:tcPr>
          <w:tcW w:w="1312" w:type="dxa"/>
          <w:vMerge/>
        </w:tcPr>
        <w:p w:rsidR="00C13655" w:rsidRPr="007D2439" w:rsidRDefault="00C13655" w:rsidP="00A61D75">
          <w:pPr>
            <w:pStyle w:val="a"/>
            <w:rPr>
              <w:sz w:val="20"/>
              <w:szCs w:val="20"/>
            </w:rPr>
          </w:pPr>
        </w:p>
      </w:tc>
      <w:tc>
        <w:tcPr>
          <w:tcW w:w="7326" w:type="dxa"/>
        </w:tcPr>
        <w:p w:rsidR="00C13655" w:rsidRPr="007D2439" w:rsidRDefault="00C13655" w:rsidP="00A61D75">
          <w:pPr>
            <w:jc w:val="center"/>
            <w:outlineLvl w:val="0"/>
            <w:rPr>
              <w:b/>
              <w:sz w:val="20"/>
              <w:szCs w:val="20"/>
            </w:rPr>
          </w:pPr>
          <w:r w:rsidRPr="007D2439">
            <w:rPr>
              <w:b/>
              <w:sz w:val="20"/>
              <w:szCs w:val="20"/>
            </w:rPr>
            <w:t>TIP TARİHİ ve ETİK ANABİLİM DALI</w:t>
          </w:r>
        </w:p>
      </w:tc>
    </w:tr>
    <w:tr w:rsidR="00C13655" w:rsidRPr="007D2439" w:rsidTr="00A61D75">
      <w:trPr>
        <w:trHeight w:val="130"/>
      </w:trPr>
      <w:tc>
        <w:tcPr>
          <w:tcW w:w="1312" w:type="dxa"/>
          <w:vMerge/>
        </w:tcPr>
        <w:p w:rsidR="00C13655" w:rsidRPr="007D2439" w:rsidRDefault="00C13655" w:rsidP="00A61D75">
          <w:pPr>
            <w:pStyle w:val="a"/>
            <w:rPr>
              <w:sz w:val="20"/>
              <w:szCs w:val="20"/>
            </w:rPr>
          </w:pPr>
        </w:p>
      </w:tc>
      <w:tc>
        <w:tcPr>
          <w:tcW w:w="7326" w:type="dxa"/>
        </w:tcPr>
        <w:p w:rsidR="00C13655" w:rsidRPr="007D2439" w:rsidRDefault="00C13655" w:rsidP="00A61D75">
          <w:pPr>
            <w:jc w:val="center"/>
            <w:outlineLvl w:val="0"/>
            <w:rPr>
              <w:b/>
              <w:sz w:val="20"/>
              <w:szCs w:val="20"/>
            </w:rPr>
          </w:pPr>
          <w:r w:rsidRPr="007D2439">
            <w:rPr>
              <w:b/>
              <w:sz w:val="20"/>
              <w:szCs w:val="20"/>
            </w:rPr>
            <w:t>DERS BİLGİ FORMU</w:t>
          </w:r>
        </w:p>
      </w:tc>
    </w:tr>
  </w:tbl>
  <w:p w:rsidR="00C13655" w:rsidRDefault="00C13655">
    <w:pPr>
      <w:pStyle w:val="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4C7B"/>
    <w:multiLevelType w:val="multilevel"/>
    <w:tmpl w:val="9536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E4A5A"/>
    <w:multiLevelType w:val="multilevel"/>
    <w:tmpl w:val="66BC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537AB"/>
    <w:multiLevelType w:val="multilevel"/>
    <w:tmpl w:val="9AE2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82167"/>
    <w:multiLevelType w:val="multilevel"/>
    <w:tmpl w:val="4152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20965"/>
    <w:multiLevelType w:val="multilevel"/>
    <w:tmpl w:val="0EB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C56F5"/>
    <w:multiLevelType w:val="multilevel"/>
    <w:tmpl w:val="63AA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6655D"/>
    <w:multiLevelType w:val="multilevel"/>
    <w:tmpl w:val="EEE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07C43"/>
    <w:multiLevelType w:val="multilevel"/>
    <w:tmpl w:val="C782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B3361"/>
    <w:multiLevelType w:val="hybridMultilevel"/>
    <w:tmpl w:val="599049F6"/>
    <w:lvl w:ilvl="0" w:tplc="CD0E3DE6">
      <w:start w:val="1"/>
      <w:numFmt w:val="decimal"/>
      <w:lvlText w:val="%1."/>
      <w:lvlJc w:val="left"/>
      <w:pPr>
        <w:tabs>
          <w:tab w:val="num" w:pos="720"/>
        </w:tabs>
        <w:ind w:left="720" w:hanging="360"/>
      </w:pPr>
      <w:rPr>
        <w:rFonts w:ascii="Times New Roman" w:eastAsia="Times New Roman" w:hAnsi="Times New Roman" w:cs="Times New Roman"/>
        <w:color w:val="333333"/>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35F264B"/>
    <w:multiLevelType w:val="multilevel"/>
    <w:tmpl w:val="ADA8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E6357"/>
    <w:multiLevelType w:val="hybridMultilevel"/>
    <w:tmpl w:val="F29E5F4E"/>
    <w:lvl w:ilvl="0" w:tplc="3F24D110">
      <w:start w:val="1"/>
      <w:numFmt w:val="decimal"/>
      <w:lvlText w:val="%1."/>
      <w:lvlJc w:val="left"/>
      <w:pPr>
        <w:tabs>
          <w:tab w:val="num" w:pos="475"/>
        </w:tabs>
        <w:ind w:left="475" w:hanging="360"/>
      </w:pPr>
      <w:rPr>
        <w:rFonts w:hint="default"/>
      </w:rPr>
    </w:lvl>
    <w:lvl w:ilvl="1" w:tplc="041F0019" w:tentative="1">
      <w:start w:val="1"/>
      <w:numFmt w:val="lowerLetter"/>
      <w:lvlText w:val="%2."/>
      <w:lvlJc w:val="left"/>
      <w:pPr>
        <w:tabs>
          <w:tab w:val="num" w:pos="1195"/>
        </w:tabs>
        <w:ind w:left="1195" w:hanging="360"/>
      </w:pPr>
    </w:lvl>
    <w:lvl w:ilvl="2" w:tplc="041F001B" w:tentative="1">
      <w:start w:val="1"/>
      <w:numFmt w:val="lowerRoman"/>
      <w:lvlText w:val="%3."/>
      <w:lvlJc w:val="right"/>
      <w:pPr>
        <w:tabs>
          <w:tab w:val="num" w:pos="1915"/>
        </w:tabs>
        <w:ind w:left="1915" w:hanging="180"/>
      </w:pPr>
    </w:lvl>
    <w:lvl w:ilvl="3" w:tplc="041F000F" w:tentative="1">
      <w:start w:val="1"/>
      <w:numFmt w:val="decimal"/>
      <w:lvlText w:val="%4."/>
      <w:lvlJc w:val="left"/>
      <w:pPr>
        <w:tabs>
          <w:tab w:val="num" w:pos="2635"/>
        </w:tabs>
        <w:ind w:left="2635" w:hanging="360"/>
      </w:pPr>
    </w:lvl>
    <w:lvl w:ilvl="4" w:tplc="041F0019" w:tentative="1">
      <w:start w:val="1"/>
      <w:numFmt w:val="lowerLetter"/>
      <w:lvlText w:val="%5."/>
      <w:lvlJc w:val="left"/>
      <w:pPr>
        <w:tabs>
          <w:tab w:val="num" w:pos="3355"/>
        </w:tabs>
        <w:ind w:left="3355" w:hanging="360"/>
      </w:pPr>
    </w:lvl>
    <w:lvl w:ilvl="5" w:tplc="041F001B" w:tentative="1">
      <w:start w:val="1"/>
      <w:numFmt w:val="lowerRoman"/>
      <w:lvlText w:val="%6."/>
      <w:lvlJc w:val="right"/>
      <w:pPr>
        <w:tabs>
          <w:tab w:val="num" w:pos="4075"/>
        </w:tabs>
        <w:ind w:left="4075" w:hanging="180"/>
      </w:pPr>
    </w:lvl>
    <w:lvl w:ilvl="6" w:tplc="041F000F" w:tentative="1">
      <w:start w:val="1"/>
      <w:numFmt w:val="decimal"/>
      <w:lvlText w:val="%7."/>
      <w:lvlJc w:val="left"/>
      <w:pPr>
        <w:tabs>
          <w:tab w:val="num" w:pos="4795"/>
        </w:tabs>
        <w:ind w:left="4795" w:hanging="360"/>
      </w:pPr>
    </w:lvl>
    <w:lvl w:ilvl="7" w:tplc="041F0019" w:tentative="1">
      <w:start w:val="1"/>
      <w:numFmt w:val="lowerLetter"/>
      <w:lvlText w:val="%8."/>
      <w:lvlJc w:val="left"/>
      <w:pPr>
        <w:tabs>
          <w:tab w:val="num" w:pos="5515"/>
        </w:tabs>
        <w:ind w:left="5515" w:hanging="360"/>
      </w:pPr>
    </w:lvl>
    <w:lvl w:ilvl="8" w:tplc="041F001B" w:tentative="1">
      <w:start w:val="1"/>
      <w:numFmt w:val="lowerRoman"/>
      <w:lvlText w:val="%9."/>
      <w:lvlJc w:val="right"/>
      <w:pPr>
        <w:tabs>
          <w:tab w:val="num" w:pos="6235"/>
        </w:tabs>
        <w:ind w:left="6235" w:hanging="180"/>
      </w:pPr>
    </w:lvl>
  </w:abstractNum>
  <w:abstractNum w:abstractNumId="11" w15:restartNumberingAfterBreak="0">
    <w:nsid w:val="5EEF3361"/>
    <w:multiLevelType w:val="multilevel"/>
    <w:tmpl w:val="B0F8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64939"/>
    <w:multiLevelType w:val="hybridMultilevel"/>
    <w:tmpl w:val="A5E2615C"/>
    <w:lvl w:ilvl="0" w:tplc="6A9EC440">
      <w:start w:val="1"/>
      <w:numFmt w:val="bullet"/>
      <w:lvlText w:val="•"/>
      <w:lvlJc w:val="left"/>
      <w:pPr>
        <w:tabs>
          <w:tab w:val="num" w:pos="720"/>
        </w:tabs>
        <w:ind w:left="720" w:hanging="360"/>
      </w:pPr>
      <w:rPr>
        <w:rFonts w:ascii="Times New Roman" w:hAnsi="Times New Roman" w:hint="default"/>
      </w:rPr>
    </w:lvl>
    <w:lvl w:ilvl="1" w:tplc="6004F1B0" w:tentative="1">
      <w:start w:val="1"/>
      <w:numFmt w:val="bullet"/>
      <w:lvlText w:val="•"/>
      <w:lvlJc w:val="left"/>
      <w:pPr>
        <w:tabs>
          <w:tab w:val="num" w:pos="1440"/>
        </w:tabs>
        <w:ind w:left="1440" w:hanging="360"/>
      </w:pPr>
      <w:rPr>
        <w:rFonts w:ascii="Times New Roman" w:hAnsi="Times New Roman" w:hint="default"/>
      </w:rPr>
    </w:lvl>
    <w:lvl w:ilvl="2" w:tplc="7890B9C2" w:tentative="1">
      <w:start w:val="1"/>
      <w:numFmt w:val="bullet"/>
      <w:lvlText w:val="•"/>
      <w:lvlJc w:val="left"/>
      <w:pPr>
        <w:tabs>
          <w:tab w:val="num" w:pos="2160"/>
        </w:tabs>
        <w:ind w:left="2160" w:hanging="360"/>
      </w:pPr>
      <w:rPr>
        <w:rFonts w:ascii="Times New Roman" w:hAnsi="Times New Roman" w:hint="default"/>
      </w:rPr>
    </w:lvl>
    <w:lvl w:ilvl="3" w:tplc="BB1E0BA0" w:tentative="1">
      <w:start w:val="1"/>
      <w:numFmt w:val="bullet"/>
      <w:lvlText w:val="•"/>
      <w:lvlJc w:val="left"/>
      <w:pPr>
        <w:tabs>
          <w:tab w:val="num" w:pos="2880"/>
        </w:tabs>
        <w:ind w:left="2880" w:hanging="360"/>
      </w:pPr>
      <w:rPr>
        <w:rFonts w:ascii="Times New Roman" w:hAnsi="Times New Roman" w:hint="default"/>
      </w:rPr>
    </w:lvl>
    <w:lvl w:ilvl="4" w:tplc="7B4C860E" w:tentative="1">
      <w:start w:val="1"/>
      <w:numFmt w:val="bullet"/>
      <w:lvlText w:val="•"/>
      <w:lvlJc w:val="left"/>
      <w:pPr>
        <w:tabs>
          <w:tab w:val="num" w:pos="3600"/>
        </w:tabs>
        <w:ind w:left="3600" w:hanging="360"/>
      </w:pPr>
      <w:rPr>
        <w:rFonts w:ascii="Times New Roman" w:hAnsi="Times New Roman" w:hint="default"/>
      </w:rPr>
    </w:lvl>
    <w:lvl w:ilvl="5" w:tplc="6418720A" w:tentative="1">
      <w:start w:val="1"/>
      <w:numFmt w:val="bullet"/>
      <w:lvlText w:val="•"/>
      <w:lvlJc w:val="left"/>
      <w:pPr>
        <w:tabs>
          <w:tab w:val="num" w:pos="4320"/>
        </w:tabs>
        <w:ind w:left="4320" w:hanging="360"/>
      </w:pPr>
      <w:rPr>
        <w:rFonts w:ascii="Times New Roman" w:hAnsi="Times New Roman" w:hint="default"/>
      </w:rPr>
    </w:lvl>
    <w:lvl w:ilvl="6" w:tplc="646E2A80" w:tentative="1">
      <w:start w:val="1"/>
      <w:numFmt w:val="bullet"/>
      <w:lvlText w:val="•"/>
      <w:lvlJc w:val="left"/>
      <w:pPr>
        <w:tabs>
          <w:tab w:val="num" w:pos="5040"/>
        </w:tabs>
        <w:ind w:left="5040" w:hanging="360"/>
      </w:pPr>
      <w:rPr>
        <w:rFonts w:ascii="Times New Roman" w:hAnsi="Times New Roman" w:hint="default"/>
      </w:rPr>
    </w:lvl>
    <w:lvl w:ilvl="7" w:tplc="DF788496" w:tentative="1">
      <w:start w:val="1"/>
      <w:numFmt w:val="bullet"/>
      <w:lvlText w:val="•"/>
      <w:lvlJc w:val="left"/>
      <w:pPr>
        <w:tabs>
          <w:tab w:val="num" w:pos="5760"/>
        </w:tabs>
        <w:ind w:left="5760" w:hanging="360"/>
      </w:pPr>
      <w:rPr>
        <w:rFonts w:ascii="Times New Roman" w:hAnsi="Times New Roman" w:hint="default"/>
      </w:rPr>
    </w:lvl>
    <w:lvl w:ilvl="8" w:tplc="D80CC19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8D74E6B"/>
    <w:multiLevelType w:val="hybridMultilevel"/>
    <w:tmpl w:val="19DC8DAE"/>
    <w:lvl w:ilvl="0" w:tplc="6C4E650C">
      <w:start w:val="3"/>
      <w:numFmt w:val="decimal"/>
      <w:lvlText w:val="%1."/>
      <w:lvlJc w:val="left"/>
      <w:pPr>
        <w:tabs>
          <w:tab w:val="num" w:pos="555"/>
        </w:tabs>
        <w:ind w:left="555" w:hanging="360"/>
      </w:pPr>
      <w:rPr>
        <w:rFonts w:hint="default"/>
      </w:rPr>
    </w:lvl>
    <w:lvl w:ilvl="1" w:tplc="041F0019" w:tentative="1">
      <w:start w:val="1"/>
      <w:numFmt w:val="lowerLetter"/>
      <w:lvlText w:val="%2."/>
      <w:lvlJc w:val="left"/>
      <w:pPr>
        <w:tabs>
          <w:tab w:val="num" w:pos="1275"/>
        </w:tabs>
        <w:ind w:left="1275" w:hanging="360"/>
      </w:pPr>
    </w:lvl>
    <w:lvl w:ilvl="2" w:tplc="041F001B" w:tentative="1">
      <w:start w:val="1"/>
      <w:numFmt w:val="lowerRoman"/>
      <w:lvlText w:val="%3."/>
      <w:lvlJc w:val="right"/>
      <w:pPr>
        <w:tabs>
          <w:tab w:val="num" w:pos="1995"/>
        </w:tabs>
        <w:ind w:left="1995" w:hanging="180"/>
      </w:pPr>
    </w:lvl>
    <w:lvl w:ilvl="3" w:tplc="041F000F" w:tentative="1">
      <w:start w:val="1"/>
      <w:numFmt w:val="decimal"/>
      <w:lvlText w:val="%4."/>
      <w:lvlJc w:val="left"/>
      <w:pPr>
        <w:tabs>
          <w:tab w:val="num" w:pos="2715"/>
        </w:tabs>
        <w:ind w:left="2715" w:hanging="360"/>
      </w:pPr>
    </w:lvl>
    <w:lvl w:ilvl="4" w:tplc="041F0019" w:tentative="1">
      <w:start w:val="1"/>
      <w:numFmt w:val="lowerLetter"/>
      <w:lvlText w:val="%5."/>
      <w:lvlJc w:val="left"/>
      <w:pPr>
        <w:tabs>
          <w:tab w:val="num" w:pos="3435"/>
        </w:tabs>
        <w:ind w:left="3435" w:hanging="360"/>
      </w:pPr>
    </w:lvl>
    <w:lvl w:ilvl="5" w:tplc="041F001B" w:tentative="1">
      <w:start w:val="1"/>
      <w:numFmt w:val="lowerRoman"/>
      <w:lvlText w:val="%6."/>
      <w:lvlJc w:val="right"/>
      <w:pPr>
        <w:tabs>
          <w:tab w:val="num" w:pos="4155"/>
        </w:tabs>
        <w:ind w:left="4155" w:hanging="180"/>
      </w:pPr>
    </w:lvl>
    <w:lvl w:ilvl="6" w:tplc="041F000F" w:tentative="1">
      <w:start w:val="1"/>
      <w:numFmt w:val="decimal"/>
      <w:lvlText w:val="%7."/>
      <w:lvlJc w:val="left"/>
      <w:pPr>
        <w:tabs>
          <w:tab w:val="num" w:pos="4875"/>
        </w:tabs>
        <w:ind w:left="4875" w:hanging="360"/>
      </w:pPr>
    </w:lvl>
    <w:lvl w:ilvl="7" w:tplc="041F0019" w:tentative="1">
      <w:start w:val="1"/>
      <w:numFmt w:val="lowerLetter"/>
      <w:lvlText w:val="%8."/>
      <w:lvlJc w:val="left"/>
      <w:pPr>
        <w:tabs>
          <w:tab w:val="num" w:pos="5595"/>
        </w:tabs>
        <w:ind w:left="5595" w:hanging="360"/>
      </w:pPr>
    </w:lvl>
    <w:lvl w:ilvl="8" w:tplc="041F001B" w:tentative="1">
      <w:start w:val="1"/>
      <w:numFmt w:val="lowerRoman"/>
      <w:lvlText w:val="%9."/>
      <w:lvlJc w:val="right"/>
      <w:pPr>
        <w:tabs>
          <w:tab w:val="num" w:pos="6315"/>
        </w:tabs>
        <w:ind w:left="6315" w:hanging="180"/>
      </w:pPr>
    </w:lvl>
  </w:abstractNum>
  <w:abstractNum w:abstractNumId="14" w15:restartNumberingAfterBreak="0">
    <w:nsid w:val="6D687896"/>
    <w:multiLevelType w:val="multilevel"/>
    <w:tmpl w:val="D4A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A432F"/>
    <w:multiLevelType w:val="multilevel"/>
    <w:tmpl w:val="59048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515B84"/>
    <w:multiLevelType w:val="multilevel"/>
    <w:tmpl w:val="4EA6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0"/>
  </w:num>
  <w:num w:numId="4">
    <w:abstractNumId w:val="12"/>
  </w:num>
  <w:num w:numId="5">
    <w:abstractNumId w:val="1"/>
  </w:num>
  <w:num w:numId="6">
    <w:abstractNumId w:val="2"/>
  </w:num>
  <w:num w:numId="7">
    <w:abstractNumId w:val="15"/>
  </w:num>
  <w:num w:numId="8">
    <w:abstractNumId w:val="0"/>
  </w:num>
  <w:num w:numId="9">
    <w:abstractNumId w:val="6"/>
  </w:num>
  <w:num w:numId="10">
    <w:abstractNumId w:val="3"/>
  </w:num>
  <w:num w:numId="11">
    <w:abstractNumId w:val="16"/>
  </w:num>
  <w:num w:numId="12">
    <w:abstractNumId w:val="14"/>
  </w:num>
  <w:num w:numId="13">
    <w:abstractNumId w:val="11"/>
  </w:num>
  <w:num w:numId="14">
    <w:abstractNumId w:val="5"/>
  </w:num>
  <w:num w:numId="15">
    <w:abstractNumId w:val="9"/>
  </w:num>
  <w:num w:numId="16">
    <w:abstractNumId w:val="4"/>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F1"/>
    <w:rsid w:val="00011AF3"/>
    <w:rsid w:val="000329FA"/>
    <w:rsid w:val="000547D1"/>
    <w:rsid w:val="00060836"/>
    <w:rsid w:val="00076D39"/>
    <w:rsid w:val="000818C5"/>
    <w:rsid w:val="00082021"/>
    <w:rsid w:val="000B59B1"/>
    <w:rsid w:val="000C3681"/>
    <w:rsid w:val="001C3878"/>
    <w:rsid w:val="001D4FFE"/>
    <w:rsid w:val="002168B1"/>
    <w:rsid w:val="00234D3D"/>
    <w:rsid w:val="002761EC"/>
    <w:rsid w:val="002D41C7"/>
    <w:rsid w:val="00315BC5"/>
    <w:rsid w:val="00345CED"/>
    <w:rsid w:val="003616DC"/>
    <w:rsid w:val="0038021D"/>
    <w:rsid w:val="003A13D8"/>
    <w:rsid w:val="004104D0"/>
    <w:rsid w:val="00413450"/>
    <w:rsid w:val="00446BFC"/>
    <w:rsid w:val="00460EE2"/>
    <w:rsid w:val="00483244"/>
    <w:rsid w:val="0048325E"/>
    <w:rsid w:val="004A4B29"/>
    <w:rsid w:val="004D75AC"/>
    <w:rsid w:val="004E677B"/>
    <w:rsid w:val="00504644"/>
    <w:rsid w:val="0056074C"/>
    <w:rsid w:val="00566191"/>
    <w:rsid w:val="005D4CC0"/>
    <w:rsid w:val="005E17AF"/>
    <w:rsid w:val="00606326"/>
    <w:rsid w:val="0067240E"/>
    <w:rsid w:val="006D06FB"/>
    <w:rsid w:val="006E3EAB"/>
    <w:rsid w:val="0071470B"/>
    <w:rsid w:val="007220FF"/>
    <w:rsid w:val="00761905"/>
    <w:rsid w:val="00764C6E"/>
    <w:rsid w:val="00771146"/>
    <w:rsid w:val="00771FBE"/>
    <w:rsid w:val="00777978"/>
    <w:rsid w:val="007936FE"/>
    <w:rsid w:val="007D75F0"/>
    <w:rsid w:val="007F1E36"/>
    <w:rsid w:val="007F6FB2"/>
    <w:rsid w:val="007F7801"/>
    <w:rsid w:val="00807748"/>
    <w:rsid w:val="00820726"/>
    <w:rsid w:val="00821768"/>
    <w:rsid w:val="008319C2"/>
    <w:rsid w:val="00886C58"/>
    <w:rsid w:val="008F6AAF"/>
    <w:rsid w:val="00971B22"/>
    <w:rsid w:val="00974BEA"/>
    <w:rsid w:val="009B293A"/>
    <w:rsid w:val="009B4260"/>
    <w:rsid w:val="009C1655"/>
    <w:rsid w:val="009C366F"/>
    <w:rsid w:val="009D7C40"/>
    <w:rsid w:val="00A61D75"/>
    <w:rsid w:val="00A778BB"/>
    <w:rsid w:val="00A96E34"/>
    <w:rsid w:val="00AD1AAA"/>
    <w:rsid w:val="00AD2C4D"/>
    <w:rsid w:val="00AE1F7B"/>
    <w:rsid w:val="00B075B6"/>
    <w:rsid w:val="00B52E07"/>
    <w:rsid w:val="00B53E0E"/>
    <w:rsid w:val="00B933F4"/>
    <w:rsid w:val="00BB2B53"/>
    <w:rsid w:val="00BB3A2B"/>
    <w:rsid w:val="00BB6052"/>
    <w:rsid w:val="00BB62D8"/>
    <w:rsid w:val="00BB79B0"/>
    <w:rsid w:val="00BC1DFF"/>
    <w:rsid w:val="00C11393"/>
    <w:rsid w:val="00C13655"/>
    <w:rsid w:val="00C17B53"/>
    <w:rsid w:val="00C326A0"/>
    <w:rsid w:val="00C416A8"/>
    <w:rsid w:val="00C54121"/>
    <w:rsid w:val="00C62ABE"/>
    <w:rsid w:val="00CA07CE"/>
    <w:rsid w:val="00CD292F"/>
    <w:rsid w:val="00CE0602"/>
    <w:rsid w:val="00CE1D53"/>
    <w:rsid w:val="00CE4167"/>
    <w:rsid w:val="00D03F84"/>
    <w:rsid w:val="00D23154"/>
    <w:rsid w:val="00D23F56"/>
    <w:rsid w:val="00D32B8D"/>
    <w:rsid w:val="00D509C9"/>
    <w:rsid w:val="00D617D7"/>
    <w:rsid w:val="00D84223"/>
    <w:rsid w:val="00DC0182"/>
    <w:rsid w:val="00DD38F1"/>
    <w:rsid w:val="00DE3D15"/>
    <w:rsid w:val="00E442B5"/>
    <w:rsid w:val="00E452C2"/>
    <w:rsid w:val="00EA5281"/>
    <w:rsid w:val="00EC1B5F"/>
    <w:rsid w:val="00F12FE5"/>
    <w:rsid w:val="00F52B74"/>
    <w:rsid w:val="00F772A7"/>
    <w:rsid w:val="00FA70F4"/>
    <w:rsid w:val="00FB0FE8"/>
    <w:rsid w:val="00FC2F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8BDB"/>
  <w15:docId w15:val="{D997521A-7792-4D56-A425-BEB62D3D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7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04644"/>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uiPriority w:val="9"/>
    <w:qFormat/>
    <w:rsid w:val="00504644"/>
    <w:pPr>
      <w:keepNext/>
      <w:outlineLvl w:val="2"/>
    </w:pPr>
    <w:rPr>
      <w:rFonts w:ascii="Graphos" w:hAnsi="Graphos"/>
      <w:sz w:val="28"/>
    </w:rPr>
  </w:style>
  <w:style w:type="paragraph" w:styleId="Balk4">
    <w:name w:val="heading 4"/>
    <w:basedOn w:val="Normal"/>
    <w:link w:val="Balk4Char"/>
    <w:qFormat/>
    <w:rsid w:val="00504644"/>
    <w:pPr>
      <w:spacing w:before="100" w:beforeAutospacing="1" w:after="100" w:afterAutospacing="1"/>
      <w:outlineLvl w:val="3"/>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0547D1"/>
    <w:rPr>
      <w:color w:val="0000FF"/>
      <w:u w:val="single"/>
    </w:rPr>
  </w:style>
  <w:style w:type="character" w:customStyle="1" w:styleId="Balk1Char">
    <w:name w:val="Başlık 1 Char"/>
    <w:basedOn w:val="VarsaylanParagrafYazTipi"/>
    <w:link w:val="Balk1"/>
    <w:rsid w:val="00504644"/>
    <w:rPr>
      <w:rFonts w:ascii="Cambria" w:eastAsia="Times New Roman" w:hAnsi="Cambria" w:cs="Times New Roman"/>
      <w:b/>
      <w:bCs/>
      <w:kern w:val="32"/>
      <w:sz w:val="32"/>
      <w:szCs w:val="32"/>
      <w:lang w:eastAsia="tr-TR"/>
    </w:rPr>
  </w:style>
  <w:style w:type="character" w:customStyle="1" w:styleId="Balk3Char">
    <w:name w:val="Başlık 3 Char"/>
    <w:basedOn w:val="VarsaylanParagrafYazTipi"/>
    <w:link w:val="Balk3"/>
    <w:uiPriority w:val="9"/>
    <w:rsid w:val="00504644"/>
    <w:rPr>
      <w:rFonts w:ascii="Graphos" w:eastAsia="Times New Roman" w:hAnsi="Graphos" w:cs="Times New Roman"/>
      <w:sz w:val="28"/>
      <w:szCs w:val="24"/>
      <w:lang w:eastAsia="tr-TR"/>
    </w:rPr>
  </w:style>
  <w:style w:type="character" w:customStyle="1" w:styleId="Balk4Char">
    <w:name w:val="Başlık 4 Char"/>
    <w:basedOn w:val="VarsaylanParagrafYazTipi"/>
    <w:link w:val="Balk4"/>
    <w:rsid w:val="00504644"/>
    <w:rPr>
      <w:rFonts w:ascii="Times New Roman" w:eastAsia="Times New Roman" w:hAnsi="Times New Roman" w:cs="Times New Roman"/>
      <w:b/>
      <w:bCs/>
      <w:sz w:val="24"/>
      <w:szCs w:val="24"/>
    </w:rPr>
  </w:style>
  <w:style w:type="table" w:styleId="TabloKlavuzu">
    <w:name w:val="Table Grid"/>
    <w:basedOn w:val="NormalTablo"/>
    <w:uiPriority w:val="59"/>
    <w:rsid w:val="0050464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504644"/>
    <w:rPr>
      <w:color w:val="800080"/>
      <w:u w:val="single"/>
    </w:rPr>
  </w:style>
  <w:style w:type="paragraph" w:customStyle="1" w:styleId="a">
    <w:basedOn w:val="Normal"/>
    <w:next w:val="AltBilgi"/>
    <w:link w:val="AltbilgiChar"/>
    <w:rsid w:val="00504644"/>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uiPriority w:val="99"/>
    <w:rsid w:val="00504644"/>
    <w:rPr>
      <w:sz w:val="24"/>
      <w:szCs w:val="24"/>
    </w:rPr>
  </w:style>
  <w:style w:type="character" w:customStyle="1" w:styleId="AltbilgiChar">
    <w:name w:val="Altbilgi Char"/>
    <w:link w:val="a"/>
    <w:rsid w:val="00504644"/>
    <w:rPr>
      <w:sz w:val="24"/>
      <w:szCs w:val="24"/>
    </w:rPr>
  </w:style>
  <w:style w:type="paragraph" w:styleId="stBilgi">
    <w:name w:val="header"/>
    <w:basedOn w:val="Normal"/>
    <w:link w:val="stBilgiChar0"/>
    <w:uiPriority w:val="99"/>
    <w:semiHidden/>
    <w:unhideWhenUsed/>
    <w:rsid w:val="00504644"/>
    <w:pPr>
      <w:tabs>
        <w:tab w:val="center" w:pos="4536"/>
        <w:tab w:val="right" w:pos="9072"/>
      </w:tabs>
    </w:pPr>
  </w:style>
  <w:style w:type="character" w:customStyle="1" w:styleId="stBilgiChar0">
    <w:name w:val="Üst Bilgi Char"/>
    <w:basedOn w:val="VarsaylanParagrafYazTipi"/>
    <w:link w:val="stBilgi"/>
    <w:uiPriority w:val="99"/>
    <w:semiHidden/>
    <w:rsid w:val="00504644"/>
    <w:rPr>
      <w:rFonts w:ascii="Times New Roman" w:eastAsia="Times New Roman" w:hAnsi="Times New Roman" w:cs="Times New Roman"/>
      <w:sz w:val="24"/>
      <w:szCs w:val="24"/>
      <w:lang w:eastAsia="tr-TR"/>
    </w:rPr>
  </w:style>
  <w:style w:type="paragraph" w:styleId="AltBilgi">
    <w:name w:val="footer"/>
    <w:basedOn w:val="Normal"/>
    <w:link w:val="AltBilgiChar0"/>
    <w:uiPriority w:val="99"/>
    <w:semiHidden/>
    <w:unhideWhenUsed/>
    <w:rsid w:val="00504644"/>
    <w:pPr>
      <w:tabs>
        <w:tab w:val="center" w:pos="4536"/>
        <w:tab w:val="right" w:pos="9072"/>
      </w:tabs>
    </w:pPr>
  </w:style>
  <w:style w:type="character" w:customStyle="1" w:styleId="AltBilgiChar0">
    <w:name w:val="Alt Bilgi Char"/>
    <w:basedOn w:val="VarsaylanParagrafYazTipi"/>
    <w:link w:val="AltBilgi"/>
    <w:uiPriority w:val="99"/>
    <w:semiHidden/>
    <w:rsid w:val="00504644"/>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1768"/>
    <w:rPr>
      <w:b/>
      <w:bCs/>
    </w:rPr>
  </w:style>
  <w:style w:type="paragraph" w:styleId="NormalWeb">
    <w:name w:val="Normal (Web)"/>
    <w:basedOn w:val="Normal"/>
    <w:uiPriority w:val="99"/>
    <w:unhideWhenUsed/>
    <w:rsid w:val="007936FE"/>
    <w:pPr>
      <w:spacing w:before="100" w:beforeAutospacing="1" w:after="100" w:afterAutospacing="1"/>
    </w:pPr>
  </w:style>
  <w:style w:type="character" w:customStyle="1" w:styleId="overflow-hidden">
    <w:name w:val="overflow-hidden"/>
    <w:basedOn w:val="VarsaylanParagrafYazTipi"/>
    <w:rsid w:val="00BC1DFF"/>
  </w:style>
  <w:style w:type="paragraph" w:styleId="z-Formunst">
    <w:name w:val="HTML Top of Form"/>
    <w:basedOn w:val="Normal"/>
    <w:next w:val="Normal"/>
    <w:link w:val="z-FormunstChar"/>
    <w:hidden/>
    <w:uiPriority w:val="99"/>
    <w:semiHidden/>
    <w:unhideWhenUsed/>
    <w:rsid w:val="00BC1DFF"/>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BC1DFF"/>
    <w:rPr>
      <w:rFonts w:ascii="Arial" w:eastAsia="Times New Roman" w:hAnsi="Arial" w:cs="Arial"/>
      <w:vanish/>
      <w:sz w:val="16"/>
      <w:szCs w:val="16"/>
      <w:lang w:eastAsia="tr-TR"/>
    </w:rPr>
  </w:style>
  <w:style w:type="paragraph" w:customStyle="1" w:styleId="placeholder">
    <w:name w:val="placeholder"/>
    <w:basedOn w:val="Normal"/>
    <w:rsid w:val="00BC1DFF"/>
    <w:pPr>
      <w:spacing w:before="100" w:beforeAutospacing="1" w:after="100" w:afterAutospacing="1"/>
    </w:pPr>
  </w:style>
  <w:style w:type="character" w:customStyle="1" w:styleId="pointer-events-none">
    <w:name w:val="pointer-events-none"/>
    <w:basedOn w:val="VarsaylanParagrafYazTipi"/>
    <w:rsid w:val="00BC1DFF"/>
  </w:style>
  <w:style w:type="paragraph" w:styleId="z-FormunAlt">
    <w:name w:val="HTML Bottom of Form"/>
    <w:basedOn w:val="Normal"/>
    <w:next w:val="Normal"/>
    <w:link w:val="z-FormunAltChar"/>
    <w:hidden/>
    <w:uiPriority w:val="99"/>
    <w:semiHidden/>
    <w:unhideWhenUsed/>
    <w:rsid w:val="00BC1DFF"/>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BC1DFF"/>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438">
      <w:bodyDiv w:val="1"/>
      <w:marLeft w:val="0"/>
      <w:marRight w:val="0"/>
      <w:marTop w:val="0"/>
      <w:marBottom w:val="0"/>
      <w:divBdr>
        <w:top w:val="none" w:sz="0" w:space="0" w:color="auto"/>
        <w:left w:val="none" w:sz="0" w:space="0" w:color="auto"/>
        <w:bottom w:val="none" w:sz="0" w:space="0" w:color="auto"/>
        <w:right w:val="none" w:sz="0" w:space="0" w:color="auto"/>
      </w:divBdr>
    </w:div>
    <w:div w:id="15349953">
      <w:bodyDiv w:val="1"/>
      <w:marLeft w:val="0"/>
      <w:marRight w:val="0"/>
      <w:marTop w:val="0"/>
      <w:marBottom w:val="0"/>
      <w:divBdr>
        <w:top w:val="none" w:sz="0" w:space="0" w:color="auto"/>
        <w:left w:val="none" w:sz="0" w:space="0" w:color="auto"/>
        <w:bottom w:val="none" w:sz="0" w:space="0" w:color="auto"/>
        <w:right w:val="none" w:sz="0" w:space="0" w:color="auto"/>
      </w:divBdr>
    </w:div>
    <w:div w:id="16978300">
      <w:bodyDiv w:val="1"/>
      <w:marLeft w:val="0"/>
      <w:marRight w:val="0"/>
      <w:marTop w:val="0"/>
      <w:marBottom w:val="0"/>
      <w:divBdr>
        <w:top w:val="none" w:sz="0" w:space="0" w:color="auto"/>
        <w:left w:val="none" w:sz="0" w:space="0" w:color="auto"/>
        <w:bottom w:val="none" w:sz="0" w:space="0" w:color="auto"/>
        <w:right w:val="none" w:sz="0" w:space="0" w:color="auto"/>
      </w:divBdr>
    </w:div>
    <w:div w:id="21437815">
      <w:bodyDiv w:val="1"/>
      <w:marLeft w:val="0"/>
      <w:marRight w:val="0"/>
      <w:marTop w:val="0"/>
      <w:marBottom w:val="0"/>
      <w:divBdr>
        <w:top w:val="none" w:sz="0" w:space="0" w:color="auto"/>
        <w:left w:val="none" w:sz="0" w:space="0" w:color="auto"/>
        <w:bottom w:val="none" w:sz="0" w:space="0" w:color="auto"/>
        <w:right w:val="none" w:sz="0" w:space="0" w:color="auto"/>
      </w:divBdr>
      <w:divsChild>
        <w:div w:id="1558130076">
          <w:marLeft w:val="0"/>
          <w:marRight w:val="0"/>
          <w:marTop w:val="0"/>
          <w:marBottom w:val="0"/>
          <w:divBdr>
            <w:top w:val="none" w:sz="0" w:space="0" w:color="auto"/>
            <w:left w:val="none" w:sz="0" w:space="0" w:color="auto"/>
            <w:bottom w:val="none" w:sz="0" w:space="0" w:color="auto"/>
            <w:right w:val="none" w:sz="0" w:space="0" w:color="auto"/>
          </w:divBdr>
          <w:divsChild>
            <w:div w:id="1097948926">
              <w:marLeft w:val="0"/>
              <w:marRight w:val="0"/>
              <w:marTop w:val="0"/>
              <w:marBottom w:val="0"/>
              <w:divBdr>
                <w:top w:val="none" w:sz="0" w:space="0" w:color="auto"/>
                <w:left w:val="none" w:sz="0" w:space="0" w:color="auto"/>
                <w:bottom w:val="none" w:sz="0" w:space="0" w:color="auto"/>
                <w:right w:val="none" w:sz="0" w:space="0" w:color="auto"/>
              </w:divBdr>
              <w:divsChild>
                <w:div w:id="1940092958">
                  <w:marLeft w:val="0"/>
                  <w:marRight w:val="0"/>
                  <w:marTop w:val="0"/>
                  <w:marBottom w:val="0"/>
                  <w:divBdr>
                    <w:top w:val="none" w:sz="0" w:space="0" w:color="auto"/>
                    <w:left w:val="none" w:sz="0" w:space="0" w:color="auto"/>
                    <w:bottom w:val="none" w:sz="0" w:space="0" w:color="auto"/>
                    <w:right w:val="none" w:sz="0" w:space="0" w:color="auto"/>
                  </w:divBdr>
                  <w:divsChild>
                    <w:div w:id="1902280189">
                      <w:marLeft w:val="0"/>
                      <w:marRight w:val="0"/>
                      <w:marTop w:val="0"/>
                      <w:marBottom w:val="0"/>
                      <w:divBdr>
                        <w:top w:val="none" w:sz="0" w:space="0" w:color="auto"/>
                        <w:left w:val="none" w:sz="0" w:space="0" w:color="auto"/>
                        <w:bottom w:val="none" w:sz="0" w:space="0" w:color="auto"/>
                        <w:right w:val="none" w:sz="0" w:space="0" w:color="auto"/>
                      </w:divBdr>
                      <w:divsChild>
                        <w:div w:id="1816995419">
                          <w:marLeft w:val="0"/>
                          <w:marRight w:val="0"/>
                          <w:marTop w:val="0"/>
                          <w:marBottom w:val="0"/>
                          <w:divBdr>
                            <w:top w:val="none" w:sz="0" w:space="0" w:color="auto"/>
                            <w:left w:val="none" w:sz="0" w:space="0" w:color="auto"/>
                            <w:bottom w:val="none" w:sz="0" w:space="0" w:color="auto"/>
                            <w:right w:val="none" w:sz="0" w:space="0" w:color="auto"/>
                          </w:divBdr>
                          <w:divsChild>
                            <w:div w:id="803085807">
                              <w:marLeft w:val="0"/>
                              <w:marRight w:val="0"/>
                              <w:marTop w:val="0"/>
                              <w:marBottom w:val="0"/>
                              <w:divBdr>
                                <w:top w:val="none" w:sz="0" w:space="0" w:color="auto"/>
                                <w:left w:val="none" w:sz="0" w:space="0" w:color="auto"/>
                                <w:bottom w:val="none" w:sz="0" w:space="0" w:color="auto"/>
                                <w:right w:val="none" w:sz="0" w:space="0" w:color="auto"/>
                              </w:divBdr>
                              <w:divsChild>
                                <w:div w:id="1905211984">
                                  <w:marLeft w:val="0"/>
                                  <w:marRight w:val="0"/>
                                  <w:marTop w:val="0"/>
                                  <w:marBottom w:val="0"/>
                                  <w:divBdr>
                                    <w:top w:val="none" w:sz="0" w:space="0" w:color="auto"/>
                                    <w:left w:val="none" w:sz="0" w:space="0" w:color="auto"/>
                                    <w:bottom w:val="none" w:sz="0" w:space="0" w:color="auto"/>
                                    <w:right w:val="none" w:sz="0" w:space="0" w:color="auto"/>
                                  </w:divBdr>
                                  <w:divsChild>
                                    <w:div w:id="363482314">
                                      <w:marLeft w:val="0"/>
                                      <w:marRight w:val="0"/>
                                      <w:marTop w:val="0"/>
                                      <w:marBottom w:val="0"/>
                                      <w:divBdr>
                                        <w:top w:val="none" w:sz="0" w:space="0" w:color="auto"/>
                                        <w:left w:val="none" w:sz="0" w:space="0" w:color="auto"/>
                                        <w:bottom w:val="none" w:sz="0" w:space="0" w:color="auto"/>
                                        <w:right w:val="none" w:sz="0" w:space="0" w:color="auto"/>
                                      </w:divBdr>
                                      <w:divsChild>
                                        <w:div w:id="340864543">
                                          <w:marLeft w:val="0"/>
                                          <w:marRight w:val="0"/>
                                          <w:marTop w:val="0"/>
                                          <w:marBottom w:val="0"/>
                                          <w:divBdr>
                                            <w:top w:val="none" w:sz="0" w:space="0" w:color="auto"/>
                                            <w:left w:val="none" w:sz="0" w:space="0" w:color="auto"/>
                                            <w:bottom w:val="none" w:sz="0" w:space="0" w:color="auto"/>
                                            <w:right w:val="none" w:sz="0" w:space="0" w:color="auto"/>
                                          </w:divBdr>
                                          <w:divsChild>
                                            <w:div w:id="1214658124">
                                              <w:marLeft w:val="0"/>
                                              <w:marRight w:val="0"/>
                                              <w:marTop w:val="0"/>
                                              <w:marBottom w:val="0"/>
                                              <w:divBdr>
                                                <w:top w:val="none" w:sz="0" w:space="0" w:color="auto"/>
                                                <w:left w:val="none" w:sz="0" w:space="0" w:color="auto"/>
                                                <w:bottom w:val="none" w:sz="0" w:space="0" w:color="auto"/>
                                                <w:right w:val="none" w:sz="0" w:space="0" w:color="auto"/>
                                              </w:divBdr>
                                              <w:divsChild>
                                                <w:div w:id="497309287">
                                                  <w:marLeft w:val="0"/>
                                                  <w:marRight w:val="0"/>
                                                  <w:marTop w:val="0"/>
                                                  <w:marBottom w:val="0"/>
                                                  <w:divBdr>
                                                    <w:top w:val="none" w:sz="0" w:space="0" w:color="auto"/>
                                                    <w:left w:val="none" w:sz="0" w:space="0" w:color="auto"/>
                                                    <w:bottom w:val="none" w:sz="0" w:space="0" w:color="auto"/>
                                                    <w:right w:val="none" w:sz="0" w:space="0" w:color="auto"/>
                                                  </w:divBdr>
                                                  <w:divsChild>
                                                    <w:div w:id="6174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366">
                                          <w:marLeft w:val="0"/>
                                          <w:marRight w:val="0"/>
                                          <w:marTop w:val="0"/>
                                          <w:marBottom w:val="0"/>
                                          <w:divBdr>
                                            <w:top w:val="none" w:sz="0" w:space="0" w:color="auto"/>
                                            <w:left w:val="none" w:sz="0" w:space="0" w:color="auto"/>
                                            <w:bottom w:val="none" w:sz="0" w:space="0" w:color="auto"/>
                                            <w:right w:val="none" w:sz="0" w:space="0" w:color="auto"/>
                                          </w:divBdr>
                                          <w:divsChild>
                                            <w:div w:id="571816528">
                                              <w:marLeft w:val="0"/>
                                              <w:marRight w:val="0"/>
                                              <w:marTop w:val="0"/>
                                              <w:marBottom w:val="0"/>
                                              <w:divBdr>
                                                <w:top w:val="none" w:sz="0" w:space="0" w:color="auto"/>
                                                <w:left w:val="none" w:sz="0" w:space="0" w:color="auto"/>
                                                <w:bottom w:val="none" w:sz="0" w:space="0" w:color="auto"/>
                                                <w:right w:val="none" w:sz="0" w:space="0" w:color="auto"/>
                                              </w:divBdr>
                                              <w:divsChild>
                                                <w:div w:id="1378435601">
                                                  <w:marLeft w:val="0"/>
                                                  <w:marRight w:val="0"/>
                                                  <w:marTop w:val="0"/>
                                                  <w:marBottom w:val="0"/>
                                                  <w:divBdr>
                                                    <w:top w:val="none" w:sz="0" w:space="0" w:color="auto"/>
                                                    <w:left w:val="none" w:sz="0" w:space="0" w:color="auto"/>
                                                    <w:bottom w:val="none" w:sz="0" w:space="0" w:color="auto"/>
                                                    <w:right w:val="none" w:sz="0" w:space="0" w:color="auto"/>
                                                  </w:divBdr>
                                                  <w:divsChild>
                                                    <w:div w:id="20655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6744290">
          <w:marLeft w:val="0"/>
          <w:marRight w:val="0"/>
          <w:marTop w:val="0"/>
          <w:marBottom w:val="0"/>
          <w:divBdr>
            <w:top w:val="none" w:sz="0" w:space="0" w:color="auto"/>
            <w:left w:val="none" w:sz="0" w:space="0" w:color="auto"/>
            <w:bottom w:val="none" w:sz="0" w:space="0" w:color="auto"/>
            <w:right w:val="none" w:sz="0" w:space="0" w:color="auto"/>
          </w:divBdr>
          <w:divsChild>
            <w:div w:id="1770392679">
              <w:marLeft w:val="0"/>
              <w:marRight w:val="0"/>
              <w:marTop w:val="0"/>
              <w:marBottom w:val="0"/>
              <w:divBdr>
                <w:top w:val="none" w:sz="0" w:space="0" w:color="auto"/>
                <w:left w:val="none" w:sz="0" w:space="0" w:color="auto"/>
                <w:bottom w:val="none" w:sz="0" w:space="0" w:color="auto"/>
                <w:right w:val="none" w:sz="0" w:space="0" w:color="auto"/>
              </w:divBdr>
              <w:divsChild>
                <w:div w:id="863515651">
                  <w:marLeft w:val="0"/>
                  <w:marRight w:val="0"/>
                  <w:marTop w:val="0"/>
                  <w:marBottom w:val="0"/>
                  <w:divBdr>
                    <w:top w:val="none" w:sz="0" w:space="0" w:color="auto"/>
                    <w:left w:val="none" w:sz="0" w:space="0" w:color="auto"/>
                    <w:bottom w:val="none" w:sz="0" w:space="0" w:color="auto"/>
                    <w:right w:val="none" w:sz="0" w:space="0" w:color="auto"/>
                  </w:divBdr>
                  <w:divsChild>
                    <w:div w:id="1753039287">
                      <w:marLeft w:val="0"/>
                      <w:marRight w:val="0"/>
                      <w:marTop w:val="0"/>
                      <w:marBottom w:val="0"/>
                      <w:divBdr>
                        <w:top w:val="none" w:sz="0" w:space="0" w:color="auto"/>
                        <w:left w:val="none" w:sz="0" w:space="0" w:color="auto"/>
                        <w:bottom w:val="none" w:sz="0" w:space="0" w:color="auto"/>
                        <w:right w:val="none" w:sz="0" w:space="0" w:color="auto"/>
                      </w:divBdr>
                      <w:divsChild>
                        <w:div w:id="489366306">
                          <w:marLeft w:val="0"/>
                          <w:marRight w:val="0"/>
                          <w:marTop w:val="0"/>
                          <w:marBottom w:val="0"/>
                          <w:divBdr>
                            <w:top w:val="none" w:sz="0" w:space="0" w:color="auto"/>
                            <w:left w:val="none" w:sz="0" w:space="0" w:color="auto"/>
                            <w:bottom w:val="none" w:sz="0" w:space="0" w:color="auto"/>
                            <w:right w:val="none" w:sz="0" w:space="0" w:color="auto"/>
                          </w:divBdr>
                          <w:divsChild>
                            <w:div w:id="170031427">
                              <w:marLeft w:val="0"/>
                              <w:marRight w:val="0"/>
                              <w:marTop w:val="0"/>
                              <w:marBottom w:val="0"/>
                              <w:divBdr>
                                <w:top w:val="none" w:sz="0" w:space="0" w:color="auto"/>
                                <w:left w:val="none" w:sz="0" w:space="0" w:color="auto"/>
                                <w:bottom w:val="none" w:sz="0" w:space="0" w:color="auto"/>
                                <w:right w:val="none" w:sz="0" w:space="0" w:color="auto"/>
                              </w:divBdr>
                              <w:divsChild>
                                <w:div w:id="1575582959">
                                  <w:marLeft w:val="0"/>
                                  <w:marRight w:val="0"/>
                                  <w:marTop w:val="0"/>
                                  <w:marBottom w:val="0"/>
                                  <w:divBdr>
                                    <w:top w:val="none" w:sz="0" w:space="0" w:color="auto"/>
                                    <w:left w:val="none" w:sz="0" w:space="0" w:color="auto"/>
                                    <w:bottom w:val="none" w:sz="0" w:space="0" w:color="auto"/>
                                    <w:right w:val="none" w:sz="0" w:space="0" w:color="auto"/>
                                  </w:divBdr>
                                  <w:divsChild>
                                    <w:div w:id="1662194291">
                                      <w:marLeft w:val="0"/>
                                      <w:marRight w:val="0"/>
                                      <w:marTop w:val="0"/>
                                      <w:marBottom w:val="0"/>
                                      <w:divBdr>
                                        <w:top w:val="none" w:sz="0" w:space="0" w:color="auto"/>
                                        <w:left w:val="none" w:sz="0" w:space="0" w:color="auto"/>
                                        <w:bottom w:val="none" w:sz="0" w:space="0" w:color="auto"/>
                                        <w:right w:val="none" w:sz="0" w:space="0" w:color="auto"/>
                                      </w:divBdr>
                                      <w:divsChild>
                                        <w:div w:id="539323122">
                                          <w:marLeft w:val="0"/>
                                          <w:marRight w:val="0"/>
                                          <w:marTop w:val="0"/>
                                          <w:marBottom w:val="0"/>
                                          <w:divBdr>
                                            <w:top w:val="none" w:sz="0" w:space="0" w:color="auto"/>
                                            <w:left w:val="none" w:sz="0" w:space="0" w:color="auto"/>
                                            <w:bottom w:val="none" w:sz="0" w:space="0" w:color="auto"/>
                                            <w:right w:val="none" w:sz="0" w:space="0" w:color="auto"/>
                                          </w:divBdr>
                                          <w:divsChild>
                                            <w:div w:id="1073357992">
                                              <w:marLeft w:val="0"/>
                                              <w:marRight w:val="0"/>
                                              <w:marTop w:val="0"/>
                                              <w:marBottom w:val="0"/>
                                              <w:divBdr>
                                                <w:top w:val="none" w:sz="0" w:space="0" w:color="auto"/>
                                                <w:left w:val="none" w:sz="0" w:space="0" w:color="auto"/>
                                                <w:bottom w:val="none" w:sz="0" w:space="0" w:color="auto"/>
                                                <w:right w:val="none" w:sz="0" w:space="0" w:color="auto"/>
                                              </w:divBdr>
                                              <w:divsChild>
                                                <w:div w:id="227352183">
                                                  <w:marLeft w:val="0"/>
                                                  <w:marRight w:val="0"/>
                                                  <w:marTop w:val="0"/>
                                                  <w:marBottom w:val="0"/>
                                                  <w:divBdr>
                                                    <w:top w:val="none" w:sz="0" w:space="0" w:color="auto"/>
                                                    <w:left w:val="none" w:sz="0" w:space="0" w:color="auto"/>
                                                    <w:bottom w:val="none" w:sz="0" w:space="0" w:color="auto"/>
                                                    <w:right w:val="none" w:sz="0" w:space="0" w:color="auto"/>
                                                  </w:divBdr>
                                                  <w:divsChild>
                                                    <w:div w:id="11103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628094">
      <w:bodyDiv w:val="1"/>
      <w:marLeft w:val="0"/>
      <w:marRight w:val="0"/>
      <w:marTop w:val="0"/>
      <w:marBottom w:val="0"/>
      <w:divBdr>
        <w:top w:val="none" w:sz="0" w:space="0" w:color="auto"/>
        <w:left w:val="none" w:sz="0" w:space="0" w:color="auto"/>
        <w:bottom w:val="none" w:sz="0" w:space="0" w:color="auto"/>
        <w:right w:val="none" w:sz="0" w:space="0" w:color="auto"/>
      </w:divBdr>
    </w:div>
    <w:div w:id="56516669">
      <w:bodyDiv w:val="1"/>
      <w:marLeft w:val="0"/>
      <w:marRight w:val="0"/>
      <w:marTop w:val="0"/>
      <w:marBottom w:val="0"/>
      <w:divBdr>
        <w:top w:val="none" w:sz="0" w:space="0" w:color="auto"/>
        <w:left w:val="none" w:sz="0" w:space="0" w:color="auto"/>
        <w:bottom w:val="none" w:sz="0" w:space="0" w:color="auto"/>
        <w:right w:val="none" w:sz="0" w:space="0" w:color="auto"/>
      </w:divBdr>
    </w:div>
    <w:div w:id="58746841">
      <w:bodyDiv w:val="1"/>
      <w:marLeft w:val="0"/>
      <w:marRight w:val="0"/>
      <w:marTop w:val="0"/>
      <w:marBottom w:val="0"/>
      <w:divBdr>
        <w:top w:val="none" w:sz="0" w:space="0" w:color="auto"/>
        <w:left w:val="none" w:sz="0" w:space="0" w:color="auto"/>
        <w:bottom w:val="none" w:sz="0" w:space="0" w:color="auto"/>
        <w:right w:val="none" w:sz="0" w:space="0" w:color="auto"/>
      </w:divBdr>
    </w:div>
    <w:div w:id="86579523">
      <w:bodyDiv w:val="1"/>
      <w:marLeft w:val="0"/>
      <w:marRight w:val="0"/>
      <w:marTop w:val="0"/>
      <w:marBottom w:val="0"/>
      <w:divBdr>
        <w:top w:val="none" w:sz="0" w:space="0" w:color="auto"/>
        <w:left w:val="none" w:sz="0" w:space="0" w:color="auto"/>
        <w:bottom w:val="none" w:sz="0" w:space="0" w:color="auto"/>
        <w:right w:val="none" w:sz="0" w:space="0" w:color="auto"/>
      </w:divBdr>
    </w:div>
    <w:div w:id="88819461">
      <w:bodyDiv w:val="1"/>
      <w:marLeft w:val="0"/>
      <w:marRight w:val="0"/>
      <w:marTop w:val="0"/>
      <w:marBottom w:val="0"/>
      <w:divBdr>
        <w:top w:val="none" w:sz="0" w:space="0" w:color="auto"/>
        <w:left w:val="none" w:sz="0" w:space="0" w:color="auto"/>
        <w:bottom w:val="none" w:sz="0" w:space="0" w:color="auto"/>
        <w:right w:val="none" w:sz="0" w:space="0" w:color="auto"/>
      </w:divBdr>
    </w:div>
    <w:div w:id="89666730">
      <w:bodyDiv w:val="1"/>
      <w:marLeft w:val="0"/>
      <w:marRight w:val="0"/>
      <w:marTop w:val="0"/>
      <w:marBottom w:val="0"/>
      <w:divBdr>
        <w:top w:val="none" w:sz="0" w:space="0" w:color="auto"/>
        <w:left w:val="none" w:sz="0" w:space="0" w:color="auto"/>
        <w:bottom w:val="none" w:sz="0" w:space="0" w:color="auto"/>
        <w:right w:val="none" w:sz="0" w:space="0" w:color="auto"/>
      </w:divBdr>
    </w:div>
    <w:div w:id="89816397">
      <w:bodyDiv w:val="1"/>
      <w:marLeft w:val="0"/>
      <w:marRight w:val="0"/>
      <w:marTop w:val="0"/>
      <w:marBottom w:val="0"/>
      <w:divBdr>
        <w:top w:val="none" w:sz="0" w:space="0" w:color="auto"/>
        <w:left w:val="none" w:sz="0" w:space="0" w:color="auto"/>
        <w:bottom w:val="none" w:sz="0" w:space="0" w:color="auto"/>
        <w:right w:val="none" w:sz="0" w:space="0" w:color="auto"/>
      </w:divBdr>
    </w:div>
    <w:div w:id="89933875">
      <w:bodyDiv w:val="1"/>
      <w:marLeft w:val="0"/>
      <w:marRight w:val="0"/>
      <w:marTop w:val="0"/>
      <w:marBottom w:val="0"/>
      <w:divBdr>
        <w:top w:val="none" w:sz="0" w:space="0" w:color="auto"/>
        <w:left w:val="none" w:sz="0" w:space="0" w:color="auto"/>
        <w:bottom w:val="none" w:sz="0" w:space="0" w:color="auto"/>
        <w:right w:val="none" w:sz="0" w:space="0" w:color="auto"/>
      </w:divBdr>
    </w:div>
    <w:div w:id="117846292">
      <w:bodyDiv w:val="1"/>
      <w:marLeft w:val="0"/>
      <w:marRight w:val="0"/>
      <w:marTop w:val="0"/>
      <w:marBottom w:val="0"/>
      <w:divBdr>
        <w:top w:val="none" w:sz="0" w:space="0" w:color="auto"/>
        <w:left w:val="none" w:sz="0" w:space="0" w:color="auto"/>
        <w:bottom w:val="none" w:sz="0" w:space="0" w:color="auto"/>
        <w:right w:val="none" w:sz="0" w:space="0" w:color="auto"/>
      </w:divBdr>
    </w:div>
    <w:div w:id="126823277">
      <w:bodyDiv w:val="1"/>
      <w:marLeft w:val="0"/>
      <w:marRight w:val="0"/>
      <w:marTop w:val="0"/>
      <w:marBottom w:val="0"/>
      <w:divBdr>
        <w:top w:val="none" w:sz="0" w:space="0" w:color="auto"/>
        <w:left w:val="none" w:sz="0" w:space="0" w:color="auto"/>
        <w:bottom w:val="none" w:sz="0" w:space="0" w:color="auto"/>
        <w:right w:val="none" w:sz="0" w:space="0" w:color="auto"/>
      </w:divBdr>
    </w:div>
    <w:div w:id="129596496">
      <w:bodyDiv w:val="1"/>
      <w:marLeft w:val="0"/>
      <w:marRight w:val="0"/>
      <w:marTop w:val="0"/>
      <w:marBottom w:val="0"/>
      <w:divBdr>
        <w:top w:val="none" w:sz="0" w:space="0" w:color="auto"/>
        <w:left w:val="none" w:sz="0" w:space="0" w:color="auto"/>
        <w:bottom w:val="none" w:sz="0" w:space="0" w:color="auto"/>
        <w:right w:val="none" w:sz="0" w:space="0" w:color="auto"/>
      </w:divBdr>
    </w:div>
    <w:div w:id="151214863">
      <w:bodyDiv w:val="1"/>
      <w:marLeft w:val="0"/>
      <w:marRight w:val="0"/>
      <w:marTop w:val="0"/>
      <w:marBottom w:val="0"/>
      <w:divBdr>
        <w:top w:val="none" w:sz="0" w:space="0" w:color="auto"/>
        <w:left w:val="none" w:sz="0" w:space="0" w:color="auto"/>
        <w:bottom w:val="none" w:sz="0" w:space="0" w:color="auto"/>
        <w:right w:val="none" w:sz="0" w:space="0" w:color="auto"/>
      </w:divBdr>
    </w:div>
    <w:div w:id="156043226">
      <w:bodyDiv w:val="1"/>
      <w:marLeft w:val="0"/>
      <w:marRight w:val="0"/>
      <w:marTop w:val="0"/>
      <w:marBottom w:val="0"/>
      <w:divBdr>
        <w:top w:val="none" w:sz="0" w:space="0" w:color="auto"/>
        <w:left w:val="none" w:sz="0" w:space="0" w:color="auto"/>
        <w:bottom w:val="none" w:sz="0" w:space="0" w:color="auto"/>
        <w:right w:val="none" w:sz="0" w:space="0" w:color="auto"/>
      </w:divBdr>
    </w:div>
    <w:div w:id="157578461">
      <w:bodyDiv w:val="1"/>
      <w:marLeft w:val="0"/>
      <w:marRight w:val="0"/>
      <w:marTop w:val="0"/>
      <w:marBottom w:val="0"/>
      <w:divBdr>
        <w:top w:val="none" w:sz="0" w:space="0" w:color="auto"/>
        <w:left w:val="none" w:sz="0" w:space="0" w:color="auto"/>
        <w:bottom w:val="none" w:sz="0" w:space="0" w:color="auto"/>
        <w:right w:val="none" w:sz="0" w:space="0" w:color="auto"/>
      </w:divBdr>
    </w:div>
    <w:div w:id="171183548">
      <w:bodyDiv w:val="1"/>
      <w:marLeft w:val="0"/>
      <w:marRight w:val="0"/>
      <w:marTop w:val="0"/>
      <w:marBottom w:val="0"/>
      <w:divBdr>
        <w:top w:val="none" w:sz="0" w:space="0" w:color="auto"/>
        <w:left w:val="none" w:sz="0" w:space="0" w:color="auto"/>
        <w:bottom w:val="none" w:sz="0" w:space="0" w:color="auto"/>
        <w:right w:val="none" w:sz="0" w:space="0" w:color="auto"/>
      </w:divBdr>
    </w:div>
    <w:div w:id="173961074">
      <w:bodyDiv w:val="1"/>
      <w:marLeft w:val="0"/>
      <w:marRight w:val="0"/>
      <w:marTop w:val="0"/>
      <w:marBottom w:val="0"/>
      <w:divBdr>
        <w:top w:val="none" w:sz="0" w:space="0" w:color="auto"/>
        <w:left w:val="none" w:sz="0" w:space="0" w:color="auto"/>
        <w:bottom w:val="none" w:sz="0" w:space="0" w:color="auto"/>
        <w:right w:val="none" w:sz="0" w:space="0" w:color="auto"/>
      </w:divBdr>
    </w:div>
    <w:div w:id="192311770">
      <w:bodyDiv w:val="1"/>
      <w:marLeft w:val="0"/>
      <w:marRight w:val="0"/>
      <w:marTop w:val="0"/>
      <w:marBottom w:val="0"/>
      <w:divBdr>
        <w:top w:val="none" w:sz="0" w:space="0" w:color="auto"/>
        <w:left w:val="none" w:sz="0" w:space="0" w:color="auto"/>
        <w:bottom w:val="none" w:sz="0" w:space="0" w:color="auto"/>
        <w:right w:val="none" w:sz="0" w:space="0" w:color="auto"/>
      </w:divBdr>
    </w:div>
    <w:div w:id="235867863">
      <w:bodyDiv w:val="1"/>
      <w:marLeft w:val="0"/>
      <w:marRight w:val="0"/>
      <w:marTop w:val="0"/>
      <w:marBottom w:val="0"/>
      <w:divBdr>
        <w:top w:val="none" w:sz="0" w:space="0" w:color="auto"/>
        <w:left w:val="none" w:sz="0" w:space="0" w:color="auto"/>
        <w:bottom w:val="none" w:sz="0" w:space="0" w:color="auto"/>
        <w:right w:val="none" w:sz="0" w:space="0" w:color="auto"/>
      </w:divBdr>
    </w:div>
    <w:div w:id="238906592">
      <w:bodyDiv w:val="1"/>
      <w:marLeft w:val="0"/>
      <w:marRight w:val="0"/>
      <w:marTop w:val="0"/>
      <w:marBottom w:val="0"/>
      <w:divBdr>
        <w:top w:val="none" w:sz="0" w:space="0" w:color="auto"/>
        <w:left w:val="none" w:sz="0" w:space="0" w:color="auto"/>
        <w:bottom w:val="none" w:sz="0" w:space="0" w:color="auto"/>
        <w:right w:val="none" w:sz="0" w:space="0" w:color="auto"/>
      </w:divBdr>
    </w:div>
    <w:div w:id="267005846">
      <w:bodyDiv w:val="1"/>
      <w:marLeft w:val="0"/>
      <w:marRight w:val="0"/>
      <w:marTop w:val="0"/>
      <w:marBottom w:val="0"/>
      <w:divBdr>
        <w:top w:val="none" w:sz="0" w:space="0" w:color="auto"/>
        <w:left w:val="none" w:sz="0" w:space="0" w:color="auto"/>
        <w:bottom w:val="none" w:sz="0" w:space="0" w:color="auto"/>
        <w:right w:val="none" w:sz="0" w:space="0" w:color="auto"/>
      </w:divBdr>
    </w:div>
    <w:div w:id="276183224">
      <w:bodyDiv w:val="1"/>
      <w:marLeft w:val="0"/>
      <w:marRight w:val="0"/>
      <w:marTop w:val="0"/>
      <w:marBottom w:val="0"/>
      <w:divBdr>
        <w:top w:val="none" w:sz="0" w:space="0" w:color="auto"/>
        <w:left w:val="none" w:sz="0" w:space="0" w:color="auto"/>
        <w:bottom w:val="none" w:sz="0" w:space="0" w:color="auto"/>
        <w:right w:val="none" w:sz="0" w:space="0" w:color="auto"/>
      </w:divBdr>
    </w:div>
    <w:div w:id="307173694">
      <w:bodyDiv w:val="1"/>
      <w:marLeft w:val="0"/>
      <w:marRight w:val="0"/>
      <w:marTop w:val="0"/>
      <w:marBottom w:val="0"/>
      <w:divBdr>
        <w:top w:val="none" w:sz="0" w:space="0" w:color="auto"/>
        <w:left w:val="none" w:sz="0" w:space="0" w:color="auto"/>
        <w:bottom w:val="none" w:sz="0" w:space="0" w:color="auto"/>
        <w:right w:val="none" w:sz="0" w:space="0" w:color="auto"/>
      </w:divBdr>
    </w:div>
    <w:div w:id="311255812">
      <w:bodyDiv w:val="1"/>
      <w:marLeft w:val="0"/>
      <w:marRight w:val="0"/>
      <w:marTop w:val="0"/>
      <w:marBottom w:val="0"/>
      <w:divBdr>
        <w:top w:val="none" w:sz="0" w:space="0" w:color="auto"/>
        <w:left w:val="none" w:sz="0" w:space="0" w:color="auto"/>
        <w:bottom w:val="none" w:sz="0" w:space="0" w:color="auto"/>
        <w:right w:val="none" w:sz="0" w:space="0" w:color="auto"/>
      </w:divBdr>
    </w:div>
    <w:div w:id="316692252">
      <w:bodyDiv w:val="1"/>
      <w:marLeft w:val="0"/>
      <w:marRight w:val="0"/>
      <w:marTop w:val="0"/>
      <w:marBottom w:val="0"/>
      <w:divBdr>
        <w:top w:val="none" w:sz="0" w:space="0" w:color="auto"/>
        <w:left w:val="none" w:sz="0" w:space="0" w:color="auto"/>
        <w:bottom w:val="none" w:sz="0" w:space="0" w:color="auto"/>
        <w:right w:val="none" w:sz="0" w:space="0" w:color="auto"/>
      </w:divBdr>
    </w:div>
    <w:div w:id="317343997">
      <w:bodyDiv w:val="1"/>
      <w:marLeft w:val="0"/>
      <w:marRight w:val="0"/>
      <w:marTop w:val="0"/>
      <w:marBottom w:val="0"/>
      <w:divBdr>
        <w:top w:val="none" w:sz="0" w:space="0" w:color="auto"/>
        <w:left w:val="none" w:sz="0" w:space="0" w:color="auto"/>
        <w:bottom w:val="none" w:sz="0" w:space="0" w:color="auto"/>
        <w:right w:val="none" w:sz="0" w:space="0" w:color="auto"/>
      </w:divBdr>
    </w:div>
    <w:div w:id="320233901">
      <w:bodyDiv w:val="1"/>
      <w:marLeft w:val="0"/>
      <w:marRight w:val="0"/>
      <w:marTop w:val="0"/>
      <w:marBottom w:val="0"/>
      <w:divBdr>
        <w:top w:val="none" w:sz="0" w:space="0" w:color="auto"/>
        <w:left w:val="none" w:sz="0" w:space="0" w:color="auto"/>
        <w:bottom w:val="none" w:sz="0" w:space="0" w:color="auto"/>
        <w:right w:val="none" w:sz="0" w:space="0" w:color="auto"/>
      </w:divBdr>
      <w:divsChild>
        <w:div w:id="686442515">
          <w:marLeft w:val="0"/>
          <w:marRight w:val="0"/>
          <w:marTop w:val="0"/>
          <w:marBottom w:val="0"/>
          <w:divBdr>
            <w:top w:val="none" w:sz="0" w:space="0" w:color="auto"/>
            <w:left w:val="none" w:sz="0" w:space="0" w:color="auto"/>
            <w:bottom w:val="none" w:sz="0" w:space="0" w:color="auto"/>
            <w:right w:val="none" w:sz="0" w:space="0" w:color="auto"/>
          </w:divBdr>
          <w:divsChild>
            <w:div w:id="442070092">
              <w:marLeft w:val="0"/>
              <w:marRight w:val="0"/>
              <w:marTop w:val="0"/>
              <w:marBottom w:val="0"/>
              <w:divBdr>
                <w:top w:val="none" w:sz="0" w:space="0" w:color="auto"/>
                <w:left w:val="none" w:sz="0" w:space="0" w:color="auto"/>
                <w:bottom w:val="none" w:sz="0" w:space="0" w:color="auto"/>
                <w:right w:val="none" w:sz="0" w:space="0" w:color="auto"/>
              </w:divBdr>
              <w:divsChild>
                <w:div w:id="1287076669">
                  <w:marLeft w:val="0"/>
                  <w:marRight w:val="0"/>
                  <w:marTop w:val="0"/>
                  <w:marBottom w:val="0"/>
                  <w:divBdr>
                    <w:top w:val="none" w:sz="0" w:space="0" w:color="auto"/>
                    <w:left w:val="none" w:sz="0" w:space="0" w:color="auto"/>
                    <w:bottom w:val="none" w:sz="0" w:space="0" w:color="auto"/>
                    <w:right w:val="none" w:sz="0" w:space="0" w:color="auto"/>
                  </w:divBdr>
                  <w:divsChild>
                    <w:div w:id="8148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2746">
      <w:bodyDiv w:val="1"/>
      <w:marLeft w:val="0"/>
      <w:marRight w:val="0"/>
      <w:marTop w:val="0"/>
      <w:marBottom w:val="0"/>
      <w:divBdr>
        <w:top w:val="none" w:sz="0" w:space="0" w:color="auto"/>
        <w:left w:val="none" w:sz="0" w:space="0" w:color="auto"/>
        <w:bottom w:val="none" w:sz="0" w:space="0" w:color="auto"/>
        <w:right w:val="none" w:sz="0" w:space="0" w:color="auto"/>
      </w:divBdr>
    </w:div>
    <w:div w:id="337853309">
      <w:bodyDiv w:val="1"/>
      <w:marLeft w:val="0"/>
      <w:marRight w:val="0"/>
      <w:marTop w:val="0"/>
      <w:marBottom w:val="0"/>
      <w:divBdr>
        <w:top w:val="none" w:sz="0" w:space="0" w:color="auto"/>
        <w:left w:val="none" w:sz="0" w:space="0" w:color="auto"/>
        <w:bottom w:val="none" w:sz="0" w:space="0" w:color="auto"/>
        <w:right w:val="none" w:sz="0" w:space="0" w:color="auto"/>
      </w:divBdr>
    </w:div>
    <w:div w:id="365303005">
      <w:bodyDiv w:val="1"/>
      <w:marLeft w:val="0"/>
      <w:marRight w:val="0"/>
      <w:marTop w:val="0"/>
      <w:marBottom w:val="0"/>
      <w:divBdr>
        <w:top w:val="none" w:sz="0" w:space="0" w:color="auto"/>
        <w:left w:val="none" w:sz="0" w:space="0" w:color="auto"/>
        <w:bottom w:val="none" w:sz="0" w:space="0" w:color="auto"/>
        <w:right w:val="none" w:sz="0" w:space="0" w:color="auto"/>
      </w:divBdr>
    </w:div>
    <w:div w:id="366368073">
      <w:bodyDiv w:val="1"/>
      <w:marLeft w:val="0"/>
      <w:marRight w:val="0"/>
      <w:marTop w:val="0"/>
      <w:marBottom w:val="0"/>
      <w:divBdr>
        <w:top w:val="none" w:sz="0" w:space="0" w:color="auto"/>
        <w:left w:val="none" w:sz="0" w:space="0" w:color="auto"/>
        <w:bottom w:val="none" w:sz="0" w:space="0" w:color="auto"/>
        <w:right w:val="none" w:sz="0" w:space="0" w:color="auto"/>
      </w:divBdr>
    </w:div>
    <w:div w:id="368258566">
      <w:bodyDiv w:val="1"/>
      <w:marLeft w:val="0"/>
      <w:marRight w:val="0"/>
      <w:marTop w:val="0"/>
      <w:marBottom w:val="0"/>
      <w:divBdr>
        <w:top w:val="none" w:sz="0" w:space="0" w:color="auto"/>
        <w:left w:val="none" w:sz="0" w:space="0" w:color="auto"/>
        <w:bottom w:val="none" w:sz="0" w:space="0" w:color="auto"/>
        <w:right w:val="none" w:sz="0" w:space="0" w:color="auto"/>
      </w:divBdr>
    </w:div>
    <w:div w:id="369887786">
      <w:bodyDiv w:val="1"/>
      <w:marLeft w:val="0"/>
      <w:marRight w:val="0"/>
      <w:marTop w:val="0"/>
      <w:marBottom w:val="0"/>
      <w:divBdr>
        <w:top w:val="none" w:sz="0" w:space="0" w:color="auto"/>
        <w:left w:val="none" w:sz="0" w:space="0" w:color="auto"/>
        <w:bottom w:val="none" w:sz="0" w:space="0" w:color="auto"/>
        <w:right w:val="none" w:sz="0" w:space="0" w:color="auto"/>
      </w:divBdr>
    </w:div>
    <w:div w:id="393167973">
      <w:bodyDiv w:val="1"/>
      <w:marLeft w:val="0"/>
      <w:marRight w:val="0"/>
      <w:marTop w:val="0"/>
      <w:marBottom w:val="0"/>
      <w:divBdr>
        <w:top w:val="none" w:sz="0" w:space="0" w:color="auto"/>
        <w:left w:val="none" w:sz="0" w:space="0" w:color="auto"/>
        <w:bottom w:val="none" w:sz="0" w:space="0" w:color="auto"/>
        <w:right w:val="none" w:sz="0" w:space="0" w:color="auto"/>
      </w:divBdr>
    </w:div>
    <w:div w:id="407923742">
      <w:bodyDiv w:val="1"/>
      <w:marLeft w:val="0"/>
      <w:marRight w:val="0"/>
      <w:marTop w:val="0"/>
      <w:marBottom w:val="0"/>
      <w:divBdr>
        <w:top w:val="none" w:sz="0" w:space="0" w:color="auto"/>
        <w:left w:val="none" w:sz="0" w:space="0" w:color="auto"/>
        <w:bottom w:val="none" w:sz="0" w:space="0" w:color="auto"/>
        <w:right w:val="none" w:sz="0" w:space="0" w:color="auto"/>
      </w:divBdr>
    </w:div>
    <w:div w:id="425155352">
      <w:bodyDiv w:val="1"/>
      <w:marLeft w:val="0"/>
      <w:marRight w:val="0"/>
      <w:marTop w:val="0"/>
      <w:marBottom w:val="0"/>
      <w:divBdr>
        <w:top w:val="none" w:sz="0" w:space="0" w:color="auto"/>
        <w:left w:val="none" w:sz="0" w:space="0" w:color="auto"/>
        <w:bottom w:val="none" w:sz="0" w:space="0" w:color="auto"/>
        <w:right w:val="none" w:sz="0" w:space="0" w:color="auto"/>
      </w:divBdr>
    </w:div>
    <w:div w:id="444739958">
      <w:bodyDiv w:val="1"/>
      <w:marLeft w:val="0"/>
      <w:marRight w:val="0"/>
      <w:marTop w:val="0"/>
      <w:marBottom w:val="0"/>
      <w:divBdr>
        <w:top w:val="none" w:sz="0" w:space="0" w:color="auto"/>
        <w:left w:val="none" w:sz="0" w:space="0" w:color="auto"/>
        <w:bottom w:val="none" w:sz="0" w:space="0" w:color="auto"/>
        <w:right w:val="none" w:sz="0" w:space="0" w:color="auto"/>
      </w:divBdr>
    </w:div>
    <w:div w:id="461189769">
      <w:bodyDiv w:val="1"/>
      <w:marLeft w:val="0"/>
      <w:marRight w:val="0"/>
      <w:marTop w:val="0"/>
      <w:marBottom w:val="0"/>
      <w:divBdr>
        <w:top w:val="none" w:sz="0" w:space="0" w:color="auto"/>
        <w:left w:val="none" w:sz="0" w:space="0" w:color="auto"/>
        <w:bottom w:val="none" w:sz="0" w:space="0" w:color="auto"/>
        <w:right w:val="none" w:sz="0" w:space="0" w:color="auto"/>
      </w:divBdr>
    </w:div>
    <w:div w:id="506751152">
      <w:bodyDiv w:val="1"/>
      <w:marLeft w:val="0"/>
      <w:marRight w:val="0"/>
      <w:marTop w:val="0"/>
      <w:marBottom w:val="0"/>
      <w:divBdr>
        <w:top w:val="none" w:sz="0" w:space="0" w:color="auto"/>
        <w:left w:val="none" w:sz="0" w:space="0" w:color="auto"/>
        <w:bottom w:val="none" w:sz="0" w:space="0" w:color="auto"/>
        <w:right w:val="none" w:sz="0" w:space="0" w:color="auto"/>
      </w:divBdr>
    </w:div>
    <w:div w:id="516385682">
      <w:bodyDiv w:val="1"/>
      <w:marLeft w:val="0"/>
      <w:marRight w:val="0"/>
      <w:marTop w:val="0"/>
      <w:marBottom w:val="0"/>
      <w:divBdr>
        <w:top w:val="none" w:sz="0" w:space="0" w:color="auto"/>
        <w:left w:val="none" w:sz="0" w:space="0" w:color="auto"/>
        <w:bottom w:val="none" w:sz="0" w:space="0" w:color="auto"/>
        <w:right w:val="none" w:sz="0" w:space="0" w:color="auto"/>
      </w:divBdr>
    </w:div>
    <w:div w:id="517238276">
      <w:bodyDiv w:val="1"/>
      <w:marLeft w:val="0"/>
      <w:marRight w:val="0"/>
      <w:marTop w:val="0"/>
      <w:marBottom w:val="0"/>
      <w:divBdr>
        <w:top w:val="none" w:sz="0" w:space="0" w:color="auto"/>
        <w:left w:val="none" w:sz="0" w:space="0" w:color="auto"/>
        <w:bottom w:val="none" w:sz="0" w:space="0" w:color="auto"/>
        <w:right w:val="none" w:sz="0" w:space="0" w:color="auto"/>
      </w:divBdr>
    </w:div>
    <w:div w:id="519049417">
      <w:bodyDiv w:val="1"/>
      <w:marLeft w:val="0"/>
      <w:marRight w:val="0"/>
      <w:marTop w:val="0"/>
      <w:marBottom w:val="0"/>
      <w:divBdr>
        <w:top w:val="none" w:sz="0" w:space="0" w:color="auto"/>
        <w:left w:val="none" w:sz="0" w:space="0" w:color="auto"/>
        <w:bottom w:val="none" w:sz="0" w:space="0" w:color="auto"/>
        <w:right w:val="none" w:sz="0" w:space="0" w:color="auto"/>
      </w:divBdr>
    </w:div>
    <w:div w:id="529608661">
      <w:bodyDiv w:val="1"/>
      <w:marLeft w:val="0"/>
      <w:marRight w:val="0"/>
      <w:marTop w:val="0"/>
      <w:marBottom w:val="0"/>
      <w:divBdr>
        <w:top w:val="none" w:sz="0" w:space="0" w:color="auto"/>
        <w:left w:val="none" w:sz="0" w:space="0" w:color="auto"/>
        <w:bottom w:val="none" w:sz="0" w:space="0" w:color="auto"/>
        <w:right w:val="none" w:sz="0" w:space="0" w:color="auto"/>
      </w:divBdr>
    </w:div>
    <w:div w:id="529805588">
      <w:bodyDiv w:val="1"/>
      <w:marLeft w:val="0"/>
      <w:marRight w:val="0"/>
      <w:marTop w:val="0"/>
      <w:marBottom w:val="0"/>
      <w:divBdr>
        <w:top w:val="none" w:sz="0" w:space="0" w:color="auto"/>
        <w:left w:val="none" w:sz="0" w:space="0" w:color="auto"/>
        <w:bottom w:val="none" w:sz="0" w:space="0" w:color="auto"/>
        <w:right w:val="none" w:sz="0" w:space="0" w:color="auto"/>
      </w:divBdr>
    </w:div>
    <w:div w:id="545459336">
      <w:bodyDiv w:val="1"/>
      <w:marLeft w:val="0"/>
      <w:marRight w:val="0"/>
      <w:marTop w:val="0"/>
      <w:marBottom w:val="0"/>
      <w:divBdr>
        <w:top w:val="none" w:sz="0" w:space="0" w:color="auto"/>
        <w:left w:val="none" w:sz="0" w:space="0" w:color="auto"/>
        <w:bottom w:val="none" w:sz="0" w:space="0" w:color="auto"/>
        <w:right w:val="none" w:sz="0" w:space="0" w:color="auto"/>
      </w:divBdr>
    </w:div>
    <w:div w:id="548228079">
      <w:bodyDiv w:val="1"/>
      <w:marLeft w:val="0"/>
      <w:marRight w:val="0"/>
      <w:marTop w:val="0"/>
      <w:marBottom w:val="0"/>
      <w:divBdr>
        <w:top w:val="none" w:sz="0" w:space="0" w:color="auto"/>
        <w:left w:val="none" w:sz="0" w:space="0" w:color="auto"/>
        <w:bottom w:val="none" w:sz="0" w:space="0" w:color="auto"/>
        <w:right w:val="none" w:sz="0" w:space="0" w:color="auto"/>
      </w:divBdr>
    </w:div>
    <w:div w:id="548805208">
      <w:bodyDiv w:val="1"/>
      <w:marLeft w:val="0"/>
      <w:marRight w:val="0"/>
      <w:marTop w:val="0"/>
      <w:marBottom w:val="0"/>
      <w:divBdr>
        <w:top w:val="none" w:sz="0" w:space="0" w:color="auto"/>
        <w:left w:val="none" w:sz="0" w:space="0" w:color="auto"/>
        <w:bottom w:val="none" w:sz="0" w:space="0" w:color="auto"/>
        <w:right w:val="none" w:sz="0" w:space="0" w:color="auto"/>
      </w:divBdr>
    </w:div>
    <w:div w:id="583151719">
      <w:bodyDiv w:val="1"/>
      <w:marLeft w:val="0"/>
      <w:marRight w:val="0"/>
      <w:marTop w:val="0"/>
      <w:marBottom w:val="0"/>
      <w:divBdr>
        <w:top w:val="none" w:sz="0" w:space="0" w:color="auto"/>
        <w:left w:val="none" w:sz="0" w:space="0" w:color="auto"/>
        <w:bottom w:val="none" w:sz="0" w:space="0" w:color="auto"/>
        <w:right w:val="none" w:sz="0" w:space="0" w:color="auto"/>
      </w:divBdr>
    </w:div>
    <w:div w:id="588461737">
      <w:bodyDiv w:val="1"/>
      <w:marLeft w:val="0"/>
      <w:marRight w:val="0"/>
      <w:marTop w:val="0"/>
      <w:marBottom w:val="0"/>
      <w:divBdr>
        <w:top w:val="none" w:sz="0" w:space="0" w:color="auto"/>
        <w:left w:val="none" w:sz="0" w:space="0" w:color="auto"/>
        <w:bottom w:val="none" w:sz="0" w:space="0" w:color="auto"/>
        <w:right w:val="none" w:sz="0" w:space="0" w:color="auto"/>
      </w:divBdr>
    </w:div>
    <w:div w:id="590159038">
      <w:bodyDiv w:val="1"/>
      <w:marLeft w:val="0"/>
      <w:marRight w:val="0"/>
      <w:marTop w:val="0"/>
      <w:marBottom w:val="0"/>
      <w:divBdr>
        <w:top w:val="none" w:sz="0" w:space="0" w:color="auto"/>
        <w:left w:val="none" w:sz="0" w:space="0" w:color="auto"/>
        <w:bottom w:val="none" w:sz="0" w:space="0" w:color="auto"/>
        <w:right w:val="none" w:sz="0" w:space="0" w:color="auto"/>
      </w:divBdr>
    </w:div>
    <w:div w:id="596837054">
      <w:bodyDiv w:val="1"/>
      <w:marLeft w:val="0"/>
      <w:marRight w:val="0"/>
      <w:marTop w:val="0"/>
      <w:marBottom w:val="0"/>
      <w:divBdr>
        <w:top w:val="none" w:sz="0" w:space="0" w:color="auto"/>
        <w:left w:val="none" w:sz="0" w:space="0" w:color="auto"/>
        <w:bottom w:val="none" w:sz="0" w:space="0" w:color="auto"/>
        <w:right w:val="none" w:sz="0" w:space="0" w:color="auto"/>
      </w:divBdr>
    </w:div>
    <w:div w:id="613706231">
      <w:bodyDiv w:val="1"/>
      <w:marLeft w:val="0"/>
      <w:marRight w:val="0"/>
      <w:marTop w:val="0"/>
      <w:marBottom w:val="0"/>
      <w:divBdr>
        <w:top w:val="none" w:sz="0" w:space="0" w:color="auto"/>
        <w:left w:val="none" w:sz="0" w:space="0" w:color="auto"/>
        <w:bottom w:val="none" w:sz="0" w:space="0" w:color="auto"/>
        <w:right w:val="none" w:sz="0" w:space="0" w:color="auto"/>
      </w:divBdr>
    </w:div>
    <w:div w:id="617687183">
      <w:bodyDiv w:val="1"/>
      <w:marLeft w:val="0"/>
      <w:marRight w:val="0"/>
      <w:marTop w:val="0"/>
      <w:marBottom w:val="0"/>
      <w:divBdr>
        <w:top w:val="none" w:sz="0" w:space="0" w:color="auto"/>
        <w:left w:val="none" w:sz="0" w:space="0" w:color="auto"/>
        <w:bottom w:val="none" w:sz="0" w:space="0" w:color="auto"/>
        <w:right w:val="none" w:sz="0" w:space="0" w:color="auto"/>
      </w:divBdr>
    </w:div>
    <w:div w:id="638459142">
      <w:bodyDiv w:val="1"/>
      <w:marLeft w:val="0"/>
      <w:marRight w:val="0"/>
      <w:marTop w:val="0"/>
      <w:marBottom w:val="0"/>
      <w:divBdr>
        <w:top w:val="none" w:sz="0" w:space="0" w:color="auto"/>
        <w:left w:val="none" w:sz="0" w:space="0" w:color="auto"/>
        <w:bottom w:val="none" w:sz="0" w:space="0" w:color="auto"/>
        <w:right w:val="none" w:sz="0" w:space="0" w:color="auto"/>
      </w:divBdr>
    </w:div>
    <w:div w:id="658122888">
      <w:bodyDiv w:val="1"/>
      <w:marLeft w:val="0"/>
      <w:marRight w:val="0"/>
      <w:marTop w:val="0"/>
      <w:marBottom w:val="0"/>
      <w:divBdr>
        <w:top w:val="none" w:sz="0" w:space="0" w:color="auto"/>
        <w:left w:val="none" w:sz="0" w:space="0" w:color="auto"/>
        <w:bottom w:val="none" w:sz="0" w:space="0" w:color="auto"/>
        <w:right w:val="none" w:sz="0" w:space="0" w:color="auto"/>
      </w:divBdr>
    </w:div>
    <w:div w:id="672610843">
      <w:bodyDiv w:val="1"/>
      <w:marLeft w:val="0"/>
      <w:marRight w:val="0"/>
      <w:marTop w:val="0"/>
      <w:marBottom w:val="0"/>
      <w:divBdr>
        <w:top w:val="none" w:sz="0" w:space="0" w:color="auto"/>
        <w:left w:val="none" w:sz="0" w:space="0" w:color="auto"/>
        <w:bottom w:val="none" w:sz="0" w:space="0" w:color="auto"/>
        <w:right w:val="none" w:sz="0" w:space="0" w:color="auto"/>
      </w:divBdr>
    </w:div>
    <w:div w:id="676537603">
      <w:bodyDiv w:val="1"/>
      <w:marLeft w:val="0"/>
      <w:marRight w:val="0"/>
      <w:marTop w:val="0"/>
      <w:marBottom w:val="0"/>
      <w:divBdr>
        <w:top w:val="none" w:sz="0" w:space="0" w:color="auto"/>
        <w:left w:val="none" w:sz="0" w:space="0" w:color="auto"/>
        <w:bottom w:val="none" w:sz="0" w:space="0" w:color="auto"/>
        <w:right w:val="none" w:sz="0" w:space="0" w:color="auto"/>
      </w:divBdr>
    </w:div>
    <w:div w:id="694692094">
      <w:bodyDiv w:val="1"/>
      <w:marLeft w:val="0"/>
      <w:marRight w:val="0"/>
      <w:marTop w:val="0"/>
      <w:marBottom w:val="0"/>
      <w:divBdr>
        <w:top w:val="none" w:sz="0" w:space="0" w:color="auto"/>
        <w:left w:val="none" w:sz="0" w:space="0" w:color="auto"/>
        <w:bottom w:val="none" w:sz="0" w:space="0" w:color="auto"/>
        <w:right w:val="none" w:sz="0" w:space="0" w:color="auto"/>
      </w:divBdr>
    </w:div>
    <w:div w:id="705910058">
      <w:bodyDiv w:val="1"/>
      <w:marLeft w:val="0"/>
      <w:marRight w:val="0"/>
      <w:marTop w:val="0"/>
      <w:marBottom w:val="0"/>
      <w:divBdr>
        <w:top w:val="none" w:sz="0" w:space="0" w:color="auto"/>
        <w:left w:val="none" w:sz="0" w:space="0" w:color="auto"/>
        <w:bottom w:val="none" w:sz="0" w:space="0" w:color="auto"/>
        <w:right w:val="none" w:sz="0" w:space="0" w:color="auto"/>
      </w:divBdr>
    </w:div>
    <w:div w:id="731512910">
      <w:bodyDiv w:val="1"/>
      <w:marLeft w:val="0"/>
      <w:marRight w:val="0"/>
      <w:marTop w:val="0"/>
      <w:marBottom w:val="0"/>
      <w:divBdr>
        <w:top w:val="none" w:sz="0" w:space="0" w:color="auto"/>
        <w:left w:val="none" w:sz="0" w:space="0" w:color="auto"/>
        <w:bottom w:val="none" w:sz="0" w:space="0" w:color="auto"/>
        <w:right w:val="none" w:sz="0" w:space="0" w:color="auto"/>
      </w:divBdr>
    </w:div>
    <w:div w:id="750009436">
      <w:bodyDiv w:val="1"/>
      <w:marLeft w:val="0"/>
      <w:marRight w:val="0"/>
      <w:marTop w:val="0"/>
      <w:marBottom w:val="0"/>
      <w:divBdr>
        <w:top w:val="none" w:sz="0" w:space="0" w:color="auto"/>
        <w:left w:val="none" w:sz="0" w:space="0" w:color="auto"/>
        <w:bottom w:val="none" w:sz="0" w:space="0" w:color="auto"/>
        <w:right w:val="none" w:sz="0" w:space="0" w:color="auto"/>
      </w:divBdr>
    </w:div>
    <w:div w:id="754787940">
      <w:bodyDiv w:val="1"/>
      <w:marLeft w:val="0"/>
      <w:marRight w:val="0"/>
      <w:marTop w:val="0"/>
      <w:marBottom w:val="0"/>
      <w:divBdr>
        <w:top w:val="none" w:sz="0" w:space="0" w:color="auto"/>
        <w:left w:val="none" w:sz="0" w:space="0" w:color="auto"/>
        <w:bottom w:val="none" w:sz="0" w:space="0" w:color="auto"/>
        <w:right w:val="none" w:sz="0" w:space="0" w:color="auto"/>
      </w:divBdr>
    </w:div>
    <w:div w:id="774709707">
      <w:bodyDiv w:val="1"/>
      <w:marLeft w:val="0"/>
      <w:marRight w:val="0"/>
      <w:marTop w:val="0"/>
      <w:marBottom w:val="0"/>
      <w:divBdr>
        <w:top w:val="none" w:sz="0" w:space="0" w:color="auto"/>
        <w:left w:val="none" w:sz="0" w:space="0" w:color="auto"/>
        <w:bottom w:val="none" w:sz="0" w:space="0" w:color="auto"/>
        <w:right w:val="none" w:sz="0" w:space="0" w:color="auto"/>
      </w:divBdr>
    </w:div>
    <w:div w:id="778568861">
      <w:bodyDiv w:val="1"/>
      <w:marLeft w:val="0"/>
      <w:marRight w:val="0"/>
      <w:marTop w:val="0"/>
      <w:marBottom w:val="0"/>
      <w:divBdr>
        <w:top w:val="none" w:sz="0" w:space="0" w:color="auto"/>
        <w:left w:val="none" w:sz="0" w:space="0" w:color="auto"/>
        <w:bottom w:val="none" w:sz="0" w:space="0" w:color="auto"/>
        <w:right w:val="none" w:sz="0" w:space="0" w:color="auto"/>
      </w:divBdr>
    </w:div>
    <w:div w:id="781075601">
      <w:bodyDiv w:val="1"/>
      <w:marLeft w:val="0"/>
      <w:marRight w:val="0"/>
      <w:marTop w:val="0"/>
      <w:marBottom w:val="0"/>
      <w:divBdr>
        <w:top w:val="none" w:sz="0" w:space="0" w:color="auto"/>
        <w:left w:val="none" w:sz="0" w:space="0" w:color="auto"/>
        <w:bottom w:val="none" w:sz="0" w:space="0" w:color="auto"/>
        <w:right w:val="none" w:sz="0" w:space="0" w:color="auto"/>
      </w:divBdr>
    </w:div>
    <w:div w:id="781805664">
      <w:bodyDiv w:val="1"/>
      <w:marLeft w:val="0"/>
      <w:marRight w:val="0"/>
      <w:marTop w:val="0"/>
      <w:marBottom w:val="0"/>
      <w:divBdr>
        <w:top w:val="none" w:sz="0" w:space="0" w:color="auto"/>
        <w:left w:val="none" w:sz="0" w:space="0" w:color="auto"/>
        <w:bottom w:val="none" w:sz="0" w:space="0" w:color="auto"/>
        <w:right w:val="none" w:sz="0" w:space="0" w:color="auto"/>
      </w:divBdr>
    </w:div>
    <w:div w:id="820851511">
      <w:bodyDiv w:val="1"/>
      <w:marLeft w:val="0"/>
      <w:marRight w:val="0"/>
      <w:marTop w:val="0"/>
      <w:marBottom w:val="0"/>
      <w:divBdr>
        <w:top w:val="none" w:sz="0" w:space="0" w:color="auto"/>
        <w:left w:val="none" w:sz="0" w:space="0" w:color="auto"/>
        <w:bottom w:val="none" w:sz="0" w:space="0" w:color="auto"/>
        <w:right w:val="none" w:sz="0" w:space="0" w:color="auto"/>
      </w:divBdr>
    </w:div>
    <w:div w:id="832837419">
      <w:bodyDiv w:val="1"/>
      <w:marLeft w:val="0"/>
      <w:marRight w:val="0"/>
      <w:marTop w:val="0"/>
      <w:marBottom w:val="0"/>
      <w:divBdr>
        <w:top w:val="none" w:sz="0" w:space="0" w:color="auto"/>
        <w:left w:val="none" w:sz="0" w:space="0" w:color="auto"/>
        <w:bottom w:val="none" w:sz="0" w:space="0" w:color="auto"/>
        <w:right w:val="none" w:sz="0" w:space="0" w:color="auto"/>
      </w:divBdr>
    </w:div>
    <w:div w:id="834104519">
      <w:bodyDiv w:val="1"/>
      <w:marLeft w:val="0"/>
      <w:marRight w:val="0"/>
      <w:marTop w:val="0"/>
      <w:marBottom w:val="0"/>
      <w:divBdr>
        <w:top w:val="none" w:sz="0" w:space="0" w:color="auto"/>
        <w:left w:val="none" w:sz="0" w:space="0" w:color="auto"/>
        <w:bottom w:val="none" w:sz="0" w:space="0" w:color="auto"/>
        <w:right w:val="none" w:sz="0" w:space="0" w:color="auto"/>
      </w:divBdr>
    </w:div>
    <w:div w:id="849639230">
      <w:bodyDiv w:val="1"/>
      <w:marLeft w:val="0"/>
      <w:marRight w:val="0"/>
      <w:marTop w:val="0"/>
      <w:marBottom w:val="0"/>
      <w:divBdr>
        <w:top w:val="none" w:sz="0" w:space="0" w:color="auto"/>
        <w:left w:val="none" w:sz="0" w:space="0" w:color="auto"/>
        <w:bottom w:val="none" w:sz="0" w:space="0" w:color="auto"/>
        <w:right w:val="none" w:sz="0" w:space="0" w:color="auto"/>
      </w:divBdr>
    </w:div>
    <w:div w:id="850997708">
      <w:bodyDiv w:val="1"/>
      <w:marLeft w:val="0"/>
      <w:marRight w:val="0"/>
      <w:marTop w:val="0"/>
      <w:marBottom w:val="0"/>
      <w:divBdr>
        <w:top w:val="none" w:sz="0" w:space="0" w:color="auto"/>
        <w:left w:val="none" w:sz="0" w:space="0" w:color="auto"/>
        <w:bottom w:val="none" w:sz="0" w:space="0" w:color="auto"/>
        <w:right w:val="none" w:sz="0" w:space="0" w:color="auto"/>
      </w:divBdr>
    </w:div>
    <w:div w:id="878205506">
      <w:bodyDiv w:val="1"/>
      <w:marLeft w:val="0"/>
      <w:marRight w:val="0"/>
      <w:marTop w:val="0"/>
      <w:marBottom w:val="0"/>
      <w:divBdr>
        <w:top w:val="none" w:sz="0" w:space="0" w:color="auto"/>
        <w:left w:val="none" w:sz="0" w:space="0" w:color="auto"/>
        <w:bottom w:val="none" w:sz="0" w:space="0" w:color="auto"/>
        <w:right w:val="none" w:sz="0" w:space="0" w:color="auto"/>
      </w:divBdr>
    </w:div>
    <w:div w:id="884683498">
      <w:bodyDiv w:val="1"/>
      <w:marLeft w:val="0"/>
      <w:marRight w:val="0"/>
      <w:marTop w:val="0"/>
      <w:marBottom w:val="0"/>
      <w:divBdr>
        <w:top w:val="none" w:sz="0" w:space="0" w:color="auto"/>
        <w:left w:val="none" w:sz="0" w:space="0" w:color="auto"/>
        <w:bottom w:val="none" w:sz="0" w:space="0" w:color="auto"/>
        <w:right w:val="none" w:sz="0" w:space="0" w:color="auto"/>
      </w:divBdr>
    </w:div>
    <w:div w:id="889875515">
      <w:bodyDiv w:val="1"/>
      <w:marLeft w:val="0"/>
      <w:marRight w:val="0"/>
      <w:marTop w:val="0"/>
      <w:marBottom w:val="0"/>
      <w:divBdr>
        <w:top w:val="none" w:sz="0" w:space="0" w:color="auto"/>
        <w:left w:val="none" w:sz="0" w:space="0" w:color="auto"/>
        <w:bottom w:val="none" w:sz="0" w:space="0" w:color="auto"/>
        <w:right w:val="none" w:sz="0" w:space="0" w:color="auto"/>
      </w:divBdr>
      <w:divsChild>
        <w:div w:id="1675303472">
          <w:marLeft w:val="0"/>
          <w:marRight w:val="0"/>
          <w:marTop w:val="0"/>
          <w:marBottom w:val="0"/>
          <w:divBdr>
            <w:top w:val="none" w:sz="0" w:space="0" w:color="auto"/>
            <w:left w:val="none" w:sz="0" w:space="0" w:color="auto"/>
            <w:bottom w:val="none" w:sz="0" w:space="0" w:color="auto"/>
            <w:right w:val="none" w:sz="0" w:space="0" w:color="auto"/>
          </w:divBdr>
          <w:divsChild>
            <w:div w:id="1032152611">
              <w:marLeft w:val="0"/>
              <w:marRight w:val="0"/>
              <w:marTop w:val="0"/>
              <w:marBottom w:val="0"/>
              <w:divBdr>
                <w:top w:val="none" w:sz="0" w:space="0" w:color="auto"/>
                <w:left w:val="none" w:sz="0" w:space="0" w:color="auto"/>
                <w:bottom w:val="none" w:sz="0" w:space="0" w:color="auto"/>
                <w:right w:val="none" w:sz="0" w:space="0" w:color="auto"/>
              </w:divBdr>
              <w:divsChild>
                <w:div w:id="200093204">
                  <w:marLeft w:val="0"/>
                  <w:marRight w:val="0"/>
                  <w:marTop w:val="0"/>
                  <w:marBottom w:val="0"/>
                  <w:divBdr>
                    <w:top w:val="none" w:sz="0" w:space="0" w:color="auto"/>
                    <w:left w:val="none" w:sz="0" w:space="0" w:color="auto"/>
                    <w:bottom w:val="none" w:sz="0" w:space="0" w:color="auto"/>
                    <w:right w:val="none" w:sz="0" w:space="0" w:color="auto"/>
                  </w:divBdr>
                  <w:divsChild>
                    <w:div w:id="1465465160">
                      <w:marLeft w:val="0"/>
                      <w:marRight w:val="0"/>
                      <w:marTop w:val="0"/>
                      <w:marBottom w:val="0"/>
                      <w:divBdr>
                        <w:top w:val="none" w:sz="0" w:space="0" w:color="auto"/>
                        <w:left w:val="none" w:sz="0" w:space="0" w:color="auto"/>
                        <w:bottom w:val="none" w:sz="0" w:space="0" w:color="auto"/>
                        <w:right w:val="none" w:sz="0" w:space="0" w:color="auto"/>
                      </w:divBdr>
                      <w:divsChild>
                        <w:div w:id="1189022990">
                          <w:marLeft w:val="0"/>
                          <w:marRight w:val="0"/>
                          <w:marTop w:val="0"/>
                          <w:marBottom w:val="0"/>
                          <w:divBdr>
                            <w:top w:val="none" w:sz="0" w:space="0" w:color="auto"/>
                            <w:left w:val="none" w:sz="0" w:space="0" w:color="auto"/>
                            <w:bottom w:val="none" w:sz="0" w:space="0" w:color="auto"/>
                            <w:right w:val="none" w:sz="0" w:space="0" w:color="auto"/>
                          </w:divBdr>
                          <w:divsChild>
                            <w:div w:id="1737391838">
                              <w:marLeft w:val="0"/>
                              <w:marRight w:val="0"/>
                              <w:marTop w:val="0"/>
                              <w:marBottom w:val="0"/>
                              <w:divBdr>
                                <w:top w:val="none" w:sz="0" w:space="0" w:color="auto"/>
                                <w:left w:val="none" w:sz="0" w:space="0" w:color="auto"/>
                                <w:bottom w:val="none" w:sz="0" w:space="0" w:color="auto"/>
                                <w:right w:val="none" w:sz="0" w:space="0" w:color="auto"/>
                              </w:divBdr>
                              <w:divsChild>
                                <w:div w:id="997612763">
                                  <w:marLeft w:val="0"/>
                                  <w:marRight w:val="0"/>
                                  <w:marTop w:val="0"/>
                                  <w:marBottom w:val="0"/>
                                  <w:divBdr>
                                    <w:top w:val="none" w:sz="0" w:space="0" w:color="auto"/>
                                    <w:left w:val="none" w:sz="0" w:space="0" w:color="auto"/>
                                    <w:bottom w:val="none" w:sz="0" w:space="0" w:color="auto"/>
                                    <w:right w:val="none" w:sz="0" w:space="0" w:color="auto"/>
                                  </w:divBdr>
                                  <w:divsChild>
                                    <w:div w:id="1357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2104">
                          <w:marLeft w:val="0"/>
                          <w:marRight w:val="0"/>
                          <w:marTop w:val="0"/>
                          <w:marBottom w:val="0"/>
                          <w:divBdr>
                            <w:top w:val="none" w:sz="0" w:space="0" w:color="auto"/>
                            <w:left w:val="none" w:sz="0" w:space="0" w:color="auto"/>
                            <w:bottom w:val="none" w:sz="0" w:space="0" w:color="auto"/>
                            <w:right w:val="none" w:sz="0" w:space="0" w:color="auto"/>
                          </w:divBdr>
                          <w:divsChild>
                            <w:div w:id="119348491">
                              <w:marLeft w:val="0"/>
                              <w:marRight w:val="0"/>
                              <w:marTop w:val="0"/>
                              <w:marBottom w:val="0"/>
                              <w:divBdr>
                                <w:top w:val="none" w:sz="0" w:space="0" w:color="auto"/>
                                <w:left w:val="none" w:sz="0" w:space="0" w:color="auto"/>
                                <w:bottom w:val="none" w:sz="0" w:space="0" w:color="auto"/>
                                <w:right w:val="none" w:sz="0" w:space="0" w:color="auto"/>
                              </w:divBdr>
                              <w:divsChild>
                                <w:div w:id="286208521">
                                  <w:marLeft w:val="0"/>
                                  <w:marRight w:val="0"/>
                                  <w:marTop w:val="0"/>
                                  <w:marBottom w:val="0"/>
                                  <w:divBdr>
                                    <w:top w:val="none" w:sz="0" w:space="0" w:color="auto"/>
                                    <w:left w:val="none" w:sz="0" w:space="0" w:color="auto"/>
                                    <w:bottom w:val="none" w:sz="0" w:space="0" w:color="auto"/>
                                    <w:right w:val="none" w:sz="0" w:space="0" w:color="auto"/>
                                  </w:divBdr>
                                  <w:divsChild>
                                    <w:div w:id="13233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981973">
      <w:bodyDiv w:val="1"/>
      <w:marLeft w:val="0"/>
      <w:marRight w:val="0"/>
      <w:marTop w:val="0"/>
      <w:marBottom w:val="0"/>
      <w:divBdr>
        <w:top w:val="none" w:sz="0" w:space="0" w:color="auto"/>
        <w:left w:val="none" w:sz="0" w:space="0" w:color="auto"/>
        <w:bottom w:val="none" w:sz="0" w:space="0" w:color="auto"/>
        <w:right w:val="none" w:sz="0" w:space="0" w:color="auto"/>
      </w:divBdr>
    </w:div>
    <w:div w:id="906845020">
      <w:bodyDiv w:val="1"/>
      <w:marLeft w:val="0"/>
      <w:marRight w:val="0"/>
      <w:marTop w:val="0"/>
      <w:marBottom w:val="0"/>
      <w:divBdr>
        <w:top w:val="none" w:sz="0" w:space="0" w:color="auto"/>
        <w:left w:val="none" w:sz="0" w:space="0" w:color="auto"/>
        <w:bottom w:val="none" w:sz="0" w:space="0" w:color="auto"/>
        <w:right w:val="none" w:sz="0" w:space="0" w:color="auto"/>
      </w:divBdr>
    </w:div>
    <w:div w:id="917516956">
      <w:bodyDiv w:val="1"/>
      <w:marLeft w:val="0"/>
      <w:marRight w:val="0"/>
      <w:marTop w:val="0"/>
      <w:marBottom w:val="0"/>
      <w:divBdr>
        <w:top w:val="none" w:sz="0" w:space="0" w:color="auto"/>
        <w:left w:val="none" w:sz="0" w:space="0" w:color="auto"/>
        <w:bottom w:val="none" w:sz="0" w:space="0" w:color="auto"/>
        <w:right w:val="none" w:sz="0" w:space="0" w:color="auto"/>
      </w:divBdr>
    </w:div>
    <w:div w:id="949820690">
      <w:bodyDiv w:val="1"/>
      <w:marLeft w:val="0"/>
      <w:marRight w:val="0"/>
      <w:marTop w:val="0"/>
      <w:marBottom w:val="0"/>
      <w:divBdr>
        <w:top w:val="none" w:sz="0" w:space="0" w:color="auto"/>
        <w:left w:val="none" w:sz="0" w:space="0" w:color="auto"/>
        <w:bottom w:val="none" w:sz="0" w:space="0" w:color="auto"/>
        <w:right w:val="none" w:sz="0" w:space="0" w:color="auto"/>
      </w:divBdr>
    </w:div>
    <w:div w:id="965887918">
      <w:bodyDiv w:val="1"/>
      <w:marLeft w:val="0"/>
      <w:marRight w:val="0"/>
      <w:marTop w:val="0"/>
      <w:marBottom w:val="0"/>
      <w:divBdr>
        <w:top w:val="none" w:sz="0" w:space="0" w:color="auto"/>
        <w:left w:val="none" w:sz="0" w:space="0" w:color="auto"/>
        <w:bottom w:val="none" w:sz="0" w:space="0" w:color="auto"/>
        <w:right w:val="none" w:sz="0" w:space="0" w:color="auto"/>
      </w:divBdr>
    </w:div>
    <w:div w:id="973829350">
      <w:bodyDiv w:val="1"/>
      <w:marLeft w:val="0"/>
      <w:marRight w:val="0"/>
      <w:marTop w:val="0"/>
      <w:marBottom w:val="0"/>
      <w:divBdr>
        <w:top w:val="none" w:sz="0" w:space="0" w:color="auto"/>
        <w:left w:val="none" w:sz="0" w:space="0" w:color="auto"/>
        <w:bottom w:val="none" w:sz="0" w:space="0" w:color="auto"/>
        <w:right w:val="none" w:sz="0" w:space="0" w:color="auto"/>
      </w:divBdr>
    </w:div>
    <w:div w:id="993486576">
      <w:bodyDiv w:val="1"/>
      <w:marLeft w:val="0"/>
      <w:marRight w:val="0"/>
      <w:marTop w:val="0"/>
      <w:marBottom w:val="0"/>
      <w:divBdr>
        <w:top w:val="none" w:sz="0" w:space="0" w:color="auto"/>
        <w:left w:val="none" w:sz="0" w:space="0" w:color="auto"/>
        <w:bottom w:val="none" w:sz="0" w:space="0" w:color="auto"/>
        <w:right w:val="none" w:sz="0" w:space="0" w:color="auto"/>
      </w:divBdr>
    </w:div>
    <w:div w:id="993686033">
      <w:bodyDiv w:val="1"/>
      <w:marLeft w:val="0"/>
      <w:marRight w:val="0"/>
      <w:marTop w:val="0"/>
      <w:marBottom w:val="0"/>
      <w:divBdr>
        <w:top w:val="none" w:sz="0" w:space="0" w:color="auto"/>
        <w:left w:val="none" w:sz="0" w:space="0" w:color="auto"/>
        <w:bottom w:val="none" w:sz="0" w:space="0" w:color="auto"/>
        <w:right w:val="none" w:sz="0" w:space="0" w:color="auto"/>
      </w:divBdr>
    </w:div>
    <w:div w:id="994072796">
      <w:bodyDiv w:val="1"/>
      <w:marLeft w:val="0"/>
      <w:marRight w:val="0"/>
      <w:marTop w:val="0"/>
      <w:marBottom w:val="0"/>
      <w:divBdr>
        <w:top w:val="none" w:sz="0" w:space="0" w:color="auto"/>
        <w:left w:val="none" w:sz="0" w:space="0" w:color="auto"/>
        <w:bottom w:val="none" w:sz="0" w:space="0" w:color="auto"/>
        <w:right w:val="none" w:sz="0" w:space="0" w:color="auto"/>
      </w:divBdr>
    </w:div>
    <w:div w:id="1001927929">
      <w:bodyDiv w:val="1"/>
      <w:marLeft w:val="0"/>
      <w:marRight w:val="0"/>
      <w:marTop w:val="0"/>
      <w:marBottom w:val="0"/>
      <w:divBdr>
        <w:top w:val="none" w:sz="0" w:space="0" w:color="auto"/>
        <w:left w:val="none" w:sz="0" w:space="0" w:color="auto"/>
        <w:bottom w:val="none" w:sz="0" w:space="0" w:color="auto"/>
        <w:right w:val="none" w:sz="0" w:space="0" w:color="auto"/>
      </w:divBdr>
    </w:div>
    <w:div w:id="1006597059">
      <w:bodyDiv w:val="1"/>
      <w:marLeft w:val="0"/>
      <w:marRight w:val="0"/>
      <w:marTop w:val="0"/>
      <w:marBottom w:val="0"/>
      <w:divBdr>
        <w:top w:val="none" w:sz="0" w:space="0" w:color="auto"/>
        <w:left w:val="none" w:sz="0" w:space="0" w:color="auto"/>
        <w:bottom w:val="none" w:sz="0" w:space="0" w:color="auto"/>
        <w:right w:val="none" w:sz="0" w:space="0" w:color="auto"/>
      </w:divBdr>
    </w:div>
    <w:div w:id="1017387355">
      <w:bodyDiv w:val="1"/>
      <w:marLeft w:val="0"/>
      <w:marRight w:val="0"/>
      <w:marTop w:val="0"/>
      <w:marBottom w:val="0"/>
      <w:divBdr>
        <w:top w:val="none" w:sz="0" w:space="0" w:color="auto"/>
        <w:left w:val="none" w:sz="0" w:space="0" w:color="auto"/>
        <w:bottom w:val="none" w:sz="0" w:space="0" w:color="auto"/>
        <w:right w:val="none" w:sz="0" w:space="0" w:color="auto"/>
      </w:divBdr>
    </w:div>
    <w:div w:id="1018853597">
      <w:bodyDiv w:val="1"/>
      <w:marLeft w:val="0"/>
      <w:marRight w:val="0"/>
      <w:marTop w:val="0"/>
      <w:marBottom w:val="0"/>
      <w:divBdr>
        <w:top w:val="none" w:sz="0" w:space="0" w:color="auto"/>
        <w:left w:val="none" w:sz="0" w:space="0" w:color="auto"/>
        <w:bottom w:val="none" w:sz="0" w:space="0" w:color="auto"/>
        <w:right w:val="none" w:sz="0" w:space="0" w:color="auto"/>
      </w:divBdr>
    </w:div>
    <w:div w:id="1029112154">
      <w:bodyDiv w:val="1"/>
      <w:marLeft w:val="0"/>
      <w:marRight w:val="0"/>
      <w:marTop w:val="0"/>
      <w:marBottom w:val="0"/>
      <w:divBdr>
        <w:top w:val="none" w:sz="0" w:space="0" w:color="auto"/>
        <w:left w:val="none" w:sz="0" w:space="0" w:color="auto"/>
        <w:bottom w:val="none" w:sz="0" w:space="0" w:color="auto"/>
        <w:right w:val="none" w:sz="0" w:space="0" w:color="auto"/>
      </w:divBdr>
    </w:div>
    <w:div w:id="1038747365">
      <w:bodyDiv w:val="1"/>
      <w:marLeft w:val="0"/>
      <w:marRight w:val="0"/>
      <w:marTop w:val="0"/>
      <w:marBottom w:val="0"/>
      <w:divBdr>
        <w:top w:val="none" w:sz="0" w:space="0" w:color="auto"/>
        <w:left w:val="none" w:sz="0" w:space="0" w:color="auto"/>
        <w:bottom w:val="none" w:sz="0" w:space="0" w:color="auto"/>
        <w:right w:val="none" w:sz="0" w:space="0" w:color="auto"/>
      </w:divBdr>
    </w:div>
    <w:div w:id="1042292020">
      <w:bodyDiv w:val="1"/>
      <w:marLeft w:val="0"/>
      <w:marRight w:val="0"/>
      <w:marTop w:val="0"/>
      <w:marBottom w:val="0"/>
      <w:divBdr>
        <w:top w:val="none" w:sz="0" w:space="0" w:color="auto"/>
        <w:left w:val="none" w:sz="0" w:space="0" w:color="auto"/>
        <w:bottom w:val="none" w:sz="0" w:space="0" w:color="auto"/>
        <w:right w:val="none" w:sz="0" w:space="0" w:color="auto"/>
      </w:divBdr>
    </w:div>
    <w:div w:id="1087968015">
      <w:bodyDiv w:val="1"/>
      <w:marLeft w:val="0"/>
      <w:marRight w:val="0"/>
      <w:marTop w:val="0"/>
      <w:marBottom w:val="0"/>
      <w:divBdr>
        <w:top w:val="none" w:sz="0" w:space="0" w:color="auto"/>
        <w:left w:val="none" w:sz="0" w:space="0" w:color="auto"/>
        <w:bottom w:val="none" w:sz="0" w:space="0" w:color="auto"/>
        <w:right w:val="none" w:sz="0" w:space="0" w:color="auto"/>
      </w:divBdr>
    </w:div>
    <w:div w:id="1116757254">
      <w:bodyDiv w:val="1"/>
      <w:marLeft w:val="0"/>
      <w:marRight w:val="0"/>
      <w:marTop w:val="0"/>
      <w:marBottom w:val="0"/>
      <w:divBdr>
        <w:top w:val="none" w:sz="0" w:space="0" w:color="auto"/>
        <w:left w:val="none" w:sz="0" w:space="0" w:color="auto"/>
        <w:bottom w:val="none" w:sz="0" w:space="0" w:color="auto"/>
        <w:right w:val="none" w:sz="0" w:space="0" w:color="auto"/>
      </w:divBdr>
    </w:div>
    <w:div w:id="1118724536">
      <w:bodyDiv w:val="1"/>
      <w:marLeft w:val="0"/>
      <w:marRight w:val="0"/>
      <w:marTop w:val="0"/>
      <w:marBottom w:val="0"/>
      <w:divBdr>
        <w:top w:val="none" w:sz="0" w:space="0" w:color="auto"/>
        <w:left w:val="none" w:sz="0" w:space="0" w:color="auto"/>
        <w:bottom w:val="none" w:sz="0" w:space="0" w:color="auto"/>
        <w:right w:val="none" w:sz="0" w:space="0" w:color="auto"/>
      </w:divBdr>
    </w:div>
    <w:div w:id="1125544340">
      <w:bodyDiv w:val="1"/>
      <w:marLeft w:val="0"/>
      <w:marRight w:val="0"/>
      <w:marTop w:val="0"/>
      <w:marBottom w:val="0"/>
      <w:divBdr>
        <w:top w:val="none" w:sz="0" w:space="0" w:color="auto"/>
        <w:left w:val="none" w:sz="0" w:space="0" w:color="auto"/>
        <w:bottom w:val="none" w:sz="0" w:space="0" w:color="auto"/>
        <w:right w:val="none" w:sz="0" w:space="0" w:color="auto"/>
      </w:divBdr>
    </w:div>
    <w:div w:id="1131707634">
      <w:bodyDiv w:val="1"/>
      <w:marLeft w:val="0"/>
      <w:marRight w:val="0"/>
      <w:marTop w:val="0"/>
      <w:marBottom w:val="0"/>
      <w:divBdr>
        <w:top w:val="none" w:sz="0" w:space="0" w:color="auto"/>
        <w:left w:val="none" w:sz="0" w:space="0" w:color="auto"/>
        <w:bottom w:val="none" w:sz="0" w:space="0" w:color="auto"/>
        <w:right w:val="none" w:sz="0" w:space="0" w:color="auto"/>
      </w:divBdr>
    </w:div>
    <w:div w:id="1156842200">
      <w:bodyDiv w:val="1"/>
      <w:marLeft w:val="0"/>
      <w:marRight w:val="0"/>
      <w:marTop w:val="0"/>
      <w:marBottom w:val="0"/>
      <w:divBdr>
        <w:top w:val="none" w:sz="0" w:space="0" w:color="auto"/>
        <w:left w:val="none" w:sz="0" w:space="0" w:color="auto"/>
        <w:bottom w:val="none" w:sz="0" w:space="0" w:color="auto"/>
        <w:right w:val="none" w:sz="0" w:space="0" w:color="auto"/>
      </w:divBdr>
    </w:div>
    <w:div w:id="1177303232">
      <w:bodyDiv w:val="1"/>
      <w:marLeft w:val="0"/>
      <w:marRight w:val="0"/>
      <w:marTop w:val="0"/>
      <w:marBottom w:val="0"/>
      <w:divBdr>
        <w:top w:val="none" w:sz="0" w:space="0" w:color="auto"/>
        <w:left w:val="none" w:sz="0" w:space="0" w:color="auto"/>
        <w:bottom w:val="none" w:sz="0" w:space="0" w:color="auto"/>
        <w:right w:val="none" w:sz="0" w:space="0" w:color="auto"/>
      </w:divBdr>
    </w:div>
    <w:div w:id="1181505353">
      <w:bodyDiv w:val="1"/>
      <w:marLeft w:val="0"/>
      <w:marRight w:val="0"/>
      <w:marTop w:val="0"/>
      <w:marBottom w:val="0"/>
      <w:divBdr>
        <w:top w:val="none" w:sz="0" w:space="0" w:color="auto"/>
        <w:left w:val="none" w:sz="0" w:space="0" w:color="auto"/>
        <w:bottom w:val="none" w:sz="0" w:space="0" w:color="auto"/>
        <w:right w:val="none" w:sz="0" w:space="0" w:color="auto"/>
      </w:divBdr>
    </w:div>
    <w:div w:id="1191409756">
      <w:bodyDiv w:val="1"/>
      <w:marLeft w:val="0"/>
      <w:marRight w:val="0"/>
      <w:marTop w:val="0"/>
      <w:marBottom w:val="0"/>
      <w:divBdr>
        <w:top w:val="none" w:sz="0" w:space="0" w:color="auto"/>
        <w:left w:val="none" w:sz="0" w:space="0" w:color="auto"/>
        <w:bottom w:val="none" w:sz="0" w:space="0" w:color="auto"/>
        <w:right w:val="none" w:sz="0" w:space="0" w:color="auto"/>
      </w:divBdr>
    </w:div>
    <w:div w:id="1229851456">
      <w:bodyDiv w:val="1"/>
      <w:marLeft w:val="0"/>
      <w:marRight w:val="0"/>
      <w:marTop w:val="0"/>
      <w:marBottom w:val="0"/>
      <w:divBdr>
        <w:top w:val="none" w:sz="0" w:space="0" w:color="auto"/>
        <w:left w:val="none" w:sz="0" w:space="0" w:color="auto"/>
        <w:bottom w:val="none" w:sz="0" w:space="0" w:color="auto"/>
        <w:right w:val="none" w:sz="0" w:space="0" w:color="auto"/>
      </w:divBdr>
    </w:div>
    <w:div w:id="1247881966">
      <w:bodyDiv w:val="1"/>
      <w:marLeft w:val="0"/>
      <w:marRight w:val="0"/>
      <w:marTop w:val="0"/>
      <w:marBottom w:val="0"/>
      <w:divBdr>
        <w:top w:val="none" w:sz="0" w:space="0" w:color="auto"/>
        <w:left w:val="none" w:sz="0" w:space="0" w:color="auto"/>
        <w:bottom w:val="none" w:sz="0" w:space="0" w:color="auto"/>
        <w:right w:val="none" w:sz="0" w:space="0" w:color="auto"/>
      </w:divBdr>
    </w:div>
    <w:div w:id="1247958015">
      <w:bodyDiv w:val="1"/>
      <w:marLeft w:val="0"/>
      <w:marRight w:val="0"/>
      <w:marTop w:val="0"/>
      <w:marBottom w:val="0"/>
      <w:divBdr>
        <w:top w:val="none" w:sz="0" w:space="0" w:color="auto"/>
        <w:left w:val="none" w:sz="0" w:space="0" w:color="auto"/>
        <w:bottom w:val="none" w:sz="0" w:space="0" w:color="auto"/>
        <w:right w:val="none" w:sz="0" w:space="0" w:color="auto"/>
      </w:divBdr>
    </w:div>
    <w:div w:id="1254971762">
      <w:bodyDiv w:val="1"/>
      <w:marLeft w:val="0"/>
      <w:marRight w:val="0"/>
      <w:marTop w:val="0"/>
      <w:marBottom w:val="0"/>
      <w:divBdr>
        <w:top w:val="none" w:sz="0" w:space="0" w:color="auto"/>
        <w:left w:val="none" w:sz="0" w:space="0" w:color="auto"/>
        <w:bottom w:val="none" w:sz="0" w:space="0" w:color="auto"/>
        <w:right w:val="none" w:sz="0" w:space="0" w:color="auto"/>
      </w:divBdr>
    </w:div>
    <w:div w:id="1270048197">
      <w:bodyDiv w:val="1"/>
      <w:marLeft w:val="0"/>
      <w:marRight w:val="0"/>
      <w:marTop w:val="0"/>
      <w:marBottom w:val="0"/>
      <w:divBdr>
        <w:top w:val="none" w:sz="0" w:space="0" w:color="auto"/>
        <w:left w:val="none" w:sz="0" w:space="0" w:color="auto"/>
        <w:bottom w:val="none" w:sz="0" w:space="0" w:color="auto"/>
        <w:right w:val="none" w:sz="0" w:space="0" w:color="auto"/>
      </w:divBdr>
    </w:div>
    <w:div w:id="1277711615">
      <w:bodyDiv w:val="1"/>
      <w:marLeft w:val="0"/>
      <w:marRight w:val="0"/>
      <w:marTop w:val="0"/>
      <w:marBottom w:val="0"/>
      <w:divBdr>
        <w:top w:val="none" w:sz="0" w:space="0" w:color="auto"/>
        <w:left w:val="none" w:sz="0" w:space="0" w:color="auto"/>
        <w:bottom w:val="none" w:sz="0" w:space="0" w:color="auto"/>
        <w:right w:val="none" w:sz="0" w:space="0" w:color="auto"/>
      </w:divBdr>
    </w:div>
    <w:div w:id="1279219020">
      <w:bodyDiv w:val="1"/>
      <w:marLeft w:val="0"/>
      <w:marRight w:val="0"/>
      <w:marTop w:val="0"/>
      <w:marBottom w:val="0"/>
      <w:divBdr>
        <w:top w:val="none" w:sz="0" w:space="0" w:color="auto"/>
        <w:left w:val="none" w:sz="0" w:space="0" w:color="auto"/>
        <w:bottom w:val="none" w:sz="0" w:space="0" w:color="auto"/>
        <w:right w:val="none" w:sz="0" w:space="0" w:color="auto"/>
      </w:divBdr>
    </w:div>
    <w:div w:id="1286934161">
      <w:bodyDiv w:val="1"/>
      <w:marLeft w:val="0"/>
      <w:marRight w:val="0"/>
      <w:marTop w:val="0"/>
      <w:marBottom w:val="0"/>
      <w:divBdr>
        <w:top w:val="none" w:sz="0" w:space="0" w:color="auto"/>
        <w:left w:val="none" w:sz="0" w:space="0" w:color="auto"/>
        <w:bottom w:val="none" w:sz="0" w:space="0" w:color="auto"/>
        <w:right w:val="none" w:sz="0" w:space="0" w:color="auto"/>
      </w:divBdr>
    </w:div>
    <w:div w:id="1293176009">
      <w:bodyDiv w:val="1"/>
      <w:marLeft w:val="0"/>
      <w:marRight w:val="0"/>
      <w:marTop w:val="0"/>
      <w:marBottom w:val="0"/>
      <w:divBdr>
        <w:top w:val="none" w:sz="0" w:space="0" w:color="auto"/>
        <w:left w:val="none" w:sz="0" w:space="0" w:color="auto"/>
        <w:bottom w:val="none" w:sz="0" w:space="0" w:color="auto"/>
        <w:right w:val="none" w:sz="0" w:space="0" w:color="auto"/>
      </w:divBdr>
    </w:div>
    <w:div w:id="1294823848">
      <w:bodyDiv w:val="1"/>
      <w:marLeft w:val="0"/>
      <w:marRight w:val="0"/>
      <w:marTop w:val="0"/>
      <w:marBottom w:val="0"/>
      <w:divBdr>
        <w:top w:val="none" w:sz="0" w:space="0" w:color="auto"/>
        <w:left w:val="none" w:sz="0" w:space="0" w:color="auto"/>
        <w:bottom w:val="none" w:sz="0" w:space="0" w:color="auto"/>
        <w:right w:val="none" w:sz="0" w:space="0" w:color="auto"/>
      </w:divBdr>
    </w:div>
    <w:div w:id="1305818135">
      <w:bodyDiv w:val="1"/>
      <w:marLeft w:val="0"/>
      <w:marRight w:val="0"/>
      <w:marTop w:val="0"/>
      <w:marBottom w:val="0"/>
      <w:divBdr>
        <w:top w:val="none" w:sz="0" w:space="0" w:color="auto"/>
        <w:left w:val="none" w:sz="0" w:space="0" w:color="auto"/>
        <w:bottom w:val="none" w:sz="0" w:space="0" w:color="auto"/>
        <w:right w:val="none" w:sz="0" w:space="0" w:color="auto"/>
      </w:divBdr>
    </w:div>
    <w:div w:id="1309894223">
      <w:bodyDiv w:val="1"/>
      <w:marLeft w:val="0"/>
      <w:marRight w:val="0"/>
      <w:marTop w:val="0"/>
      <w:marBottom w:val="0"/>
      <w:divBdr>
        <w:top w:val="none" w:sz="0" w:space="0" w:color="auto"/>
        <w:left w:val="none" w:sz="0" w:space="0" w:color="auto"/>
        <w:bottom w:val="none" w:sz="0" w:space="0" w:color="auto"/>
        <w:right w:val="none" w:sz="0" w:space="0" w:color="auto"/>
      </w:divBdr>
    </w:div>
    <w:div w:id="1322270901">
      <w:bodyDiv w:val="1"/>
      <w:marLeft w:val="0"/>
      <w:marRight w:val="0"/>
      <w:marTop w:val="0"/>
      <w:marBottom w:val="0"/>
      <w:divBdr>
        <w:top w:val="none" w:sz="0" w:space="0" w:color="auto"/>
        <w:left w:val="none" w:sz="0" w:space="0" w:color="auto"/>
        <w:bottom w:val="none" w:sz="0" w:space="0" w:color="auto"/>
        <w:right w:val="none" w:sz="0" w:space="0" w:color="auto"/>
      </w:divBdr>
    </w:div>
    <w:div w:id="1353385652">
      <w:bodyDiv w:val="1"/>
      <w:marLeft w:val="0"/>
      <w:marRight w:val="0"/>
      <w:marTop w:val="0"/>
      <w:marBottom w:val="0"/>
      <w:divBdr>
        <w:top w:val="none" w:sz="0" w:space="0" w:color="auto"/>
        <w:left w:val="none" w:sz="0" w:space="0" w:color="auto"/>
        <w:bottom w:val="none" w:sz="0" w:space="0" w:color="auto"/>
        <w:right w:val="none" w:sz="0" w:space="0" w:color="auto"/>
      </w:divBdr>
    </w:div>
    <w:div w:id="1365056018">
      <w:bodyDiv w:val="1"/>
      <w:marLeft w:val="0"/>
      <w:marRight w:val="0"/>
      <w:marTop w:val="0"/>
      <w:marBottom w:val="0"/>
      <w:divBdr>
        <w:top w:val="none" w:sz="0" w:space="0" w:color="auto"/>
        <w:left w:val="none" w:sz="0" w:space="0" w:color="auto"/>
        <w:bottom w:val="none" w:sz="0" w:space="0" w:color="auto"/>
        <w:right w:val="none" w:sz="0" w:space="0" w:color="auto"/>
      </w:divBdr>
    </w:div>
    <w:div w:id="1368487715">
      <w:bodyDiv w:val="1"/>
      <w:marLeft w:val="0"/>
      <w:marRight w:val="0"/>
      <w:marTop w:val="0"/>
      <w:marBottom w:val="0"/>
      <w:divBdr>
        <w:top w:val="none" w:sz="0" w:space="0" w:color="auto"/>
        <w:left w:val="none" w:sz="0" w:space="0" w:color="auto"/>
        <w:bottom w:val="none" w:sz="0" w:space="0" w:color="auto"/>
        <w:right w:val="none" w:sz="0" w:space="0" w:color="auto"/>
      </w:divBdr>
    </w:div>
    <w:div w:id="1369600805">
      <w:bodyDiv w:val="1"/>
      <w:marLeft w:val="0"/>
      <w:marRight w:val="0"/>
      <w:marTop w:val="0"/>
      <w:marBottom w:val="0"/>
      <w:divBdr>
        <w:top w:val="none" w:sz="0" w:space="0" w:color="auto"/>
        <w:left w:val="none" w:sz="0" w:space="0" w:color="auto"/>
        <w:bottom w:val="none" w:sz="0" w:space="0" w:color="auto"/>
        <w:right w:val="none" w:sz="0" w:space="0" w:color="auto"/>
      </w:divBdr>
    </w:div>
    <w:div w:id="1378818509">
      <w:bodyDiv w:val="1"/>
      <w:marLeft w:val="0"/>
      <w:marRight w:val="0"/>
      <w:marTop w:val="0"/>
      <w:marBottom w:val="0"/>
      <w:divBdr>
        <w:top w:val="none" w:sz="0" w:space="0" w:color="auto"/>
        <w:left w:val="none" w:sz="0" w:space="0" w:color="auto"/>
        <w:bottom w:val="none" w:sz="0" w:space="0" w:color="auto"/>
        <w:right w:val="none" w:sz="0" w:space="0" w:color="auto"/>
      </w:divBdr>
    </w:div>
    <w:div w:id="1380131546">
      <w:bodyDiv w:val="1"/>
      <w:marLeft w:val="0"/>
      <w:marRight w:val="0"/>
      <w:marTop w:val="0"/>
      <w:marBottom w:val="0"/>
      <w:divBdr>
        <w:top w:val="none" w:sz="0" w:space="0" w:color="auto"/>
        <w:left w:val="none" w:sz="0" w:space="0" w:color="auto"/>
        <w:bottom w:val="none" w:sz="0" w:space="0" w:color="auto"/>
        <w:right w:val="none" w:sz="0" w:space="0" w:color="auto"/>
      </w:divBdr>
    </w:div>
    <w:div w:id="1396120036">
      <w:bodyDiv w:val="1"/>
      <w:marLeft w:val="0"/>
      <w:marRight w:val="0"/>
      <w:marTop w:val="0"/>
      <w:marBottom w:val="0"/>
      <w:divBdr>
        <w:top w:val="none" w:sz="0" w:space="0" w:color="auto"/>
        <w:left w:val="none" w:sz="0" w:space="0" w:color="auto"/>
        <w:bottom w:val="none" w:sz="0" w:space="0" w:color="auto"/>
        <w:right w:val="none" w:sz="0" w:space="0" w:color="auto"/>
      </w:divBdr>
    </w:div>
    <w:div w:id="1401056205">
      <w:bodyDiv w:val="1"/>
      <w:marLeft w:val="0"/>
      <w:marRight w:val="0"/>
      <w:marTop w:val="0"/>
      <w:marBottom w:val="0"/>
      <w:divBdr>
        <w:top w:val="none" w:sz="0" w:space="0" w:color="auto"/>
        <w:left w:val="none" w:sz="0" w:space="0" w:color="auto"/>
        <w:bottom w:val="none" w:sz="0" w:space="0" w:color="auto"/>
        <w:right w:val="none" w:sz="0" w:space="0" w:color="auto"/>
      </w:divBdr>
    </w:div>
    <w:div w:id="1403210961">
      <w:bodyDiv w:val="1"/>
      <w:marLeft w:val="0"/>
      <w:marRight w:val="0"/>
      <w:marTop w:val="0"/>
      <w:marBottom w:val="0"/>
      <w:divBdr>
        <w:top w:val="none" w:sz="0" w:space="0" w:color="auto"/>
        <w:left w:val="none" w:sz="0" w:space="0" w:color="auto"/>
        <w:bottom w:val="none" w:sz="0" w:space="0" w:color="auto"/>
        <w:right w:val="none" w:sz="0" w:space="0" w:color="auto"/>
      </w:divBdr>
    </w:div>
    <w:div w:id="1403718257">
      <w:bodyDiv w:val="1"/>
      <w:marLeft w:val="0"/>
      <w:marRight w:val="0"/>
      <w:marTop w:val="0"/>
      <w:marBottom w:val="0"/>
      <w:divBdr>
        <w:top w:val="none" w:sz="0" w:space="0" w:color="auto"/>
        <w:left w:val="none" w:sz="0" w:space="0" w:color="auto"/>
        <w:bottom w:val="none" w:sz="0" w:space="0" w:color="auto"/>
        <w:right w:val="none" w:sz="0" w:space="0" w:color="auto"/>
      </w:divBdr>
    </w:div>
    <w:div w:id="1428231834">
      <w:bodyDiv w:val="1"/>
      <w:marLeft w:val="0"/>
      <w:marRight w:val="0"/>
      <w:marTop w:val="0"/>
      <w:marBottom w:val="0"/>
      <w:divBdr>
        <w:top w:val="none" w:sz="0" w:space="0" w:color="auto"/>
        <w:left w:val="none" w:sz="0" w:space="0" w:color="auto"/>
        <w:bottom w:val="none" w:sz="0" w:space="0" w:color="auto"/>
        <w:right w:val="none" w:sz="0" w:space="0" w:color="auto"/>
      </w:divBdr>
    </w:div>
    <w:div w:id="1435124779">
      <w:bodyDiv w:val="1"/>
      <w:marLeft w:val="0"/>
      <w:marRight w:val="0"/>
      <w:marTop w:val="0"/>
      <w:marBottom w:val="0"/>
      <w:divBdr>
        <w:top w:val="none" w:sz="0" w:space="0" w:color="auto"/>
        <w:left w:val="none" w:sz="0" w:space="0" w:color="auto"/>
        <w:bottom w:val="none" w:sz="0" w:space="0" w:color="auto"/>
        <w:right w:val="none" w:sz="0" w:space="0" w:color="auto"/>
      </w:divBdr>
    </w:div>
    <w:div w:id="1443112744">
      <w:bodyDiv w:val="1"/>
      <w:marLeft w:val="0"/>
      <w:marRight w:val="0"/>
      <w:marTop w:val="0"/>
      <w:marBottom w:val="0"/>
      <w:divBdr>
        <w:top w:val="none" w:sz="0" w:space="0" w:color="auto"/>
        <w:left w:val="none" w:sz="0" w:space="0" w:color="auto"/>
        <w:bottom w:val="none" w:sz="0" w:space="0" w:color="auto"/>
        <w:right w:val="none" w:sz="0" w:space="0" w:color="auto"/>
      </w:divBdr>
    </w:div>
    <w:div w:id="1484541966">
      <w:bodyDiv w:val="1"/>
      <w:marLeft w:val="0"/>
      <w:marRight w:val="0"/>
      <w:marTop w:val="0"/>
      <w:marBottom w:val="0"/>
      <w:divBdr>
        <w:top w:val="none" w:sz="0" w:space="0" w:color="auto"/>
        <w:left w:val="none" w:sz="0" w:space="0" w:color="auto"/>
        <w:bottom w:val="none" w:sz="0" w:space="0" w:color="auto"/>
        <w:right w:val="none" w:sz="0" w:space="0" w:color="auto"/>
      </w:divBdr>
    </w:div>
    <w:div w:id="1484854193">
      <w:bodyDiv w:val="1"/>
      <w:marLeft w:val="0"/>
      <w:marRight w:val="0"/>
      <w:marTop w:val="0"/>
      <w:marBottom w:val="0"/>
      <w:divBdr>
        <w:top w:val="none" w:sz="0" w:space="0" w:color="auto"/>
        <w:left w:val="none" w:sz="0" w:space="0" w:color="auto"/>
        <w:bottom w:val="none" w:sz="0" w:space="0" w:color="auto"/>
        <w:right w:val="none" w:sz="0" w:space="0" w:color="auto"/>
      </w:divBdr>
    </w:div>
    <w:div w:id="1527408082">
      <w:bodyDiv w:val="1"/>
      <w:marLeft w:val="0"/>
      <w:marRight w:val="0"/>
      <w:marTop w:val="0"/>
      <w:marBottom w:val="0"/>
      <w:divBdr>
        <w:top w:val="none" w:sz="0" w:space="0" w:color="auto"/>
        <w:left w:val="none" w:sz="0" w:space="0" w:color="auto"/>
        <w:bottom w:val="none" w:sz="0" w:space="0" w:color="auto"/>
        <w:right w:val="none" w:sz="0" w:space="0" w:color="auto"/>
      </w:divBdr>
    </w:div>
    <w:div w:id="1552035964">
      <w:bodyDiv w:val="1"/>
      <w:marLeft w:val="0"/>
      <w:marRight w:val="0"/>
      <w:marTop w:val="0"/>
      <w:marBottom w:val="0"/>
      <w:divBdr>
        <w:top w:val="none" w:sz="0" w:space="0" w:color="auto"/>
        <w:left w:val="none" w:sz="0" w:space="0" w:color="auto"/>
        <w:bottom w:val="none" w:sz="0" w:space="0" w:color="auto"/>
        <w:right w:val="none" w:sz="0" w:space="0" w:color="auto"/>
      </w:divBdr>
    </w:div>
    <w:div w:id="1552114332">
      <w:bodyDiv w:val="1"/>
      <w:marLeft w:val="0"/>
      <w:marRight w:val="0"/>
      <w:marTop w:val="0"/>
      <w:marBottom w:val="0"/>
      <w:divBdr>
        <w:top w:val="none" w:sz="0" w:space="0" w:color="auto"/>
        <w:left w:val="none" w:sz="0" w:space="0" w:color="auto"/>
        <w:bottom w:val="none" w:sz="0" w:space="0" w:color="auto"/>
        <w:right w:val="none" w:sz="0" w:space="0" w:color="auto"/>
      </w:divBdr>
    </w:div>
    <w:div w:id="1561207491">
      <w:bodyDiv w:val="1"/>
      <w:marLeft w:val="0"/>
      <w:marRight w:val="0"/>
      <w:marTop w:val="0"/>
      <w:marBottom w:val="0"/>
      <w:divBdr>
        <w:top w:val="none" w:sz="0" w:space="0" w:color="auto"/>
        <w:left w:val="none" w:sz="0" w:space="0" w:color="auto"/>
        <w:bottom w:val="none" w:sz="0" w:space="0" w:color="auto"/>
        <w:right w:val="none" w:sz="0" w:space="0" w:color="auto"/>
      </w:divBdr>
    </w:div>
    <w:div w:id="1565942608">
      <w:bodyDiv w:val="1"/>
      <w:marLeft w:val="0"/>
      <w:marRight w:val="0"/>
      <w:marTop w:val="0"/>
      <w:marBottom w:val="0"/>
      <w:divBdr>
        <w:top w:val="none" w:sz="0" w:space="0" w:color="auto"/>
        <w:left w:val="none" w:sz="0" w:space="0" w:color="auto"/>
        <w:bottom w:val="none" w:sz="0" w:space="0" w:color="auto"/>
        <w:right w:val="none" w:sz="0" w:space="0" w:color="auto"/>
      </w:divBdr>
    </w:div>
    <w:div w:id="1568026760">
      <w:bodyDiv w:val="1"/>
      <w:marLeft w:val="0"/>
      <w:marRight w:val="0"/>
      <w:marTop w:val="0"/>
      <w:marBottom w:val="0"/>
      <w:divBdr>
        <w:top w:val="none" w:sz="0" w:space="0" w:color="auto"/>
        <w:left w:val="none" w:sz="0" w:space="0" w:color="auto"/>
        <w:bottom w:val="none" w:sz="0" w:space="0" w:color="auto"/>
        <w:right w:val="none" w:sz="0" w:space="0" w:color="auto"/>
      </w:divBdr>
    </w:div>
    <w:div w:id="1572811282">
      <w:bodyDiv w:val="1"/>
      <w:marLeft w:val="0"/>
      <w:marRight w:val="0"/>
      <w:marTop w:val="0"/>
      <w:marBottom w:val="0"/>
      <w:divBdr>
        <w:top w:val="none" w:sz="0" w:space="0" w:color="auto"/>
        <w:left w:val="none" w:sz="0" w:space="0" w:color="auto"/>
        <w:bottom w:val="none" w:sz="0" w:space="0" w:color="auto"/>
        <w:right w:val="none" w:sz="0" w:space="0" w:color="auto"/>
      </w:divBdr>
    </w:div>
    <w:div w:id="1574581347">
      <w:bodyDiv w:val="1"/>
      <w:marLeft w:val="0"/>
      <w:marRight w:val="0"/>
      <w:marTop w:val="0"/>
      <w:marBottom w:val="0"/>
      <w:divBdr>
        <w:top w:val="none" w:sz="0" w:space="0" w:color="auto"/>
        <w:left w:val="none" w:sz="0" w:space="0" w:color="auto"/>
        <w:bottom w:val="none" w:sz="0" w:space="0" w:color="auto"/>
        <w:right w:val="none" w:sz="0" w:space="0" w:color="auto"/>
      </w:divBdr>
    </w:div>
    <w:div w:id="1576629984">
      <w:bodyDiv w:val="1"/>
      <w:marLeft w:val="0"/>
      <w:marRight w:val="0"/>
      <w:marTop w:val="0"/>
      <w:marBottom w:val="0"/>
      <w:divBdr>
        <w:top w:val="none" w:sz="0" w:space="0" w:color="auto"/>
        <w:left w:val="none" w:sz="0" w:space="0" w:color="auto"/>
        <w:bottom w:val="none" w:sz="0" w:space="0" w:color="auto"/>
        <w:right w:val="none" w:sz="0" w:space="0" w:color="auto"/>
      </w:divBdr>
    </w:div>
    <w:div w:id="1576932202">
      <w:bodyDiv w:val="1"/>
      <w:marLeft w:val="0"/>
      <w:marRight w:val="0"/>
      <w:marTop w:val="0"/>
      <w:marBottom w:val="0"/>
      <w:divBdr>
        <w:top w:val="none" w:sz="0" w:space="0" w:color="auto"/>
        <w:left w:val="none" w:sz="0" w:space="0" w:color="auto"/>
        <w:bottom w:val="none" w:sz="0" w:space="0" w:color="auto"/>
        <w:right w:val="none" w:sz="0" w:space="0" w:color="auto"/>
      </w:divBdr>
    </w:div>
    <w:div w:id="1587111975">
      <w:bodyDiv w:val="1"/>
      <w:marLeft w:val="0"/>
      <w:marRight w:val="0"/>
      <w:marTop w:val="0"/>
      <w:marBottom w:val="0"/>
      <w:divBdr>
        <w:top w:val="none" w:sz="0" w:space="0" w:color="auto"/>
        <w:left w:val="none" w:sz="0" w:space="0" w:color="auto"/>
        <w:bottom w:val="none" w:sz="0" w:space="0" w:color="auto"/>
        <w:right w:val="none" w:sz="0" w:space="0" w:color="auto"/>
      </w:divBdr>
    </w:div>
    <w:div w:id="1588228085">
      <w:bodyDiv w:val="1"/>
      <w:marLeft w:val="0"/>
      <w:marRight w:val="0"/>
      <w:marTop w:val="0"/>
      <w:marBottom w:val="0"/>
      <w:divBdr>
        <w:top w:val="none" w:sz="0" w:space="0" w:color="auto"/>
        <w:left w:val="none" w:sz="0" w:space="0" w:color="auto"/>
        <w:bottom w:val="none" w:sz="0" w:space="0" w:color="auto"/>
        <w:right w:val="none" w:sz="0" w:space="0" w:color="auto"/>
      </w:divBdr>
    </w:div>
    <w:div w:id="1600018076">
      <w:bodyDiv w:val="1"/>
      <w:marLeft w:val="0"/>
      <w:marRight w:val="0"/>
      <w:marTop w:val="0"/>
      <w:marBottom w:val="0"/>
      <w:divBdr>
        <w:top w:val="none" w:sz="0" w:space="0" w:color="auto"/>
        <w:left w:val="none" w:sz="0" w:space="0" w:color="auto"/>
        <w:bottom w:val="none" w:sz="0" w:space="0" w:color="auto"/>
        <w:right w:val="none" w:sz="0" w:space="0" w:color="auto"/>
      </w:divBdr>
    </w:div>
    <w:div w:id="1607424415">
      <w:bodyDiv w:val="1"/>
      <w:marLeft w:val="0"/>
      <w:marRight w:val="0"/>
      <w:marTop w:val="0"/>
      <w:marBottom w:val="0"/>
      <w:divBdr>
        <w:top w:val="none" w:sz="0" w:space="0" w:color="auto"/>
        <w:left w:val="none" w:sz="0" w:space="0" w:color="auto"/>
        <w:bottom w:val="none" w:sz="0" w:space="0" w:color="auto"/>
        <w:right w:val="none" w:sz="0" w:space="0" w:color="auto"/>
      </w:divBdr>
    </w:div>
    <w:div w:id="1613130675">
      <w:bodyDiv w:val="1"/>
      <w:marLeft w:val="0"/>
      <w:marRight w:val="0"/>
      <w:marTop w:val="0"/>
      <w:marBottom w:val="0"/>
      <w:divBdr>
        <w:top w:val="none" w:sz="0" w:space="0" w:color="auto"/>
        <w:left w:val="none" w:sz="0" w:space="0" w:color="auto"/>
        <w:bottom w:val="none" w:sz="0" w:space="0" w:color="auto"/>
        <w:right w:val="none" w:sz="0" w:space="0" w:color="auto"/>
      </w:divBdr>
    </w:div>
    <w:div w:id="1627615958">
      <w:bodyDiv w:val="1"/>
      <w:marLeft w:val="0"/>
      <w:marRight w:val="0"/>
      <w:marTop w:val="0"/>
      <w:marBottom w:val="0"/>
      <w:divBdr>
        <w:top w:val="none" w:sz="0" w:space="0" w:color="auto"/>
        <w:left w:val="none" w:sz="0" w:space="0" w:color="auto"/>
        <w:bottom w:val="none" w:sz="0" w:space="0" w:color="auto"/>
        <w:right w:val="none" w:sz="0" w:space="0" w:color="auto"/>
      </w:divBdr>
    </w:div>
    <w:div w:id="1632518173">
      <w:bodyDiv w:val="1"/>
      <w:marLeft w:val="0"/>
      <w:marRight w:val="0"/>
      <w:marTop w:val="0"/>
      <w:marBottom w:val="0"/>
      <w:divBdr>
        <w:top w:val="none" w:sz="0" w:space="0" w:color="auto"/>
        <w:left w:val="none" w:sz="0" w:space="0" w:color="auto"/>
        <w:bottom w:val="none" w:sz="0" w:space="0" w:color="auto"/>
        <w:right w:val="none" w:sz="0" w:space="0" w:color="auto"/>
      </w:divBdr>
    </w:div>
    <w:div w:id="1633704031">
      <w:bodyDiv w:val="1"/>
      <w:marLeft w:val="0"/>
      <w:marRight w:val="0"/>
      <w:marTop w:val="0"/>
      <w:marBottom w:val="0"/>
      <w:divBdr>
        <w:top w:val="none" w:sz="0" w:space="0" w:color="auto"/>
        <w:left w:val="none" w:sz="0" w:space="0" w:color="auto"/>
        <w:bottom w:val="none" w:sz="0" w:space="0" w:color="auto"/>
        <w:right w:val="none" w:sz="0" w:space="0" w:color="auto"/>
      </w:divBdr>
    </w:div>
    <w:div w:id="1643121380">
      <w:bodyDiv w:val="1"/>
      <w:marLeft w:val="0"/>
      <w:marRight w:val="0"/>
      <w:marTop w:val="0"/>
      <w:marBottom w:val="0"/>
      <w:divBdr>
        <w:top w:val="none" w:sz="0" w:space="0" w:color="auto"/>
        <w:left w:val="none" w:sz="0" w:space="0" w:color="auto"/>
        <w:bottom w:val="none" w:sz="0" w:space="0" w:color="auto"/>
        <w:right w:val="none" w:sz="0" w:space="0" w:color="auto"/>
      </w:divBdr>
    </w:div>
    <w:div w:id="1653678528">
      <w:bodyDiv w:val="1"/>
      <w:marLeft w:val="0"/>
      <w:marRight w:val="0"/>
      <w:marTop w:val="0"/>
      <w:marBottom w:val="0"/>
      <w:divBdr>
        <w:top w:val="none" w:sz="0" w:space="0" w:color="auto"/>
        <w:left w:val="none" w:sz="0" w:space="0" w:color="auto"/>
        <w:bottom w:val="none" w:sz="0" w:space="0" w:color="auto"/>
        <w:right w:val="none" w:sz="0" w:space="0" w:color="auto"/>
      </w:divBdr>
    </w:div>
    <w:div w:id="1657418927">
      <w:bodyDiv w:val="1"/>
      <w:marLeft w:val="0"/>
      <w:marRight w:val="0"/>
      <w:marTop w:val="0"/>
      <w:marBottom w:val="0"/>
      <w:divBdr>
        <w:top w:val="none" w:sz="0" w:space="0" w:color="auto"/>
        <w:left w:val="none" w:sz="0" w:space="0" w:color="auto"/>
        <w:bottom w:val="none" w:sz="0" w:space="0" w:color="auto"/>
        <w:right w:val="none" w:sz="0" w:space="0" w:color="auto"/>
      </w:divBdr>
    </w:div>
    <w:div w:id="1661497789">
      <w:bodyDiv w:val="1"/>
      <w:marLeft w:val="0"/>
      <w:marRight w:val="0"/>
      <w:marTop w:val="0"/>
      <w:marBottom w:val="0"/>
      <w:divBdr>
        <w:top w:val="none" w:sz="0" w:space="0" w:color="auto"/>
        <w:left w:val="none" w:sz="0" w:space="0" w:color="auto"/>
        <w:bottom w:val="none" w:sz="0" w:space="0" w:color="auto"/>
        <w:right w:val="none" w:sz="0" w:space="0" w:color="auto"/>
      </w:divBdr>
    </w:div>
    <w:div w:id="1691175998">
      <w:bodyDiv w:val="1"/>
      <w:marLeft w:val="0"/>
      <w:marRight w:val="0"/>
      <w:marTop w:val="0"/>
      <w:marBottom w:val="0"/>
      <w:divBdr>
        <w:top w:val="none" w:sz="0" w:space="0" w:color="auto"/>
        <w:left w:val="none" w:sz="0" w:space="0" w:color="auto"/>
        <w:bottom w:val="none" w:sz="0" w:space="0" w:color="auto"/>
        <w:right w:val="none" w:sz="0" w:space="0" w:color="auto"/>
      </w:divBdr>
    </w:div>
    <w:div w:id="1696997879">
      <w:bodyDiv w:val="1"/>
      <w:marLeft w:val="0"/>
      <w:marRight w:val="0"/>
      <w:marTop w:val="0"/>
      <w:marBottom w:val="0"/>
      <w:divBdr>
        <w:top w:val="none" w:sz="0" w:space="0" w:color="auto"/>
        <w:left w:val="none" w:sz="0" w:space="0" w:color="auto"/>
        <w:bottom w:val="none" w:sz="0" w:space="0" w:color="auto"/>
        <w:right w:val="none" w:sz="0" w:space="0" w:color="auto"/>
      </w:divBdr>
    </w:div>
    <w:div w:id="1699313792">
      <w:bodyDiv w:val="1"/>
      <w:marLeft w:val="0"/>
      <w:marRight w:val="0"/>
      <w:marTop w:val="0"/>
      <w:marBottom w:val="0"/>
      <w:divBdr>
        <w:top w:val="none" w:sz="0" w:space="0" w:color="auto"/>
        <w:left w:val="none" w:sz="0" w:space="0" w:color="auto"/>
        <w:bottom w:val="none" w:sz="0" w:space="0" w:color="auto"/>
        <w:right w:val="none" w:sz="0" w:space="0" w:color="auto"/>
      </w:divBdr>
    </w:div>
    <w:div w:id="1700279394">
      <w:bodyDiv w:val="1"/>
      <w:marLeft w:val="0"/>
      <w:marRight w:val="0"/>
      <w:marTop w:val="0"/>
      <w:marBottom w:val="0"/>
      <w:divBdr>
        <w:top w:val="none" w:sz="0" w:space="0" w:color="auto"/>
        <w:left w:val="none" w:sz="0" w:space="0" w:color="auto"/>
        <w:bottom w:val="none" w:sz="0" w:space="0" w:color="auto"/>
        <w:right w:val="none" w:sz="0" w:space="0" w:color="auto"/>
      </w:divBdr>
    </w:div>
    <w:div w:id="1705980764">
      <w:bodyDiv w:val="1"/>
      <w:marLeft w:val="0"/>
      <w:marRight w:val="0"/>
      <w:marTop w:val="0"/>
      <w:marBottom w:val="0"/>
      <w:divBdr>
        <w:top w:val="none" w:sz="0" w:space="0" w:color="auto"/>
        <w:left w:val="none" w:sz="0" w:space="0" w:color="auto"/>
        <w:bottom w:val="none" w:sz="0" w:space="0" w:color="auto"/>
        <w:right w:val="none" w:sz="0" w:space="0" w:color="auto"/>
      </w:divBdr>
    </w:div>
    <w:div w:id="1713269096">
      <w:bodyDiv w:val="1"/>
      <w:marLeft w:val="0"/>
      <w:marRight w:val="0"/>
      <w:marTop w:val="0"/>
      <w:marBottom w:val="0"/>
      <w:divBdr>
        <w:top w:val="none" w:sz="0" w:space="0" w:color="auto"/>
        <w:left w:val="none" w:sz="0" w:space="0" w:color="auto"/>
        <w:bottom w:val="none" w:sz="0" w:space="0" w:color="auto"/>
        <w:right w:val="none" w:sz="0" w:space="0" w:color="auto"/>
      </w:divBdr>
    </w:div>
    <w:div w:id="1718816447">
      <w:bodyDiv w:val="1"/>
      <w:marLeft w:val="0"/>
      <w:marRight w:val="0"/>
      <w:marTop w:val="0"/>
      <w:marBottom w:val="0"/>
      <w:divBdr>
        <w:top w:val="none" w:sz="0" w:space="0" w:color="auto"/>
        <w:left w:val="none" w:sz="0" w:space="0" w:color="auto"/>
        <w:bottom w:val="none" w:sz="0" w:space="0" w:color="auto"/>
        <w:right w:val="none" w:sz="0" w:space="0" w:color="auto"/>
      </w:divBdr>
    </w:div>
    <w:div w:id="1722290630">
      <w:bodyDiv w:val="1"/>
      <w:marLeft w:val="0"/>
      <w:marRight w:val="0"/>
      <w:marTop w:val="0"/>
      <w:marBottom w:val="0"/>
      <w:divBdr>
        <w:top w:val="none" w:sz="0" w:space="0" w:color="auto"/>
        <w:left w:val="none" w:sz="0" w:space="0" w:color="auto"/>
        <w:bottom w:val="none" w:sz="0" w:space="0" w:color="auto"/>
        <w:right w:val="none" w:sz="0" w:space="0" w:color="auto"/>
      </w:divBdr>
    </w:div>
    <w:div w:id="1724138931">
      <w:bodyDiv w:val="1"/>
      <w:marLeft w:val="0"/>
      <w:marRight w:val="0"/>
      <w:marTop w:val="0"/>
      <w:marBottom w:val="0"/>
      <w:divBdr>
        <w:top w:val="none" w:sz="0" w:space="0" w:color="auto"/>
        <w:left w:val="none" w:sz="0" w:space="0" w:color="auto"/>
        <w:bottom w:val="none" w:sz="0" w:space="0" w:color="auto"/>
        <w:right w:val="none" w:sz="0" w:space="0" w:color="auto"/>
      </w:divBdr>
    </w:div>
    <w:div w:id="1733314096">
      <w:bodyDiv w:val="1"/>
      <w:marLeft w:val="0"/>
      <w:marRight w:val="0"/>
      <w:marTop w:val="0"/>
      <w:marBottom w:val="0"/>
      <w:divBdr>
        <w:top w:val="none" w:sz="0" w:space="0" w:color="auto"/>
        <w:left w:val="none" w:sz="0" w:space="0" w:color="auto"/>
        <w:bottom w:val="none" w:sz="0" w:space="0" w:color="auto"/>
        <w:right w:val="none" w:sz="0" w:space="0" w:color="auto"/>
      </w:divBdr>
    </w:div>
    <w:div w:id="1739093259">
      <w:bodyDiv w:val="1"/>
      <w:marLeft w:val="0"/>
      <w:marRight w:val="0"/>
      <w:marTop w:val="0"/>
      <w:marBottom w:val="0"/>
      <w:divBdr>
        <w:top w:val="none" w:sz="0" w:space="0" w:color="auto"/>
        <w:left w:val="none" w:sz="0" w:space="0" w:color="auto"/>
        <w:bottom w:val="none" w:sz="0" w:space="0" w:color="auto"/>
        <w:right w:val="none" w:sz="0" w:space="0" w:color="auto"/>
      </w:divBdr>
    </w:div>
    <w:div w:id="1754859974">
      <w:bodyDiv w:val="1"/>
      <w:marLeft w:val="0"/>
      <w:marRight w:val="0"/>
      <w:marTop w:val="0"/>
      <w:marBottom w:val="0"/>
      <w:divBdr>
        <w:top w:val="none" w:sz="0" w:space="0" w:color="auto"/>
        <w:left w:val="none" w:sz="0" w:space="0" w:color="auto"/>
        <w:bottom w:val="none" w:sz="0" w:space="0" w:color="auto"/>
        <w:right w:val="none" w:sz="0" w:space="0" w:color="auto"/>
      </w:divBdr>
    </w:div>
    <w:div w:id="1772123911">
      <w:bodyDiv w:val="1"/>
      <w:marLeft w:val="0"/>
      <w:marRight w:val="0"/>
      <w:marTop w:val="0"/>
      <w:marBottom w:val="0"/>
      <w:divBdr>
        <w:top w:val="none" w:sz="0" w:space="0" w:color="auto"/>
        <w:left w:val="none" w:sz="0" w:space="0" w:color="auto"/>
        <w:bottom w:val="none" w:sz="0" w:space="0" w:color="auto"/>
        <w:right w:val="none" w:sz="0" w:space="0" w:color="auto"/>
      </w:divBdr>
    </w:div>
    <w:div w:id="1827819129">
      <w:bodyDiv w:val="1"/>
      <w:marLeft w:val="0"/>
      <w:marRight w:val="0"/>
      <w:marTop w:val="0"/>
      <w:marBottom w:val="0"/>
      <w:divBdr>
        <w:top w:val="none" w:sz="0" w:space="0" w:color="auto"/>
        <w:left w:val="none" w:sz="0" w:space="0" w:color="auto"/>
        <w:bottom w:val="none" w:sz="0" w:space="0" w:color="auto"/>
        <w:right w:val="none" w:sz="0" w:space="0" w:color="auto"/>
      </w:divBdr>
    </w:div>
    <w:div w:id="1835799487">
      <w:bodyDiv w:val="1"/>
      <w:marLeft w:val="0"/>
      <w:marRight w:val="0"/>
      <w:marTop w:val="0"/>
      <w:marBottom w:val="0"/>
      <w:divBdr>
        <w:top w:val="none" w:sz="0" w:space="0" w:color="auto"/>
        <w:left w:val="none" w:sz="0" w:space="0" w:color="auto"/>
        <w:bottom w:val="none" w:sz="0" w:space="0" w:color="auto"/>
        <w:right w:val="none" w:sz="0" w:space="0" w:color="auto"/>
      </w:divBdr>
    </w:div>
    <w:div w:id="1859001473">
      <w:bodyDiv w:val="1"/>
      <w:marLeft w:val="0"/>
      <w:marRight w:val="0"/>
      <w:marTop w:val="0"/>
      <w:marBottom w:val="0"/>
      <w:divBdr>
        <w:top w:val="none" w:sz="0" w:space="0" w:color="auto"/>
        <w:left w:val="none" w:sz="0" w:space="0" w:color="auto"/>
        <w:bottom w:val="none" w:sz="0" w:space="0" w:color="auto"/>
        <w:right w:val="none" w:sz="0" w:space="0" w:color="auto"/>
      </w:divBdr>
    </w:div>
    <w:div w:id="1869026932">
      <w:bodyDiv w:val="1"/>
      <w:marLeft w:val="0"/>
      <w:marRight w:val="0"/>
      <w:marTop w:val="0"/>
      <w:marBottom w:val="0"/>
      <w:divBdr>
        <w:top w:val="none" w:sz="0" w:space="0" w:color="auto"/>
        <w:left w:val="none" w:sz="0" w:space="0" w:color="auto"/>
        <w:bottom w:val="none" w:sz="0" w:space="0" w:color="auto"/>
        <w:right w:val="none" w:sz="0" w:space="0" w:color="auto"/>
      </w:divBdr>
    </w:div>
    <w:div w:id="1893883195">
      <w:bodyDiv w:val="1"/>
      <w:marLeft w:val="0"/>
      <w:marRight w:val="0"/>
      <w:marTop w:val="0"/>
      <w:marBottom w:val="0"/>
      <w:divBdr>
        <w:top w:val="none" w:sz="0" w:space="0" w:color="auto"/>
        <w:left w:val="none" w:sz="0" w:space="0" w:color="auto"/>
        <w:bottom w:val="none" w:sz="0" w:space="0" w:color="auto"/>
        <w:right w:val="none" w:sz="0" w:space="0" w:color="auto"/>
      </w:divBdr>
    </w:div>
    <w:div w:id="1908762460">
      <w:bodyDiv w:val="1"/>
      <w:marLeft w:val="0"/>
      <w:marRight w:val="0"/>
      <w:marTop w:val="0"/>
      <w:marBottom w:val="0"/>
      <w:divBdr>
        <w:top w:val="none" w:sz="0" w:space="0" w:color="auto"/>
        <w:left w:val="none" w:sz="0" w:space="0" w:color="auto"/>
        <w:bottom w:val="none" w:sz="0" w:space="0" w:color="auto"/>
        <w:right w:val="none" w:sz="0" w:space="0" w:color="auto"/>
      </w:divBdr>
    </w:div>
    <w:div w:id="1911767646">
      <w:bodyDiv w:val="1"/>
      <w:marLeft w:val="0"/>
      <w:marRight w:val="0"/>
      <w:marTop w:val="0"/>
      <w:marBottom w:val="0"/>
      <w:divBdr>
        <w:top w:val="none" w:sz="0" w:space="0" w:color="auto"/>
        <w:left w:val="none" w:sz="0" w:space="0" w:color="auto"/>
        <w:bottom w:val="none" w:sz="0" w:space="0" w:color="auto"/>
        <w:right w:val="none" w:sz="0" w:space="0" w:color="auto"/>
      </w:divBdr>
    </w:div>
    <w:div w:id="1939361155">
      <w:bodyDiv w:val="1"/>
      <w:marLeft w:val="0"/>
      <w:marRight w:val="0"/>
      <w:marTop w:val="0"/>
      <w:marBottom w:val="0"/>
      <w:divBdr>
        <w:top w:val="none" w:sz="0" w:space="0" w:color="auto"/>
        <w:left w:val="none" w:sz="0" w:space="0" w:color="auto"/>
        <w:bottom w:val="none" w:sz="0" w:space="0" w:color="auto"/>
        <w:right w:val="none" w:sz="0" w:space="0" w:color="auto"/>
      </w:divBdr>
    </w:div>
    <w:div w:id="1939747725">
      <w:bodyDiv w:val="1"/>
      <w:marLeft w:val="0"/>
      <w:marRight w:val="0"/>
      <w:marTop w:val="0"/>
      <w:marBottom w:val="0"/>
      <w:divBdr>
        <w:top w:val="none" w:sz="0" w:space="0" w:color="auto"/>
        <w:left w:val="none" w:sz="0" w:space="0" w:color="auto"/>
        <w:bottom w:val="none" w:sz="0" w:space="0" w:color="auto"/>
        <w:right w:val="none" w:sz="0" w:space="0" w:color="auto"/>
      </w:divBdr>
    </w:div>
    <w:div w:id="1945306561">
      <w:bodyDiv w:val="1"/>
      <w:marLeft w:val="0"/>
      <w:marRight w:val="0"/>
      <w:marTop w:val="0"/>
      <w:marBottom w:val="0"/>
      <w:divBdr>
        <w:top w:val="none" w:sz="0" w:space="0" w:color="auto"/>
        <w:left w:val="none" w:sz="0" w:space="0" w:color="auto"/>
        <w:bottom w:val="none" w:sz="0" w:space="0" w:color="auto"/>
        <w:right w:val="none" w:sz="0" w:space="0" w:color="auto"/>
      </w:divBdr>
    </w:div>
    <w:div w:id="1948417702">
      <w:bodyDiv w:val="1"/>
      <w:marLeft w:val="0"/>
      <w:marRight w:val="0"/>
      <w:marTop w:val="0"/>
      <w:marBottom w:val="0"/>
      <w:divBdr>
        <w:top w:val="none" w:sz="0" w:space="0" w:color="auto"/>
        <w:left w:val="none" w:sz="0" w:space="0" w:color="auto"/>
        <w:bottom w:val="none" w:sz="0" w:space="0" w:color="auto"/>
        <w:right w:val="none" w:sz="0" w:space="0" w:color="auto"/>
      </w:divBdr>
    </w:div>
    <w:div w:id="1970472303">
      <w:bodyDiv w:val="1"/>
      <w:marLeft w:val="0"/>
      <w:marRight w:val="0"/>
      <w:marTop w:val="0"/>
      <w:marBottom w:val="0"/>
      <w:divBdr>
        <w:top w:val="none" w:sz="0" w:space="0" w:color="auto"/>
        <w:left w:val="none" w:sz="0" w:space="0" w:color="auto"/>
        <w:bottom w:val="none" w:sz="0" w:space="0" w:color="auto"/>
        <w:right w:val="none" w:sz="0" w:space="0" w:color="auto"/>
      </w:divBdr>
    </w:div>
    <w:div w:id="2006787456">
      <w:bodyDiv w:val="1"/>
      <w:marLeft w:val="0"/>
      <w:marRight w:val="0"/>
      <w:marTop w:val="0"/>
      <w:marBottom w:val="0"/>
      <w:divBdr>
        <w:top w:val="none" w:sz="0" w:space="0" w:color="auto"/>
        <w:left w:val="none" w:sz="0" w:space="0" w:color="auto"/>
        <w:bottom w:val="none" w:sz="0" w:space="0" w:color="auto"/>
        <w:right w:val="none" w:sz="0" w:space="0" w:color="auto"/>
      </w:divBdr>
    </w:div>
    <w:div w:id="2017607424">
      <w:bodyDiv w:val="1"/>
      <w:marLeft w:val="0"/>
      <w:marRight w:val="0"/>
      <w:marTop w:val="0"/>
      <w:marBottom w:val="0"/>
      <w:divBdr>
        <w:top w:val="none" w:sz="0" w:space="0" w:color="auto"/>
        <w:left w:val="none" w:sz="0" w:space="0" w:color="auto"/>
        <w:bottom w:val="none" w:sz="0" w:space="0" w:color="auto"/>
        <w:right w:val="none" w:sz="0" w:space="0" w:color="auto"/>
      </w:divBdr>
    </w:div>
    <w:div w:id="2035302108">
      <w:bodyDiv w:val="1"/>
      <w:marLeft w:val="0"/>
      <w:marRight w:val="0"/>
      <w:marTop w:val="0"/>
      <w:marBottom w:val="0"/>
      <w:divBdr>
        <w:top w:val="none" w:sz="0" w:space="0" w:color="auto"/>
        <w:left w:val="none" w:sz="0" w:space="0" w:color="auto"/>
        <w:bottom w:val="none" w:sz="0" w:space="0" w:color="auto"/>
        <w:right w:val="none" w:sz="0" w:space="0" w:color="auto"/>
      </w:divBdr>
    </w:div>
    <w:div w:id="2055421261">
      <w:bodyDiv w:val="1"/>
      <w:marLeft w:val="0"/>
      <w:marRight w:val="0"/>
      <w:marTop w:val="0"/>
      <w:marBottom w:val="0"/>
      <w:divBdr>
        <w:top w:val="none" w:sz="0" w:space="0" w:color="auto"/>
        <w:left w:val="none" w:sz="0" w:space="0" w:color="auto"/>
        <w:bottom w:val="none" w:sz="0" w:space="0" w:color="auto"/>
        <w:right w:val="none" w:sz="0" w:space="0" w:color="auto"/>
      </w:divBdr>
    </w:div>
    <w:div w:id="2068142923">
      <w:bodyDiv w:val="1"/>
      <w:marLeft w:val="0"/>
      <w:marRight w:val="0"/>
      <w:marTop w:val="0"/>
      <w:marBottom w:val="0"/>
      <w:divBdr>
        <w:top w:val="none" w:sz="0" w:space="0" w:color="auto"/>
        <w:left w:val="none" w:sz="0" w:space="0" w:color="auto"/>
        <w:bottom w:val="none" w:sz="0" w:space="0" w:color="auto"/>
        <w:right w:val="none" w:sz="0" w:space="0" w:color="auto"/>
      </w:divBdr>
    </w:div>
    <w:div w:id="2071607966">
      <w:bodyDiv w:val="1"/>
      <w:marLeft w:val="0"/>
      <w:marRight w:val="0"/>
      <w:marTop w:val="0"/>
      <w:marBottom w:val="0"/>
      <w:divBdr>
        <w:top w:val="none" w:sz="0" w:space="0" w:color="auto"/>
        <w:left w:val="none" w:sz="0" w:space="0" w:color="auto"/>
        <w:bottom w:val="none" w:sz="0" w:space="0" w:color="auto"/>
        <w:right w:val="none" w:sz="0" w:space="0" w:color="auto"/>
      </w:divBdr>
    </w:div>
    <w:div w:id="2085832700">
      <w:bodyDiv w:val="1"/>
      <w:marLeft w:val="0"/>
      <w:marRight w:val="0"/>
      <w:marTop w:val="0"/>
      <w:marBottom w:val="0"/>
      <w:divBdr>
        <w:top w:val="none" w:sz="0" w:space="0" w:color="auto"/>
        <w:left w:val="none" w:sz="0" w:space="0" w:color="auto"/>
        <w:bottom w:val="none" w:sz="0" w:space="0" w:color="auto"/>
        <w:right w:val="none" w:sz="0" w:space="0" w:color="auto"/>
      </w:divBdr>
    </w:div>
    <w:div w:id="2086416639">
      <w:bodyDiv w:val="1"/>
      <w:marLeft w:val="0"/>
      <w:marRight w:val="0"/>
      <w:marTop w:val="0"/>
      <w:marBottom w:val="0"/>
      <w:divBdr>
        <w:top w:val="none" w:sz="0" w:space="0" w:color="auto"/>
        <w:left w:val="none" w:sz="0" w:space="0" w:color="auto"/>
        <w:bottom w:val="none" w:sz="0" w:space="0" w:color="auto"/>
        <w:right w:val="none" w:sz="0" w:space="0" w:color="auto"/>
      </w:divBdr>
    </w:div>
    <w:div w:id="2086950789">
      <w:bodyDiv w:val="1"/>
      <w:marLeft w:val="0"/>
      <w:marRight w:val="0"/>
      <w:marTop w:val="0"/>
      <w:marBottom w:val="0"/>
      <w:divBdr>
        <w:top w:val="none" w:sz="0" w:space="0" w:color="auto"/>
        <w:left w:val="none" w:sz="0" w:space="0" w:color="auto"/>
        <w:bottom w:val="none" w:sz="0" w:space="0" w:color="auto"/>
        <w:right w:val="none" w:sz="0" w:space="0" w:color="auto"/>
      </w:divBdr>
    </w:div>
    <w:div w:id="2094349209">
      <w:bodyDiv w:val="1"/>
      <w:marLeft w:val="0"/>
      <w:marRight w:val="0"/>
      <w:marTop w:val="0"/>
      <w:marBottom w:val="0"/>
      <w:divBdr>
        <w:top w:val="none" w:sz="0" w:space="0" w:color="auto"/>
        <w:left w:val="none" w:sz="0" w:space="0" w:color="auto"/>
        <w:bottom w:val="none" w:sz="0" w:space="0" w:color="auto"/>
        <w:right w:val="none" w:sz="0" w:space="0" w:color="auto"/>
      </w:divBdr>
    </w:div>
    <w:div w:id="2096124730">
      <w:bodyDiv w:val="1"/>
      <w:marLeft w:val="0"/>
      <w:marRight w:val="0"/>
      <w:marTop w:val="0"/>
      <w:marBottom w:val="0"/>
      <w:divBdr>
        <w:top w:val="none" w:sz="0" w:space="0" w:color="auto"/>
        <w:left w:val="none" w:sz="0" w:space="0" w:color="auto"/>
        <w:bottom w:val="none" w:sz="0" w:space="0" w:color="auto"/>
        <w:right w:val="none" w:sz="0" w:space="0" w:color="auto"/>
      </w:divBdr>
    </w:div>
    <w:div w:id="2131237554">
      <w:bodyDiv w:val="1"/>
      <w:marLeft w:val="0"/>
      <w:marRight w:val="0"/>
      <w:marTop w:val="0"/>
      <w:marBottom w:val="0"/>
      <w:divBdr>
        <w:top w:val="none" w:sz="0" w:space="0" w:color="auto"/>
        <w:left w:val="none" w:sz="0" w:space="0" w:color="auto"/>
        <w:bottom w:val="none" w:sz="0" w:space="0" w:color="auto"/>
        <w:right w:val="none" w:sz="0" w:space="0" w:color="auto"/>
      </w:divBdr>
    </w:div>
    <w:div w:id="2131893664">
      <w:bodyDiv w:val="1"/>
      <w:marLeft w:val="0"/>
      <w:marRight w:val="0"/>
      <w:marTop w:val="0"/>
      <w:marBottom w:val="0"/>
      <w:divBdr>
        <w:top w:val="none" w:sz="0" w:space="0" w:color="auto"/>
        <w:left w:val="none" w:sz="0" w:space="0" w:color="auto"/>
        <w:bottom w:val="none" w:sz="0" w:space="0" w:color="auto"/>
        <w:right w:val="none" w:sz="0" w:space="0" w:color="auto"/>
      </w:divBdr>
    </w:div>
    <w:div w:id="21378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itapyurdu.com/yayinevi/say-yayinlari/99.html" TargetMode="External"/><Relationship Id="rId18" Type="http://schemas.openxmlformats.org/officeDocument/2006/relationships/hyperlink" Target="http://www.kitapyurdu.com/yazar/ioanna-kucuradi/11312.html" TargetMode="External"/><Relationship Id="rId26" Type="http://schemas.openxmlformats.org/officeDocument/2006/relationships/hyperlink" Target="http://www.kitapyurdu.com/yazar/ioanna-kucuradi/11312.html" TargetMode="External"/><Relationship Id="rId3" Type="http://schemas.openxmlformats.org/officeDocument/2006/relationships/styles" Target="styles.xml"/><Relationship Id="rId21" Type="http://schemas.openxmlformats.org/officeDocument/2006/relationships/hyperlink" Target="http://www.kitapyurdu.com/yayinevi/turkiye-felsefe-kurumu-yayinlari/375.html" TargetMode="External"/><Relationship Id="rId7" Type="http://schemas.openxmlformats.org/officeDocument/2006/relationships/endnotes" Target="endnotes.xml"/><Relationship Id="rId12" Type="http://schemas.openxmlformats.org/officeDocument/2006/relationships/hyperlink" Target="http://www.kitapyurdu.com/yazar/ahmet-cevizci/1784.html" TargetMode="External"/><Relationship Id="rId17" Type="http://schemas.openxmlformats.org/officeDocument/2006/relationships/hyperlink" Target="http://www.kitapyurdu.com/yayinevi/say-yayinlari/99.html" TargetMode="External"/><Relationship Id="rId25" Type="http://schemas.openxmlformats.org/officeDocument/2006/relationships/hyperlink" Target="http://www.kitapyurdu.com/yayinevi/turkiye-felsefe-kurumu-yayinlari/375.html" TargetMode="External"/><Relationship Id="rId2" Type="http://schemas.openxmlformats.org/officeDocument/2006/relationships/numbering" Target="numbering.xml"/><Relationship Id="rId16" Type="http://schemas.openxmlformats.org/officeDocument/2006/relationships/hyperlink" Target="http://www.kitapyurdu.com/yazar/ahmet-cevizci/1784.html" TargetMode="External"/><Relationship Id="rId20" Type="http://schemas.openxmlformats.org/officeDocument/2006/relationships/hyperlink" Target="http://www.kitapyurdu.com/yazar/ioanna-kucuradi/11312.html" TargetMode="External"/><Relationship Id="rId29" Type="http://schemas.openxmlformats.org/officeDocument/2006/relationships/hyperlink" Target="http://www.kitapyurdu.com/yayinevi/turkiye-felsefe-kurumu-yayinlari/37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tapyurdu.com/yayinevi/say-yayinlari/99.html" TargetMode="External"/><Relationship Id="rId24" Type="http://schemas.openxmlformats.org/officeDocument/2006/relationships/hyperlink" Target="http://www.kitapyurdu.com/yazar/ioanna-kucuradi/11312.html" TargetMode="External"/><Relationship Id="rId5" Type="http://schemas.openxmlformats.org/officeDocument/2006/relationships/webSettings" Target="webSettings.xml"/><Relationship Id="rId15" Type="http://schemas.openxmlformats.org/officeDocument/2006/relationships/hyperlink" Target="http://www.kitapyurdu.com/yayinevi/say-yayinlari/99.html" TargetMode="External"/><Relationship Id="rId23" Type="http://schemas.openxmlformats.org/officeDocument/2006/relationships/hyperlink" Target="http://www.kitapyurdu.com/yayinevi/turkiye-felsefe-kurumu-yayinlari/375.html" TargetMode="External"/><Relationship Id="rId28" Type="http://schemas.openxmlformats.org/officeDocument/2006/relationships/hyperlink" Target="http://www.kitapyurdu.com/yazar/ioanna-kucuradi/11312.html" TargetMode="External"/><Relationship Id="rId10" Type="http://schemas.openxmlformats.org/officeDocument/2006/relationships/hyperlink" Target="http://www.kitapyurdu.com/yazar/ahmet-cevizci/1784.html" TargetMode="External"/><Relationship Id="rId19" Type="http://schemas.openxmlformats.org/officeDocument/2006/relationships/hyperlink" Target="http://www.kitapyurdu.com/yayinevi/turkiye-felsefe-kurumu-yayinlari/375.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azon.com/Elizabeth-Johnston-Taylor/e/B001JP2F26/ref=sr_ntt_srch_lnk_1?qid=1460357779&amp;sr=1-1" TargetMode="External"/><Relationship Id="rId14" Type="http://schemas.openxmlformats.org/officeDocument/2006/relationships/hyperlink" Target="http://www.kitapyurdu.com/yazar/ahmet-cevizci/1784.html" TargetMode="External"/><Relationship Id="rId22" Type="http://schemas.openxmlformats.org/officeDocument/2006/relationships/hyperlink" Target="http://www.kitapyurdu.com/yazar/ioanna-kucuradi/11312.html" TargetMode="External"/><Relationship Id="rId27" Type="http://schemas.openxmlformats.org/officeDocument/2006/relationships/hyperlink" Target="http://www.kitapyurdu.com/yayinevi/turkiye-felsefe-kurumu-yayinlari/375.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01E6-87CC-41E7-81CC-1B610E6A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28032</Words>
  <Characters>159787</Characters>
  <Application>Microsoft Office Word</Application>
  <DocSecurity>0</DocSecurity>
  <Lines>1331</Lines>
  <Paragraphs>374</Paragraphs>
  <ScaleCrop>false</ScaleCrop>
  <HeadingPairs>
    <vt:vector size="2" baseType="variant">
      <vt:variant>
        <vt:lpstr>Konu Başlığı</vt:lpstr>
      </vt:variant>
      <vt:variant>
        <vt:i4>1</vt:i4>
      </vt:variant>
    </vt:vector>
  </HeadingPairs>
  <TitlesOfParts>
    <vt:vector size="1" baseType="lpstr">
      <vt:lpstr/>
    </vt:vector>
  </TitlesOfParts>
  <Company>Burak ESER</Company>
  <LinksUpToDate>false</LinksUpToDate>
  <CharactersWithSpaces>187445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PC</dc:creator>
  <cp:lastModifiedBy>User</cp:lastModifiedBy>
  <cp:revision>2</cp:revision>
  <dcterms:created xsi:type="dcterms:W3CDTF">2025-04-24T12:49:00Z</dcterms:created>
  <dcterms:modified xsi:type="dcterms:W3CDTF">2025-04-24T12:49:00Z</dcterms:modified>
</cp:coreProperties>
</file>